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F4" w:rsidRPr="00495BB9" w:rsidRDefault="00E552F4" w:rsidP="00E552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b/>
          <w:color w:val="000000"/>
          <w:sz w:val="28"/>
          <w:szCs w:val="28"/>
        </w:rPr>
        <w:t>Как получить сведения из реестра недвижимости по доверенности?</w:t>
      </w:r>
    </w:p>
    <w:p w:rsidR="00E552F4" w:rsidRPr="00495BB9" w:rsidRDefault="00E552F4" w:rsidP="00E55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2F4" w:rsidRPr="00495BB9" w:rsidRDefault="00E552F4" w:rsidP="00E5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Нередко возникают случаи, когда запрос о предоставлении сведений из Единого государственного реестра недвижимости (ЕГРН) подается представителем заявителя, действующим на основании доверенности. В этом случае к такому запросу прилагается надлежащим образом оформленная доверенность.</w:t>
      </w:r>
    </w:p>
    <w:p w:rsidR="00E552F4" w:rsidRPr="00495BB9" w:rsidRDefault="00E552F4" w:rsidP="00E5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разъясняет, что доверенность для получения выписки из ЕГРН – это письменное полномочие, выдаваемое с целью представительства физического или юридического лица в государственном органе. Оно оформляется непосредственно доверителем на конкретное лицо.</w:t>
      </w:r>
    </w:p>
    <w:p w:rsidR="00E552F4" w:rsidRPr="00495BB9" w:rsidRDefault="00E552F4" w:rsidP="00E5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С целью получения сведений, содержащихся в ЕГРН, физическое лицо может оформить разовую доверенность в простой письменной форме.</w:t>
      </w:r>
    </w:p>
    <w:p w:rsidR="00E552F4" w:rsidRPr="00495BB9" w:rsidRDefault="00E552F4" w:rsidP="00E5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5BB9">
        <w:rPr>
          <w:rFonts w:ascii="Times New Roman" w:hAnsi="Times New Roman" w:cs="Times New Roman"/>
          <w:color w:val="000000"/>
          <w:sz w:val="28"/>
          <w:szCs w:val="28"/>
        </w:rPr>
        <w:t>Если запрос подается представителем заявителя в электронном виде, то в этом случае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доверенность, или усиленной квалифицированной электронной подписью удостоверившего доверенность нотариуса.</w:t>
      </w:r>
      <w:proofErr w:type="gramEnd"/>
    </w:p>
    <w:p w:rsidR="00E552F4" w:rsidRPr="00495BB9" w:rsidRDefault="00E552F4" w:rsidP="00E5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BB9">
        <w:rPr>
          <w:rFonts w:ascii="Times New Roman" w:hAnsi="Times New Roman" w:cs="Times New Roman"/>
          <w:color w:val="000000"/>
          <w:sz w:val="28"/>
          <w:szCs w:val="28"/>
        </w:rPr>
        <w:t>Юридическое лицо, как правило, оформляет документ на фирменном бланке.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E552F4" w:rsidRPr="00495BB9" w:rsidRDefault="00E552F4" w:rsidP="00E5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2F4"/>
    <w:rsid w:val="00BC2DA1"/>
    <w:rsid w:val="00E338E1"/>
    <w:rsid w:val="00E5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2019-08-06T06:33:00Z</dcterms:created>
  <dcterms:modified xsi:type="dcterms:W3CDTF">2019-08-06T06:33:00Z</dcterms:modified>
</cp:coreProperties>
</file>