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2" w:rsidRPr="004377AE" w:rsidRDefault="00A70812" w:rsidP="00A70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Через сайт Росреестра можно подать документы на регистрацию прав </w:t>
      </w:r>
    </w:p>
    <w:p w:rsidR="00A70812" w:rsidRPr="004377AE" w:rsidRDefault="00A70812" w:rsidP="00A708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кадастровый учет одновременно </w:t>
      </w: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Кадастровая палата по Волгоградской области напоминает своим заявителям о том, что на сайте Росреестра (rosreestr.ru) открыт доступ к сервисам получения услуг по кадастровому учету и (или) регистрации прав, которые позволяют подать заявление как отдельно по каждой из данных услуг, так и одновременно. Таким образом, в настоящий момент граждане могут получить следующие государственные услуги Росреестра в электронном виде: </w:t>
      </w: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государственная регистрация права собственности на объект недвижимости; </w:t>
      </w: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государственный кадастровый учет объекта недвижимости; </w:t>
      </w: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государственный кадастровый учет и государственная регистрация права собственности на объект недвижимости; </w:t>
      </w: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- предоставление сведений из Единого государственного реестра недвижимости (ЕГРН). </w:t>
      </w: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Отметим, что кроме возможности предоставления документов в электронном виде, заявители могут получить услуги Росреестра при личном обращении в офисы приема и выдачи документов Кадастровой палаты или многофункциональных центров "Мои документы". При этом свой визит в офис заявитель может спланировать заранее, записавшись на прием к специалистам в удобное время с помощью сервиса "Офисы и приемные. Предварительная запись на прием", который доступен в "Личном кабинете правообладателя" на портале rosreestr.ru. </w:t>
      </w:r>
    </w:p>
    <w:p w:rsidR="00A70812" w:rsidRPr="004377AE" w:rsidRDefault="00A70812" w:rsidP="00A70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4377AE">
        <w:rPr>
          <w:rFonts w:eastAsiaTheme="minorHAnsi"/>
          <w:color w:val="000000"/>
          <w:lang w:eastAsia="en-US"/>
        </w:rPr>
        <w:t xml:space="preserve">Используя сервис "Проверка исполнения запроса (заявления)" данного портала, можно получать информацию о ходе оказания услуги, а также проверить корректность электронной подписи и распечатать полученную в электронном виде выписку, воспользовавшись сервисом "Проверка электронного документа". </w:t>
      </w:r>
    </w:p>
    <w:p w:rsidR="005150FD" w:rsidRDefault="00A70812" w:rsidP="00A70812">
      <w:r w:rsidRPr="004377AE">
        <w:rPr>
          <w:color w:val="000000"/>
        </w:rPr>
        <w:t>Получение государственных услуг Росреестра в электронном виде имеет ряд преимуще</w:t>
      </w:r>
      <w:proofErr w:type="gramStart"/>
      <w:r w:rsidRPr="004377AE">
        <w:rPr>
          <w:color w:val="000000"/>
        </w:rPr>
        <w:t>ств дл</w:t>
      </w:r>
      <w:proofErr w:type="gramEnd"/>
      <w:r w:rsidRPr="004377AE">
        <w:rPr>
          <w:color w:val="000000"/>
        </w:rPr>
        <w:t>я заявителей, среди которых можно выделить экономию времени из-за отсутствия необходимости обращения в офисы приема и выдачи документов</w:t>
      </w:r>
    </w:p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812"/>
    <w:rsid w:val="005150FD"/>
    <w:rsid w:val="00A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2017-08-18T05:30:00Z</dcterms:created>
  <dcterms:modified xsi:type="dcterms:W3CDTF">2017-08-18T05:30:00Z</dcterms:modified>
</cp:coreProperties>
</file>