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DA" w:rsidRPr="00CF0DDA" w:rsidRDefault="00CF0DDA" w:rsidP="00CF0D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DDA">
        <w:rPr>
          <w:rFonts w:ascii="Times New Roman" w:hAnsi="Times New Roman" w:cs="Times New Roman"/>
          <w:b/>
          <w:color w:val="000000"/>
          <w:sz w:val="28"/>
          <w:szCs w:val="28"/>
        </w:rPr>
        <w:t>Что Волгоградцам нужно знать перед покупкой земельного участка?</w:t>
      </w:r>
    </w:p>
    <w:p w:rsidR="00CF0DDA" w:rsidRPr="00CF0DDA" w:rsidRDefault="00CF0DDA" w:rsidP="00CF0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F0DDA" w:rsidRPr="00CF0DDA" w:rsidRDefault="00CF0DDA" w:rsidP="00CF0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0DDA">
        <w:rPr>
          <w:rFonts w:eastAsiaTheme="minorHAnsi"/>
          <w:color w:val="000000"/>
          <w:sz w:val="28"/>
          <w:szCs w:val="28"/>
          <w:lang w:eastAsia="en-US"/>
        </w:rPr>
        <w:t xml:space="preserve">Кадастровая палата по Волгоградской области обращает внимание жителей области, </w:t>
      </w:r>
      <w:bookmarkStart w:id="0" w:name="_GoBack"/>
      <w:bookmarkEnd w:id="0"/>
      <w:r w:rsidRPr="00CF0DDA">
        <w:rPr>
          <w:rFonts w:eastAsiaTheme="minorHAnsi"/>
          <w:color w:val="000000"/>
          <w:sz w:val="28"/>
          <w:szCs w:val="28"/>
          <w:lang w:eastAsia="en-US"/>
        </w:rPr>
        <w:t xml:space="preserve">на то, что нужно знать перед приобретением земельного участка. </w:t>
      </w:r>
    </w:p>
    <w:p w:rsidR="00CF0DDA" w:rsidRPr="00CF0DDA" w:rsidRDefault="00CF0DDA" w:rsidP="00CF0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0DDA">
        <w:rPr>
          <w:rFonts w:eastAsiaTheme="minorHAnsi"/>
          <w:color w:val="000000"/>
          <w:sz w:val="28"/>
          <w:szCs w:val="28"/>
          <w:lang w:eastAsia="en-US"/>
        </w:rPr>
        <w:t>В первую очередь, проверьте право собственности. Покупая земельный участок, убедитесь, что он находится в собственности у конкретного физического или юридического лица, и у земли нет обременения. Необходимую информацию можно узнать, заказав выписку из Единого государственного реестра недвижимости (ЕГРН</w:t>
      </w:r>
      <w:r w:rsidRPr="00CF0DDA">
        <w:rPr>
          <w:color w:val="000000"/>
          <w:sz w:val="28"/>
          <w:szCs w:val="28"/>
        </w:rPr>
        <w:t xml:space="preserve">) </w:t>
      </w:r>
      <w:r w:rsidRPr="00CF0DDA">
        <w:rPr>
          <w:rFonts w:eastAsiaTheme="minorHAnsi"/>
          <w:color w:val="000000"/>
          <w:sz w:val="28"/>
          <w:szCs w:val="28"/>
          <w:lang w:eastAsia="en-US"/>
        </w:rPr>
        <w:t xml:space="preserve">в МФЦ, офисах приема-выдачи документов Кадастровой палаты или на портале Росреестра. </w:t>
      </w:r>
    </w:p>
    <w:p w:rsidR="00CF0DDA" w:rsidRPr="00CF0DDA" w:rsidRDefault="00CF0DDA" w:rsidP="00CF0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0DDA">
        <w:rPr>
          <w:rFonts w:eastAsiaTheme="minorHAnsi"/>
          <w:color w:val="000000"/>
          <w:sz w:val="28"/>
          <w:szCs w:val="28"/>
          <w:lang w:eastAsia="en-US"/>
        </w:rPr>
        <w:t xml:space="preserve">Границы участка можно проверить на публичной кадастровой карте Росреестра. Если площадь приобретаемого участка совпадает с данными Росреестра - отлично, а вот если значительно превышает, то можно говорить о признаках самовольного занятия и использования указанной территории без прав, что является правонарушением, предусмотренным ст.7.1 Кодекса РФ об административных правонарушениях. Обязательно проверьте, чтобы постройки и ограждения, ограничивающие доступ на территорию, находились в границах земельного участка. </w:t>
      </w:r>
    </w:p>
    <w:p w:rsidR="00CF0DDA" w:rsidRPr="00CF0DDA" w:rsidRDefault="00CF0DDA" w:rsidP="00CF0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0DDA">
        <w:rPr>
          <w:rFonts w:eastAsiaTheme="minorHAnsi"/>
          <w:color w:val="000000"/>
          <w:sz w:val="28"/>
          <w:szCs w:val="28"/>
          <w:lang w:eastAsia="en-US"/>
        </w:rPr>
        <w:t xml:space="preserve">Проверьте земельный участок на соответствие целевому назначению, также запросив выписку из ЕГРН. Также информацию об объекте недвижимости бесплатно можно посмотреть в режиме онлайн на публичной кадастровой карте страны, либо воспользоваться сервисом "Справочная информация по объектам недвижимости" в режиме онлайн на сайте Росреестра. Обращаем вниманием, что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 </w:t>
      </w:r>
    </w:p>
    <w:p w:rsidR="00CF0DDA" w:rsidRPr="00CF0DDA" w:rsidRDefault="00CF0DDA" w:rsidP="00CF0D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0DDA">
        <w:rPr>
          <w:rFonts w:eastAsiaTheme="minorHAnsi"/>
          <w:color w:val="000000"/>
          <w:sz w:val="28"/>
          <w:szCs w:val="28"/>
          <w:lang w:eastAsia="en-US"/>
        </w:rPr>
        <w:t xml:space="preserve">Также проверьте, не входит ли земельный участок в зону с особыми условиями использования территории: водоохранную зону, охранные зоны магистральных трубопроводов, объектов системы газоснабжения, объектов электросетевого хозяйства и т.д. Строительство на таких участках может быть запрещено или ограничено. </w:t>
      </w:r>
    </w:p>
    <w:p w:rsidR="003F7301" w:rsidRPr="00CF0DDA" w:rsidRDefault="003F7301">
      <w:pPr>
        <w:rPr>
          <w:rFonts w:ascii="Times New Roman" w:hAnsi="Times New Roman" w:cs="Times New Roman"/>
          <w:sz w:val="28"/>
          <w:szCs w:val="28"/>
        </w:rPr>
      </w:pPr>
    </w:p>
    <w:sectPr w:rsidR="003F7301" w:rsidRPr="00CF0DDA" w:rsidSect="003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DA"/>
    <w:rsid w:val="003F7301"/>
    <w:rsid w:val="00C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2017-10-25T08:09:00Z</dcterms:created>
  <dcterms:modified xsi:type="dcterms:W3CDTF">2017-10-25T08:10:00Z</dcterms:modified>
</cp:coreProperties>
</file>