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both"/>
        <w:outlineLvl w:val="0"/>
        <w:rPr>
          <w:rFonts w:ascii="Times New Roman" w:hAnsi="Times New Roman"/>
          <w:b/>
          <w:b/>
          <w:bCs/>
          <w:sz w:val="28"/>
          <w:szCs w:val="28"/>
        </w:rPr>
      </w:pPr>
      <w:r>
        <w:rPr>
          <w:rFonts w:ascii="Times New Roman" w:hAnsi="Times New Roman"/>
          <w:b/>
          <w:bCs/>
          <w:sz w:val="28"/>
          <w:szCs w:val="28"/>
        </w:rPr>
        <w:t xml:space="preserve">Материнский капитал. Сроки сократились </w:t>
      </w:r>
    </w:p>
    <w:p>
      <w:pPr>
        <w:pStyle w:val="Normal"/>
        <w:spacing w:lineRule="auto" w:line="240" w:before="0" w:after="0"/>
        <w:jc w:val="left"/>
        <w:rPr>
          <w:rFonts w:ascii="Arial" w:hAnsi="Arial"/>
          <w:sz w:val="28"/>
          <w:szCs w:val="28"/>
        </w:rPr>
      </w:pPr>
      <w:r>
        <w:rPr>
          <w:rFonts w:ascii="Arial" w:hAnsi="Arial"/>
          <w:sz w:val="28"/>
          <w:szCs w:val="28"/>
        </w:rPr>
        <w:t xml:space="preserve">    </w:t>
      </w:r>
      <w:r>
        <w:rPr>
          <w:rFonts w:ascii="Arial" w:hAnsi="Arial"/>
          <w:sz w:val="28"/>
          <w:szCs w:val="28"/>
        </w:rPr>
        <w:t>Начиная с </w:t>
      </w:r>
      <w:r>
        <w:rPr>
          <w:rFonts w:ascii="Arial" w:hAnsi="Arial"/>
          <w:sz w:val="28"/>
          <w:szCs w:val="28"/>
        </w:rPr>
        <w:t xml:space="preserve">2020 </w:t>
      </w:r>
      <w:r>
        <w:rPr>
          <w:rFonts w:ascii="Arial" w:hAnsi="Arial"/>
          <w:sz w:val="28"/>
          <w:szCs w:val="28"/>
        </w:rPr>
        <w:t xml:space="preserve">года оформление материнского капитала и распоряжение его средствами происходит быстрее. На выдачу сертификата МСК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w:t>
        <w:br/>
        <w:br/>
        <w:t xml:space="preserve">            Сокращение сроков оформления и распоряжения материнским капиталом  стало еще одним шагом в развитии программы поддержки семей с детьми. Ранее, чтобы семьи не только быстрее получали финансовую поддержку, но и не тратили усилия на оформление капитала, Пенсионный фонд начал проактивно выдавать сертификаты МСК.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Всю необходимую для этого информацию Пенсионный фонд запрашивает самостоятельно.</w:t>
      </w:r>
    </w:p>
    <w:p>
      <w:pPr>
        <w:pStyle w:val="Normal"/>
        <w:spacing w:lineRule="auto" w:line="240" w:beforeAutospacing="1" w:afterAutospacing="1"/>
        <w:jc w:val="both"/>
        <w:rPr>
          <w:rFonts w:ascii="Arial" w:hAnsi="Arial"/>
          <w:sz w:val="28"/>
          <w:szCs w:val="28"/>
        </w:rPr>
      </w:pPr>
      <w:r>
        <w:rPr>
          <w:rFonts w:ascii="Arial" w:hAnsi="Arial"/>
          <w:sz w:val="28"/>
          <w:szCs w:val="28"/>
        </w:rPr>
        <w:t xml:space="preserve">    </w:t>
      </w:r>
      <w:r>
        <w:rPr>
          <w:rFonts w:ascii="Arial" w:hAnsi="Arial"/>
          <w:sz w:val="28"/>
          <w:szCs w:val="28"/>
        </w:rPr>
        <w:t xml:space="preserve">Также </w:t>
      </w:r>
      <w:r>
        <w:rPr>
          <w:rFonts w:ascii="Arial" w:hAnsi="Arial"/>
          <w:sz w:val="28"/>
          <w:szCs w:val="28"/>
        </w:rPr>
        <w:t>с</w:t>
      </w:r>
      <w:r>
        <w:rPr>
          <w:rFonts w:ascii="Arial" w:hAnsi="Arial"/>
          <w:sz w:val="28"/>
          <w:szCs w:val="28"/>
        </w:rPr>
        <w:t xml:space="preserve"> 2020 год</w:t>
      </w:r>
      <w:r>
        <w:rPr>
          <w:rFonts w:ascii="Arial" w:hAnsi="Arial"/>
          <w:sz w:val="28"/>
          <w:szCs w:val="28"/>
        </w:rPr>
        <w:t>а</w:t>
      </w:r>
      <w:r>
        <w:rPr>
          <w:rFonts w:ascii="Arial" w:hAnsi="Arial"/>
          <w:sz w:val="28"/>
          <w:szCs w:val="28"/>
        </w:rPr>
        <w:t xml:space="preserve">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Отделения фонда сами запрашивают эту информацию в соответствии с соглашениями, заключенными с учебными заведениями по всей стране.</w:t>
        <w:br/>
        <w:br/>
        <w:t xml:space="preserve">      Сокращение сроков получения и распоряжения материнским капиталом еще один шаг. Отметим, что в отдельных случаях новые сроки, установленные  по программе, могут увеличиваться. Например, если ведомства вовремя не представляют сведения по запросам Пенсионного фонда, то </w:t>
      </w:r>
      <w:bookmarkStart w:id="0" w:name="_GoBack"/>
      <w:bookmarkEnd w:id="0"/>
      <w:r>
        <w:rPr>
          <w:rFonts w:ascii="Arial" w:hAnsi="Arial"/>
          <w:sz w:val="28"/>
          <w:szCs w:val="28"/>
        </w:rPr>
        <w:t>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pPr>
        <w:pStyle w:val="Normal"/>
        <w:spacing w:lineRule="auto" w:line="240" w:beforeAutospacing="1" w:afterAutospacing="1"/>
        <w:jc w:val="left"/>
        <w:rPr>
          <w:rFonts w:ascii="Arial" w:hAnsi="Arial"/>
          <w:sz w:val="28"/>
          <w:szCs w:val="28"/>
        </w:rPr>
      </w:pPr>
      <w:r>
        <w:rPr>
          <w:rFonts w:ascii="Arial" w:hAnsi="Arial"/>
          <w:sz w:val="28"/>
          <w:szCs w:val="28"/>
        </w:rPr>
      </w:r>
    </w:p>
    <w:p>
      <w:pPr>
        <w:pStyle w:val="Normal"/>
        <w:spacing w:lineRule="auto" w:line="240" w:before="0" w:after="200"/>
        <w:jc w:val="left"/>
        <w:rPr>
          <w:rFonts w:ascii="Arial" w:hAnsi="Arial"/>
          <w:sz w:val="28"/>
          <w:szCs w:val="28"/>
        </w:rPr>
      </w:pPr>
      <w:r>
        <w:rPr>
          <w:rFonts w:ascii="Arial" w:hAnsi="Arial"/>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0a0"/>
    <w:pPr>
      <w:widowControl/>
      <w:bidi w:val="0"/>
      <w:spacing w:lineRule="auto" w:line="276" w:before="0" w:after="200"/>
      <w:jc w:val="left"/>
    </w:pPr>
    <w:rPr>
      <w:rFonts w:ascii="Calibri" w:hAnsi="Calibri" w:eastAsia="Times New Roman" w:cs="Times New Roman" w:asciiTheme="minorHAnsi"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LibreOffice/5.0.3.2$Windows_x86 LibreOffice_project/e5f16313668ac592c1bfb310f4390624e3dbfb75</Application>
  <Paragraphs>3</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2021-02-04T11:31:00Z</dcterms:created>
  <dc:creator>Пользователь</dc:creator>
  <dc:language>ru-RU</dc:language>
  <dcterms:modified xsi:type="dcterms:W3CDTF">2021-02-25T15:23:57Z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