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57" w:rsidRPr="00AB1857" w:rsidRDefault="00AB1857" w:rsidP="00AB1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AB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оклад о результатах правоприменительной практики в сфере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Алексеевского муниципального района</w:t>
      </w:r>
      <w:r w:rsidRPr="00AB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</w:t>
      </w:r>
      <w:r w:rsidR="007A6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 год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за использованием земель на территории Алексеевского муниципального района Волгоградской области – это совокупность действий должностных лиц, ответственных за проведение муниципального земельного контроля, по контролю за использованием земель органами государственной власти, органами местного самоуправления, юридическими, физическими лицами и индивидуальными предпринимателями в соответствии с обязательными требованиями и требованиями, установленными муниципальными правовыми актами. </w:t>
      </w:r>
    </w:p>
    <w:p w:rsidR="00AB1857" w:rsidRPr="00AB1857" w:rsidRDefault="00AB1857" w:rsidP="007A6B1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местного самоуправления на осуществление муниципального земельного</w:t>
      </w:r>
      <w:r w:rsidR="00D5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является администрация Алексеевского муниципального района Волгоградской области.</w:t>
      </w:r>
    </w:p>
    <w:p w:rsidR="00AB1857" w:rsidRPr="00AB1857" w:rsidRDefault="00AB1857" w:rsidP="007A6B1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исполнение муниципальной функции осуществляет отдел </w:t>
      </w:r>
      <w:r w:rsidR="007A6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сельскому хозяйству и землепользованию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(далее - Отдел).</w:t>
      </w:r>
    </w:p>
    <w:p w:rsidR="00AB1857" w:rsidRPr="00AB1857" w:rsidRDefault="00AB1857" w:rsidP="007A6B1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органов государственной власти, органов местного самоуправления, юридических лиц, индивидуальных предпринимателей и граждан, плановые (рейдовые) осмотры и обследования земельных участков проводятся должностными лицами уполномоченного органа.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исполняется в отношении органов государственной власти, органов местного самоуправления, юридических, физических лиц, организаций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Алексеевского муниципального района Волгоградской области. 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муниципального земельного контроля на территории Алексеевского муниципального района Волгоградской области применяются следующие нормативно- правовые акты содержащими обязательные требования, оценка соблюдения которых является предметом муниципального контроля:</w:t>
      </w:r>
    </w:p>
    <w:p w:rsidR="00AB1857" w:rsidRPr="00AB1857" w:rsidRDefault="00AB1857" w:rsidP="007A6B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кодекс Российской Федерации от 25.10.2001 № 136-ФЗ; </w:t>
      </w:r>
    </w:p>
    <w:p w:rsidR="00AB1857" w:rsidRPr="00AB1857" w:rsidRDefault="00AB1857" w:rsidP="007A6B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 (часть первая) от 30.11.1994 № 51-ФЗ </w:t>
      </w:r>
    </w:p>
    <w:p w:rsidR="00AB1857" w:rsidRPr="00AB1857" w:rsidRDefault="00AB1857" w:rsidP="007A6B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07.07.2003 №112-ФЗ «О личном подсобном хозяйстве»</w:t>
      </w:r>
    </w:p>
    <w:p w:rsidR="00AB1857" w:rsidRPr="00AB1857" w:rsidRDefault="00AB1857" w:rsidP="007A6B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A6B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24.07.2002 № 101-ФЗ «Об обороте земель сельскохозяйственного назначения»</w:t>
      </w:r>
    </w:p>
    <w:p w:rsidR="00AB1857" w:rsidRPr="00AB1857" w:rsidRDefault="00AB1857" w:rsidP="007A6B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A6B1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11.06.2003 № 74-ФЗ «О крестьянском (фермерском) хозяйстве»</w:t>
      </w:r>
    </w:p>
    <w:p w:rsidR="00AB1857" w:rsidRPr="00AB1857" w:rsidRDefault="00AB1857" w:rsidP="007A6B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25.10.2001 № 137-ФЗ «О введении в действие Земельного кодекса Российской Федерации»</w:t>
      </w:r>
    </w:p>
    <w:p w:rsidR="00AB1857" w:rsidRPr="00AB1857" w:rsidRDefault="00AB1857" w:rsidP="007A6B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Градостроительный кодекс Российской Федерации от 29.12.2004 №190-ФЗ</w:t>
      </w:r>
    </w:p>
    <w:p w:rsidR="00AB1857" w:rsidRPr="00AB1857" w:rsidRDefault="00AB1857" w:rsidP="007A6B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закон от 21.12.2001 № 178-ФЗ «О приватизации государственного и муниципального имущества»</w:t>
      </w:r>
    </w:p>
    <w:p w:rsidR="00AB1857" w:rsidRPr="00AB1857" w:rsidRDefault="00AB1857" w:rsidP="007A6B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9)</w:t>
      </w:r>
      <w:r w:rsidR="007A6B1E">
        <w:rPr>
          <w:rFonts w:ascii="Times New Roman" w:eastAsia="Times New Roman" w:hAnsi="Times New Roman" w:cs="Times New Roman"/>
          <w:bCs/>
          <w:color w:val="22272F"/>
          <w:sz w:val="14"/>
          <w:szCs w:val="14"/>
          <w:lang w:eastAsia="ru-RU"/>
        </w:rPr>
        <w:t> </w:t>
      </w:r>
      <w:r w:rsidRPr="00AB18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Постановление Правительства РФ от 3 декабря 2014 г. N 1300</w:t>
      </w:r>
      <w:r w:rsidRPr="00AB185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</w:p>
    <w:p w:rsidR="00AB1857" w:rsidRPr="00AB1857" w:rsidRDefault="00AB1857" w:rsidP="007A6B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7A6B1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Волгоградской области от 13.07.2015 № 376-п «Об утверждении порядка осуществления муниципального земельного контроля на территории Волгоградской области»</w:t>
      </w:r>
    </w:p>
    <w:p w:rsidR="00AB1857" w:rsidRPr="00AB1857" w:rsidRDefault="00AB1857" w:rsidP="007A6B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7A6B1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B1857" w:rsidRPr="00AB1857" w:rsidRDefault="00AB1857" w:rsidP="007A6B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="007A6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1857">
        <w:t xml:space="preserve">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Алексеевского муниципального района Волгоградской области от 16.05.2018 № 282 «Об утверждении административного регламента исполнения муниципальной услуги «Осуществление муниципального земельного контроля на территории Алексеевского муниципального района Волгоградской области»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муниципального земельного контроля являются расположенные в границах Алексеевского муниципального района Волгоградской области: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земля как природный объект и природный ресурс;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земельные участки;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части земельных участков.</w:t>
      </w:r>
    </w:p>
    <w:p w:rsidR="00AB1857" w:rsidRPr="00AB1857" w:rsidRDefault="00AB1857" w:rsidP="007A6B1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земельного контроля является проверка соблюдения органами государственной власти, органами местного самоуправления муниципальных образований Волгоградской области,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 (далее именуются - обязательные требования), за нарушение которых законодательством Российской Федерации, законодательством Волгоградской области предусмотрена административная и иная ответственность.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Администрации Алексеевского муниципального района в рамках муниципального земельного контроля осуществляют контроль за соблюдением: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требований земельного законодательства о недопущении самовольного занятия земельных участков, использования земельных участков без </w:t>
      </w:r>
      <w:proofErr w:type="gramStart"/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правоустанавливающих  документов</w:t>
      </w:r>
      <w:proofErr w:type="gramEnd"/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земельного законодательства об использовании земельных участков по целевому назначению;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в указанных целях;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обязанностей по приведению земель в состояние, пригодное для использования по целевому назначению;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предписаний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выданных должностными лицами</w:t>
      </w: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земельный контроль в 2019 году осуществлялся в форме проверок, проводимых, в том числе в соответствии с ежегодными планами проведения органами муниципального земельного контроля плановых проверок в отношении юридических и физических лиц. Указанные планы размещены на официальном сайте Администрации Алексеевского муниципального района, планы в отношении юридических лиц также размещены в сети Интернет на официальном сайте органов прокуратуры.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соблюдения земельного законодательства в отношении юридических лиц проводятся исключительно по основаниям, предусмотренным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в соответствии со статьей 26.2 Закона № 294-ФЗ с 01.01.2019 по 31.12.2020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N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Закона № 294-ФЗ.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осуществлении муниципального земельного контроля Администрация Алексеевского муниципального района 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26.12.2014 № 1515.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выявления признаков, указывающих на наличие событий административного правонарушения, ответственность за которые предусмотрена статьями КоАП РФ, составленный Акт проверки с приложениями, подтверждающими наличие правонарушения, направляются в территориальные органы федеральных органов государственного земельного надзора по Волгоградской области. 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государственного земельного надзора: 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C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Алексеевский отдел </w:t>
      </w:r>
      <w:proofErr w:type="spellStart"/>
      <w:r w:rsidR="00BC1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BC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Волгоградской области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Управление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обеспечивает прием материалов, содержащих данные, указывающие на наличие события административного правонарушения, полученных в результате проведения муниципального земельного контроля; 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возбуждает на основании п.2 ч.1 ст.28 КоАП РФ административные дела в случае достаточных данных, указывающих на наличие события и (или) состава административного правонарушения; 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отсутствии в представленных материалах оснований к возбуждению административного дела информирует об этом Администрацию; 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в соответствии со своими полномочиями, в сроки определенные законодательством РФ, административные дела, возбужденные на основании материалов проверок, полученных в результате проведения муниципального земельного контроля, и выносит соответствующие решения по ним; 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направляет информацию о результатах рассмотрения административных дел, возбужденных на основании материалов, полученных в результате проведения муниципального земельного контроля, в Администрацию (уполномоченному лицу). 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Управление Федеральной службы по надзору в сфере природопользования по Волгоградской области (далее Управление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сторон осуществляется по следующим основным направлениям: 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контроля над соблюдением специального режима осуществления хозяйственной и иной деятельности в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 водных объектов, подлежащих федеральному государственному надзору,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совместные мероприятия в границах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водных объектов,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предпаводковые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обследования, в том числе на землях сельскохозяйственного назначения с целью выявления и пресечения правонарушений в границах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водных объектов, подлежащих федеральному государственному надзору; 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Управление Федеральной службы по ветеринарному и фитосанитарному надзору по Ростовской и Волгоградской областям и Республике Калмыкия (далее - Управление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осуществляется по вопросам выявления нарушений в области земельного законодательства на территории Алексеевского муниципального района Волгоградской области и передачи материалов проверок специалистом уполномоченного органа по муниципальному земельному контролю в адрес Управления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не выполнения мероприятий по сохранению и воспроизводству плодородия земель сельскохозяйственного назначения, включая мелиорированные земли, не выполнения требований по предотвращению самовольного снятия, перемещения и уничтожения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плодородного слоя почвы, а также порчи земель в результате нарушения правил обращения с пестицидами,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потребления, неиспользование земельного участка из земель сельскохозяйственного назначения. </w:t>
      </w:r>
    </w:p>
    <w:p w:rsidR="00AB1857" w:rsidRPr="00AB1857" w:rsidRDefault="00AB1857" w:rsidP="007A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выявления при проведении проверки нарушений органом государственной власти, органом местного самоуправления, юридическим лицом, индивидуальным предпринимателем, гражданином обязательных требований должностные лица Администрации, проводившие проверку, в пределах полномочий, предусмотренных законодательством Российской Федерации, обязаны выдать предписание органу государственной власти, органу местного самоуправления, юридическому лицу, индивидуальному предпринимателю, гражданину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и т.д. Субъект проверки, которому вручено предписание об устранении выявленных нарушений, обязан устранить выявленные нарушения в течение указанного в предписании срока, с момента его получения.</w:t>
      </w:r>
    </w:p>
    <w:p w:rsidR="002D5854" w:rsidRDefault="002D5854" w:rsidP="007A6B1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эксперта, привлекаемого администрацией Алексеевского муниципального района к проведению мероприятий по муниципальному земельному контролю на территории Алексеевского муниципального района, является </w:t>
      </w:r>
      <w:proofErr w:type="spellStart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Нескоромнов</w:t>
      </w:r>
      <w:proofErr w:type="spellEnd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Витальевич кадастровый инженер, </w:t>
      </w:r>
      <w:proofErr w:type="gramStart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аттестованные  в</w:t>
      </w:r>
      <w:proofErr w:type="gramEnd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</w:t>
      </w:r>
    </w:p>
    <w:p w:rsidR="00AB1857" w:rsidRPr="00AB1857" w:rsidRDefault="00AB1857" w:rsidP="007A6B1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</w:t>
      </w:r>
      <w:r w:rsidR="00E8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проведено </w:t>
      </w:r>
      <w:r w:rsidR="009A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проверок в отношении юридических лиц из них 8 плановых и 1 внеплановое, </w:t>
      </w:r>
      <w:r w:rsidR="00E82F8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в отношении физических лиц </w:t>
      </w:r>
      <w:r w:rsidR="00E8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="00E8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A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проверок</w:t>
      </w:r>
      <w:r w:rsid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5C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внеплановых проверки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05C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 истечения срока исполнения ранее выданного предписания об устранении выявленного нарушения обязательных требований.</w:t>
      </w:r>
    </w:p>
    <w:p w:rsidR="00AB1857" w:rsidRPr="00AB1857" w:rsidRDefault="00AB1857" w:rsidP="007A6B1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результате проведения плановых и внеплановых проверок по муниципальному земельному контролю в отношении физических лиц были выявлены признаки нарушения земельного законодательства: </w:t>
      </w:r>
    </w:p>
    <w:p w:rsidR="00AB1857" w:rsidRPr="00AB1857" w:rsidRDefault="00AB1857" w:rsidP="007A6B1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выявлено </w:t>
      </w:r>
      <w:r w:rsidR="009A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земельного законодательства</w:t>
      </w:r>
      <w:r w:rsidR="009A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ст.7.1 КоАП РФ –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</w:p>
    <w:p w:rsidR="00AB1857" w:rsidRPr="00AB1857" w:rsidRDefault="00AB1857" w:rsidP="007A6B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вынесено </w:t>
      </w:r>
      <w:r w:rsid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предостережений в отношении юридических лиц о недопустимости нарушений обязательных требова</w:t>
      </w:r>
      <w:r w:rsidR="009A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земельного законодательства.</w:t>
      </w:r>
    </w:p>
    <w:p w:rsidR="009A15FB" w:rsidRDefault="009A15FB" w:rsidP="009A15F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вышеуказанным выявленным правонарушениям были направлены письма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 в </w:t>
      </w:r>
      <w:r w:rsid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Алексеевский отдел </w:t>
      </w:r>
      <w:proofErr w:type="spellStart"/>
      <w:r w:rsid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15FB" w:rsidRDefault="009A15FB" w:rsidP="009A15F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полученным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A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104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BC1104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Волгоградской области</w:t>
      </w:r>
      <w:bookmarkStart w:id="0" w:name="_GoBack"/>
      <w:bookmarkEnd w:id="0"/>
      <w:r w:rsid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1104" w:rsidRDefault="00BC1104" w:rsidP="009A15F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возбуждены 9 дела об административном правонарушении, предусмотренном ст.7.1 КоАП РФ –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по 3 из них вынесены постановления о назначении административного наказания в виде штрафа каждому в размере 5000 рублей Все суммы уплачены в полном объеме;</w:t>
      </w:r>
    </w:p>
    <w:p w:rsidR="00BC1104" w:rsidRDefault="00BC1104" w:rsidP="009A15F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вынесено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</w:t>
      </w:r>
      <w:proofErr w:type="gramStart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 наказания</w:t>
      </w:r>
      <w:proofErr w:type="gramEnd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предупреждения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1104" w:rsidRDefault="00BC1104" w:rsidP="00BC110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Алексеевского муниципального района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выдано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предписани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устранении нарушения 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по выявленным признакам нарушения земельного законодательства</w:t>
      </w:r>
    </w:p>
    <w:p w:rsidR="00AB1857" w:rsidRPr="00AB1857" w:rsidRDefault="00BC1104" w:rsidP="00BC110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BC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муниципального района </w:t>
      </w:r>
      <w:r w:rsidRPr="00BC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плановые (рейдовые осмотры)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1857"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05C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857"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(рейдовых) заданий </w:t>
      </w:r>
      <w:r w:rsidR="00AB1857"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были проведены плановые (рейдовые) осмотры, обследования в количестве </w:t>
      </w:r>
      <w:r w:rsidR="00505C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1857"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участков. В результате плановых (рейдовых) осмотров, обследований были выявлены признаки нарушения земельного законодательства:</w:t>
      </w:r>
    </w:p>
    <w:p w:rsidR="00505CA8" w:rsidRPr="00505CA8" w:rsidRDefault="00AB1857" w:rsidP="00505CA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05CA8" w:rsidRPr="00505C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1 земельному участку указывающие на наличие признаков правонарушений предусмотренных ст.8.8 КоАП РФ 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AB1857" w:rsidRDefault="00505CA8" w:rsidP="00505CA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A8">
        <w:rPr>
          <w:rFonts w:ascii="Times New Roman" w:eastAsia="Times New Roman" w:hAnsi="Times New Roman" w:cs="Times New Roman"/>
          <w:sz w:val="24"/>
          <w:szCs w:val="24"/>
          <w:lang w:eastAsia="ru-RU"/>
        </w:rPr>
        <w:t>- - по 3 земельным участкам указывающие на наличие признаков правонарушений предусмотренных ст.7.1 КоАП РФ –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BC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104" w:rsidRPr="00AB1857" w:rsidRDefault="00BC1104" w:rsidP="00BC110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вышеуказанным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участкам были направлены письма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указывающая на наличие признаков правонарушений,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Алексеевском отделе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Волгоградской области.</w:t>
      </w:r>
    </w:p>
    <w:p w:rsidR="00AB1857" w:rsidRPr="00AB1857" w:rsidRDefault="00AB1857" w:rsidP="007A6B1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работы </w:t>
      </w:r>
      <w:r w:rsidR="00BC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Алексеевском отделе </w:t>
      </w:r>
      <w:proofErr w:type="spellStart"/>
      <w:r w:rsidR="00BC1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BC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Волгоградской области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1857" w:rsidRPr="00AB1857" w:rsidRDefault="002F345D" w:rsidP="007A6B1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вынесено 4 постановления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вынесено 2 административных наказания в виде предупреждения</w:t>
      </w:r>
      <w:r w:rsidR="00AB1857"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0C05" w:rsidRPr="009A15FB" w:rsidRDefault="009A15FB" w:rsidP="009A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FB">
        <w:rPr>
          <w:rFonts w:ascii="Times New Roman" w:hAnsi="Times New Roman" w:cs="Times New Roman"/>
          <w:sz w:val="24"/>
          <w:szCs w:val="24"/>
        </w:rPr>
        <w:t>Из вышеперечисленного числа нарушений земельного законодательства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B">
        <w:rPr>
          <w:rFonts w:ascii="Times New Roman" w:hAnsi="Times New Roman" w:cs="Times New Roman"/>
          <w:sz w:val="24"/>
          <w:szCs w:val="24"/>
        </w:rPr>
        <w:t>часто встречающимися нарушениями являются - это самовольное занятие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B">
        <w:rPr>
          <w:rFonts w:ascii="Times New Roman" w:hAnsi="Times New Roman" w:cs="Times New Roman"/>
          <w:sz w:val="24"/>
          <w:szCs w:val="24"/>
        </w:rPr>
        <w:t>участка или части земельного участка, в том числе использование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B">
        <w:rPr>
          <w:rFonts w:ascii="Times New Roman" w:hAnsi="Times New Roman" w:cs="Times New Roman"/>
          <w:sz w:val="24"/>
          <w:szCs w:val="24"/>
        </w:rPr>
        <w:t>лицом, не имеющим предусмотренных законодательством Российской Федерации прав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B">
        <w:rPr>
          <w:rFonts w:ascii="Times New Roman" w:hAnsi="Times New Roman" w:cs="Times New Roman"/>
          <w:sz w:val="24"/>
          <w:szCs w:val="24"/>
        </w:rPr>
        <w:t>указанный земельный участок, предусмотрено ст. 7.1 Кодекса Российской Федерации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B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B">
        <w:rPr>
          <w:rFonts w:ascii="Times New Roman" w:hAnsi="Times New Roman" w:cs="Times New Roman"/>
          <w:sz w:val="24"/>
          <w:szCs w:val="24"/>
        </w:rPr>
        <w:t>В целях недопущения таких нарушений, во избежание наложения штрафных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B">
        <w:rPr>
          <w:rFonts w:ascii="Times New Roman" w:hAnsi="Times New Roman" w:cs="Times New Roman"/>
          <w:sz w:val="24"/>
          <w:szCs w:val="24"/>
        </w:rPr>
        <w:t xml:space="preserve">санкций и иной предусмотренной законом ответственности, администрация </w:t>
      </w:r>
      <w:r>
        <w:rPr>
          <w:rFonts w:ascii="Times New Roman" w:hAnsi="Times New Roman" w:cs="Times New Roman"/>
          <w:sz w:val="24"/>
          <w:szCs w:val="24"/>
        </w:rPr>
        <w:t>Алексеевского муниципального района</w:t>
      </w:r>
      <w:r w:rsidRPr="009A15FB">
        <w:rPr>
          <w:rFonts w:ascii="Times New Roman" w:hAnsi="Times New Roman" w:cs="Times New Roman"/>
          <w:sz w:val="24"/>
          <w:szCs w:val="24"/>
        </w:rPr>
        <w:t xml:space="preserve"> Волгоградской области настоятельно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B">
        <w:rPr>
          <w:rFonts w:ascii="Times New Roman" w:hAnsi="Times New Roman" w:cs="Times New Roman"/>
          <w:sz w:val="24"/>
          <w:szCs w:val="24"/>
        </w:rPr>
        <w:t>рекомендует землепользователям, землевладельцам земельных участков,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A15FB">
        <w:rPr>
          <w:rFonts w:ascii="Times New Roman" w:hAnsi="Times New Roman" w:cs="Times New Roman"/>
          <w:sz w:val="24"/>
          <w:szCs w:val="24"/>
        </w:rPr>
        <w:t>, осуществлять пользование принадлежащими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B">
        <w:rPr>
          <w:rFonts w:ascii="Times New Roman" w:hAnsi="Times New Roman" w:cs="Times New Roman"/>
          <w:sz w:val="24"/>
          <w:szCs w:val="24"/>
        </w:rPr>
        <w:t>земельными участками в соответствии с действующим законодательством,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B">
        <w:rPr>
          <w:rFonts w:ascii="Times New Roman" w:hAnsi="Times New Roman" w:cs="Times New Roman"/>
          <w:sz w:val="24"/>
          <w:szCs w:val="24"/>
        </w:rPr>
        <w:t>использовать земельные участки строго в пределах их границ, использовать по целевому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B">
        <w:rPr>
          <w:rFonts w:ascii="Times New Roman" w:hAnsi="Times New Roman" w:cs="Times New Roman"/>
          <w:sz w:val="24"/>
          <w:szCs w:val="24"/>
        </w:rPr>
        <w:t>назначению, не наносить вред окружающей среде, земельному участку.</w:t>
      </w:r>
    </w:p>
    <w:sectPr w:rsidR="004C0C05" w:rsidRPr="009A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7"/>
    <w:rsid w:val="002D5854"/>
    <w:rsid w:val="002F345D"/>
    <w:rsid w:val="004C0C05"/>
    <w:rsid w:val="00505CA8"/>
    <w:rsid w:val="006A1CE9"/>
    <w:rsid w:val="007A6B1E"/>
    <w:rsid w:val="009575FB"/>
    <w:rsid w:val="009A15FB"/>
    <w:rsid w:val="00AB1857"/>
    <w:rsid w:val="00BC1104"/>
    <w:rsid w:val="00C104F8"/>
    <w:rsid w:val="00D560C3"/>
    <w:rsid w:val="00E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C6BA-A8F6-4288-ADE9-52EDD890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1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anastasiaarchakova@outlook.com</dc:creator>
  <cp:keywords/>
  <dc:description/>
  <cp:lastModifiedBy>anastasiaarchakova@outlook.com</cp:lastModifiedBy>
  <cp:revision>3</cp:revision>
  <dcterms:created xsi:type="dcterms:W3CDTF">2020-02-11T07:13:00Z</dcterms:created>
  <dcterms:modified xsi:type="dcterms:W3CDTF">2020-02-11T08:01:00Z</dcterms:modified>
</cp:coreProperties>
</file>