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280" w:after="28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Все социальные выплаты по линии Пенсионного Фонда более 700 тысяч жителей Волгоградской области получают досрочно </w:t>
      </w:r>
    </w:p>
    <w:p>
      <w:pPr>
        <w:pStyle w:val="NormalWeb"/>
        <w:spacing w:lineRule="auto" w:line="360" w:beforeAutospacing="0" w:before="0" w:afterAutospacing="0" w:after="0"/>
        <w:ind w:firstLine="624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В конце марта 2020 года из-за угрозы коронавируса и введения режима общей самоизоляции решением Пенсионного Фонда РФ пенсии и иные социальные выплаты жителям региона начали перечислять досрочно.  </w:t>
      </w:r>
    </w:p>
    <w:p>
      <w:pPr>
        <w:pStyle w:val="NormalWeb"/>
        <w:spacing w:lineRule="auto" w:line="360" w:beforeAutospacing="0" w:before="0" w:afterAutospacing="0" w:after="0"/>
        <w:ind w:firstLine="624"/>
        <w:jc w:val="both"/>
        <w:rPr>
          <w:b/>
          <w:b/>
          <w:strike/>
          <w:color w:val="000000"/>
          <w:sz w:val="28"/>
          <w:szCs w:val="28"/>
        </w:rPr>
      </w:pPr>
      <w:r>
        <w:rPr>
          <w:rStyle w:val="Strong"/>
          <w:b w:val="false"/>
          <w:sz w:val="28"/>
          <w:szCs w:val="28"/>
        </w:rPr>
        <w:t>Не смотря на то, что выплата пенсий, единовременная выплата к 75 - летию Победы и другие социальные пособия планировалось произвести в первых числах апреля, региональный Пенсионный Фонд осуществил их финансирование уже в конце марта.</w:t>
      </w:r>
      <w:r>
        <w:rPr>
          <w:b/>
          <w:color w:val="000000"/>
          <w:sz w:val="28"/>
          <w:szCs w:val="28"/>
        </w:rPr>
        <w:t xml:space="preserve"> </w:t>
      </w:r>
    </w:p>
    <w:p>
      <w:pPr>
        <w:pStyle w:val="NormalWeb"/>
        <w:spacing w:lineRule="auto" w:line="360" w:beforeAutospacing="0" w:before="0" w:afterAutospacing="0" w:after="0"/>
        <w:ind w:firstLine="6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все дополнительные выплаты в соответствии с Указом Президента РФ в связи с </w:t>
      </w:r>
      <w:r>
        <w:rPr>
          <w:b/>
          <w:color w:val="000000"/>
          <w:sz w:val="28"/>
          <w:szCs w:val="28"/>
        </w:rPr>
        <w:t>75-й годовщиной Победы</w:t>
      </w:r>
      <w:r>
        <w:rPr>
          <w:color w:val="000000"/>
          <w:sz w:val="28"/>
          <w:szCs w:val="28"/>
        </w:rPr>
        <w:t xml:space="preserve"> также </w:t>
      </w:r>
      <w:r>
        <w:rPr>
          <w:sz w:val="28"/>
          <w:szCs w:val="28"/>
        </w:rPr>
        <w:t xml:space="preserve">профинансированы досрочно. Их получателями стали </w:t>
      </w:r>
      <w:r>
        <w:rPr>
          <w:b/>
          <w:sz w:val="28"/>
          <w:szCs w:val="28"/>
        </w:rPr>
        <w:t>17 тысяч жителей Волгоградской области</w:t>
      </w:r>
      <w:r>
        <w:rPr>
          <w:sz w:val="28"/>
          <w:szCs w:val="28"/>
        </w:rPr>
        <w:t>.</w:t>
      </w:r>
    </w:p>
    <w:p>
      <w:pPr>
        <w:pStyle w:val="NormalWeb"/>
        <w:spacing w:lineRule="auto" w:line="360" w:beforeAutospacing="0" w:before="0" w:afterAutospacing="0" w:after="0"/>
        <w:ind w:firstLine="624"/>
        <w:jc w:val="both"/>
        <w:rPr>
          <w:rStyle w:val="Strong"/>
          <w:sz w:val="28"/>
          <w:szCs w:val="28"/>
        </w:rPr>
      </w:pPr>
      <w:r>
        <w:rPr>
          <w:sz w:val="28"/>
          <w:szCs w:val="28"/>
        </w:rPr>
        <w:t xml:space="preserve">Итак, в случае получения положенных выплат по линии Пенсионного Фонда через кредитные организации (банки) с датами  выплат  </w:t>
      </w:r>
      <w:r>
        <w:rPr>
          <w:rStyle w:val="Strong"/>
          <w:sz w:val="28"/>
          <w:szCs w:val="28"/>
        </w:rPr>
        <w:t>4,7 и 11 числа</w:t>
      </w:r>
      <w:r>
        <w:rPr>
          <w:sz w:val="28"/>
          <w:szCs w:val="28"/>
        </w:rPr>
        <w:t xml:space="preserve">, средства гражданам поступили </w:t>
      </w:r>
      <w:bookmarkStart w:id="0" w:name="_GoBack"/>
      <w:bookmarkEnd w:id="0"/>
      <w:r>
        <w:rPr>
          <w:rStyle w:val="Strong"/>
          <w:sz w:val="28"/>
          <w:szCs w:val="28"/>
        </w:rPr>
        <w:t>27 и 30 марта 2020 года.</w:t>
      </w:r>
    </w:p>
    <w:p>
      <w:pPr>
        <w:pStyle w:val="NormalWeb"/>
        <w:spacing w:lineRule="auto" w:line="360"/>
        <w:ind w:firstLine="624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Доставка пенсий </w:t>
      </w:r>
      <w:r>
        <w:rPr>
          <w:sz w:val="28"/>
          <w:szCs w:val="28"/>
        </w:rPr>
        <w:t>структурными подразделениями</w:t>
      </w:r>
      <w:r>
        <w:rPr>
          <w:rStyle w:val="Strong"/>
          <w:sz w:val="28"/>
          <w:szCs w:val="28"/>
        </w:rPr>
        <w:t xml:space="preserve"> «Почта России»</w:t>
      </w:r>
      <w:r>
        <w:rPr>
          <w:sz w:val="28"/>
          <w:szCs w:val="28"/>
        </w:rPr>
        <w:t xml:space="preserve"> осуществляется с 3 апреля по установленному графику.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591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35918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23591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2020-04-05T08:05:00Z</dcterms:created>
  <dc:creator>Юлёк</dc:creator>
  <dc:language>ru-RU</dc:language>
  <cp:lastModifiedBy>Юлёк</cp:lastModifiedBy>
  <dcterms:modified xsi:type="dcterms:W3CDTF">2020-04-05T08:05:00Z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