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7" w:rsidRPr="0001617D" w:rsidRDefault="00612E67" w:rsidP="0001617D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01617D">
        <w:rPr>
          <w:rFonts w:ascii="Arial" w:hAnsi="Arial" w:cs="Arial"/>
          <w:b/>
          <w:sz w:val="24"/>
          <w:szCs w:val="24"/>
        </w:rPr>
        <w:t>АДМИНИСТРАЦИЯ</w:t>
      </w:r>
    </w:p>
    <w:p w:rsidR="00612E67" w:rsidRPr="0001617D" w:rsidRDefault="00612E67" w:rsidP="0001617D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01617D">
        <w:rPr>
          <w:rFonts w:ascii="Arial" w:hAnsi="Arial" w:cs="Arial"/>
          <w:b/>
          <w:sz w:val="24"/>
          <w:szCs w:val="24"/>
        </w:rPr>
        <w:t>АРЖАНОВСКОГО СЕЛЬСКОГО ПОСЕЛЕНИЯ</w:t>
      </w:r>
    </w:p>
    <w:p w:rsidR="00612E67" w:rsidRPr="0001617D" w:rsidRDefault="00612E67" w:rsidP="0001617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1617D">
        <w:rPr>
          <w:rFonts w:ascii="Arial" w:hAnsi="Arial" w:cs="Arial"/>
          <w:b/>
          <w:sz w:val="24"/>
          <w:szCs w:val="24"/>
        </w:rPr>
        <w:t>АЛЕКСЕЕВСКОГО МУНИЦИПАЛЬНОГО  РАЙОНА</w:t>
      </w:r>
    </w:p>
    <w:p w:rsidR="00612E67" w:rsidRDefault="00612E67" w:rsidP="0001617D">
      <w:pPr>
        <w:jc w:val="center"/>
        <w:rPr>
          <w:rFonts w:ascii="Arial" w:hAnsi="Arial" w:cs="Arial"/>
          <w:b/>
          <w:sz w:val="24"/>
          <w:szCs w:val="24"/>
        </w:rPr>
      </w:pPr>
      <w:r w:rsidRPr="0001617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1617D" w:rsidRPr="0001617D" w:rsidRDefault="0001617D" w:rsidP="0001617D">
      <w:pPr>
        <w:jc w:val="center"/>
        <w:rPr>
          <w:rFonts w:ascii="Arial" w:hAnsi="Arial" w:cs="Arial"/>
          <w:b/>
          <w:sz w:val="24"/>
          <w:szCs w:val="24"/>
        </w:rPr>
      </w:pPr>
    </w:p>
    <w:p w:rsidR="001438E5" w:rsidRPr="00612E67" w:rsidRDefault="001438E5" w:rsidP="001438E5">
      <w:pPr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ПОСТАНОВЛЕНИЕ</w:t>
      </w:r>
    </w:p>
    <w:p w:rsidR="001438E5" w:rsidRPr="00612E67" w:rsidRDefault="00612E67" w:rsidP="001438E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12E67">
        <w:rPr>
          <w:rFonts w:ascii="Arial" w:hAnsi="Arial" w:cs="Arial"/>
          <w:b/>
          <w:color w:val="000000" w:themeColor="text1"/>
          <w:sz w:val="24"/>
          <w:szCs w:val="24"/>
        </w:rPr>
        <w:t>20.09</w:t>
      </w:r>
      <w:r w:rsidR="001438E5" w:rsidRPr="00612E67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377636" w:rsidRPr="00612E67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438E5" w:rsidRPr="00612E67">
        <w:rPr>
          <w:rFonts w:ascii="Arial" w:hAnsi="Arial" w:cs="Arial"/>
          <w:b/>
          <w:color w:val="000000" w:themeColor="text1"/>
          <w:sz w:val="24"/>
          <w:szCs w:val="24"/>
        </w:rPr>
        <w:t xml:space="preserve"> г</w:t>
      </w:r>
      <w:r w:rsidR="00377636" w:rsidRPr="00612E6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1438E5" w:rsidRPr="00612E67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Pr="00612E67">
        <w:rPr>
          <w:rFonts w:ascii="Arial" w:hAnsi="Arial" w:cs="Arial"/>
          <w:b/>
          <w:color w:val="000000" w:themeColor="text1"/>
          <w:sz w:val="24"/>
          <w:szCs w:val="24"/>
        </w:rPr>
        <w:t>58</w:t>
      </w:r>
    </w:p>
    <w:p w:rsidR="00377636" w:rsidRPr="00612E67" w:rsidRDefault="001438E5" w:rsidP="00016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Об утверждении</w:t>
      </w:r>
      <w:r w:rsidR="0001617D">
        <w:rPr>
          <w:rFonts w:ascii="Arial" w:hAnsi="Arial" w:cs="Arial"/>
          <w:b/>
          <w:sz w:val="24"/>
          <w:szCs w:val="24"/>
        </w:rPr>
        <w:t xml:space="preserve"> </w:t>
      </w:r>
      <w:r w:rsidRPr="00612E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377636" w:rsidRPr="00612E67">
        <w:rPr>
          <w:rFonts w:ascii="Arial" w:hAnsi="Arial" w:cs="Arial"/>
          <w:b/>
          <w:sz w:val="24"/>
          <w:szCs w:val="24"/>
        </w:rPr>
        <w:t xml:space="preserve"> </w:t>
      </w:r>
      <w:r w:rsidRPr="00612E67">
        <w:rPr>
          <w:rFonts w:ascii="Arial" w:hAnsi="Arial" w:cs="Arial"/>
          <w:b/>
          <w:sz w:val="24"/>
          <w:szCs w:val="24"/>
        </w:rPr>
        <w:t>программы</w:t>
      </w:r>
    </w:p>
    <w:p w:rsidR="00377636" w:rsidRPr="00612E67" w:rsidRDefault="001438E5" w:rsidP="00016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«Комплексное развитие</w:t>
      </w:r>
      <w:r w:rsidR="0001617D">
        <w:rPr>
          <w:rFonts w:ascii="Arial" w:hAnsi="Arial" w:cs="Arial"/>
          <w:b/>
          <w:sz w:val="24"/>
          <w:szCs w:val="24"/>
        </w:rPr>
        <w:t xml:space="preserve"> </w:t>
      </w:r>
      <w:r w:rsidRPr="00612E67">
        <w:rPr>
          <w:rFonts w:ascii="Arial" w:hAnsi="Arial" w:cs="Arial"/>
          <w:b/>
          <w:sz w:val="24"/>
          <w:szCs w:val="24"/>
        </w:rPr>
        <w:t>транспортной инфраструктуры</w:t>
      </w:r>
    </w:p>
    <w:p w:rsidR="001438E5" w:rsidRPr="00612E67" w:rsidRDefault="001438E5" w:rsidP="00016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016EC9" w:rsidRPr="00612E67">
        <w:rPr>
          <w:rFonts w:ascii="Arial" w:hAnsi="Arial" w:cs="Arial"/>
          <w:b/>
          <w:sz w:val="24"/>
          <w:szCs w:val="24"/>
        </w:rPr>
        <w:t>Аржановского</w:t>
      </w:r>
      <w:r w:rsidR="0001617D">
        <w:rPr>
          <w:rFonts w:ascii="Arial" w:hAnsi="Arial" w:cs="Arial"/>
          <w:b/>
          <w:sz w:val="24"/>
          <w:szCs w:val="24"/>
        </w:rPr>
        <w:t xml:space="preserve"> </w:t>
      </w:r>
      <w:r w:rsidRPr="00612E67">
        <w:rPr>
          <w:rFonts w:ascii="Arial" w:hAnsi="Arial" w:cs="Arial"/>
          <w:b/>
          <w:sz w:val="24"/>
          <w:szCs w:val="24"/>
        </w:rPr>
        <w:t>сельск</w:t>
      </w:r>
      <w:r w:rsidR="00377636" w:rsidRPr="00612E67">
        <w:rPr>
          <w:rFonts w:ascii="Arial" w:hAnsi="Arial" w:cs="Arial"/>
          <w:b/>
          <w:sz w:val="24"/>
          <w:szCs w:val="24"/>
        </w:rPr>
        <w:t>ого</w:t>
      </w:r>
      <w:r w:rsidRPr="00612E67">
        <w:rPr>
          <w:rFonts w:ascii="Arial" w:hAnsi="Arial" w:cs="Arial"/>
          <w:b/>
          <w:sz w:val="24"/>
          <w:szCs w:val="24"/>
        </w:rPr>
        <w:t xml:space="preserve"> поселени</w:t>
      </w:r>
      <w:r w:rsidR="00377636" w:rsidRPr="00612E67">
        <w:rPr>
          <w:rFonts w:ascii="Arial" w:hAnsi="Arial" w:cs="Arial"/>
          <w:b/>
          <w:sz w:val="24"/>
          <w:szCs w:val="24"/>
        </w:rPr>
        <w:t>я</w:t>
      </w:r>
      <w:r w:rsidRPr="00612E67">
        <w:rPr>
          <w:rFonts w:ascii="Arial" w:hAnsi="Arial" w:cs="Arial"/>
          <w:b/>
          <w:sz w:val="24"/>
          <w:szCs w:val="24"/>
        </w:rPr>
        <w:t xml:space="preserve"> на 201</w:t>
      </w:r>
      <w:r w:rsidR="002C5C43" w:rsidRPr="00612E67">
        <w:rPr>
          <w:rFonts w:ascii="Arial" w:hAnsi="Arial" w:cs="Arial"/>
          <w:b/>
          <w:sz w:val="24"/>
          <w:szCs w:val="24"/>
        </w:rPr>
        <w:t>7-2026</w:t>
      </w:r>
      <w:r w:rsidRPr="00612E67">
        <w:rPr>
          <w:rFonts w:ascii="Arial" w:hAnsi="Arial" w:cs="Arial"/>
          <w:b/>
          <w:sz w:val="24"/>
          <w:szCs w:val="24"/>
        </w:rPr>
        <w:t xml:space="preserve"> год»</w:t>
      </w:r>
    </w:p>
    <w:p w:rsidR="00377636" w:rsidRPr="00612E67" w:rsidRDefault="00377636" w:rsidP="003776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7636" w:rsidRPr="00612E67" w:rsidRDefault="00377636" w:rsidP="00377636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Администрация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Pr="00612E67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в</w:t>
      </w:r>
      <w:r w:rsidR="00887588" w:rsidRPr="00612E67">
        <w:rPr>
          <w:rFonts w:ascii="Arial" w:hAnsi="Arial" w:cs="Arial"/>
          <w:sz w:val="24"/>
          <w:szCs w:val="24"/>
        </w:rPr>
        <w:t xml:space="preserve"> соответствии с Постановлением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округов», Градостроительным Кодексом Российской Федерации от 29.12.2004 года (в редакции от 13.07.2015 г.), Федеральным законом от 06.10.2003г. № 131-ФЗ «Об общих принципах организации местного самоуправления в Российской Ф</w:t>
      </w:r>
      <w:r w:rsidRPr="00612E67">
        <w:rPr>
          <w:rFonts w:ascii="Arial" w:hAnsi="Arial" w:cs="Arial"/>
          <w:sz w:val="24"/>
          <w:szCs w:val="24"/>
        </w:rPr>
        <w:t xml:space="preserve">едерации», Уставом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="00887588" w:rsidRPr="00612E6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2E67">
        <w:rPr>
          <w:rFonts w:ascii="Arial" w:hAnsi="Arial" w:cs="Arial"/>
          <w:sz w:val="24"/>
          <w:szCs w:val="24"/>
        </w:rPr>
        <w:t xml:space="preserve">   </w:t>
      </w:r>
    </w:p>
    <w:p w:rsidR="001438E5" w:rsidRPr="00612E67" w:rsidRDefault="001438E5" w:rsidP="00377636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ПОСТАНОВЛЯЕТ:</w:t>
      </w:r>
    </w:p>
    <w:p w:rsidR="001438E5" w:rsidRPr="00612E67" w:rsidRDefault="001438E5" w:rsidP="0001617D">
      <w:pPr>
        <w:pStyle w:val="af0"/>
        <w:numPr>
          <w:ilvl w:val="0"/>
          <w:numId w:val="11"/>
        </w:numPr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Утвердить муниципальную программу</w:t>
      </w:r>
      <w:r w:rsidRPr="00612E67">
        <w:rPr>
          <w:rFonts w:ascii="Arial" w:hAnsi="Arial" w:cs="Arial"/>
          <w:b/>
        </w:rPr>
        <w:t xml:space="preserve"> </w:t>
      </w:r>
      <w:r w:rsidRPr="00612E67">
        <w:rPr>
          <w:rFonts w:ascii="Arial" w:hAnsi="Arial" w:cs="Arial"/>
        </w:rPr>
        <w:t xml:space="preserve">Комплексное развитие  транспортной инфраструктуры  на территории </w:t>
      </w:r>
      <w:r w:rsidR="00016EC9" w:rsidRPr="00612E67">
        <w:rPr>
          <w:rFonts w:ascii="Arial" w:hAnsi="Arial" w:cs="Arial"/>
        </w:rPr>
        <w:t>Аржановского</w:t>
      </w:r>
      <w:r w:rsidR="00377636" w:rsidRPr="00612E67">
        <w:rPr>
          <w:rFonts w:ascii="Arial" w:hAnsi="Arial" w:cs="Arial"/>
        </w:rPr>
        <w:t xml:space="preserve"> сельского</w:t>
      </w:r>
      <w:r w:rsidRPr="00612E67">
        <w:rPr>
          <w:rFonts w:ascii="Arial" w:hAnsi="Arial" w:cs="Arial"/>
        </w:rPr>
        <w:t xml:space="preserve"> поселени</w:t>
      </w:r>
      <w:r w:rsidR="00377636" w:rsidRPr="00612E67">
        <w:rPr>
          <w:rFonts w:ascii="Arial" w:hAnsi="Arial" w:cs="Arial"/>
        </w:rPr>
        <w:t>я</w:t>
      </w:r>
      <w:r w:rsidRPr="00612E67">
        <w:rPr>
          <w:rFonts w:ascii="Arial" w:hAnsi="Arial" w:cs="Arial"/>
        </w:rPr>
        <w:t xml:space="preserve"> на 201</w:t>
      </w:r>
      <w:r w:rsidR="00A67574" w:rsidRPr="00612E67">
        <w:rPr>
          <w:rFonts w:ascii="Arial" w:hAnsi="Arial" w:cs="Arial"/>
        </w:rPr>
        <w:t>7-2026</w:t>
      </w:r>
      <w:r w:rsidRPr="00612E67">
        <w:rPr>
          <w:rFonts w:ascii="Arial" w:hAnsi="Arial" w:cs="Arial"/>
        </w:rPr>
        <w:t xml:space="preserve"> год</w:t>
      </w:r>
      <w:r w:rsidR="00766F35" w:rsidRPr="00612E67">
        <w:rPr>
          <w:rFonts w:ascii="Arial" w:hAnsi="Arial" w:cs="Arial"/>
        </w:rPr>
        <w:t>, согласно приложению</w:t>
      </w:r>
      <w:r w:rsidRPr="00612E67">
        <w:rPr>
          <w:rFonts w:ascii="Arial" w:hAnsi="Arial" w:cs="Arial"/>
        </w:rPr>
        <w:t>.</w:t>
      </w:r>
    </w:p>
    <w:p w:rsidR="00377636" w:rsidRPr="00612E67" w:rsidRDefault="00377636" w:rsidP="001438E5">
      <w:pPr>
        <w:pStyle w:val="af0"/>
        <w:ind w:firstLine="110"/>
        <w:jc w:val="both"/>
        <w:rPr>
          <w:rFonts w:ascii="Arial" w:hAnsi="Arial" w:cs="Arial"/>
        </w:rPr>
      </w:pPr>
    </w:p>
    <w:p w:rsidR="00766F35" w:rsidRPr="00612E67" w:rsidRDefault="00766F35" w:rsidP="001438E5">
      <w:pPr>
        <w:pStyle w:val="af0"/>
        <w:ind w:firstLine="11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</w:t>
      </w:r>
      <w:r w:rsidR="00016EC9" w:rsidRPr="00612E67">
        <w:rPr>
          <w:rFonts w:ascii="Arial" w:hAnsi="Arial" w:cs="Arial"/>
        </w:rPr>
        <w:t>Аржановского</w:t>
      </w:r>
      <w:r w:rsidRPr="00612E67">
        <w:rPr>
          <w:rFonts w:ascii="Arial" w:hAnsi="Arial" w:cs="Arial"/>
        </w:rPr>
        <w:t xml:space="preserve"> сельского поселения  в сети </w:t>
      </w:r>
      <w:r w:rsidR="00377636" w:rsidRPr="00612E67">
        <w:rPr>
          <w:rFonts w:ascii="Arial" w:hAnsi="Arial" w:cs="Arial"/>
        </w:rPr>
        <w:t>И</w:t>
      </w:r>
      <w:r w:rsidRPr="00612E67">
        <w:rPr>
          <w:rFonts w:ascii="Arial" w:hAnsi="Arial" w:cs="Arial"/>
        </w:rPr>
        <w:t>нтернет.</w:t>
      </w:r>
    </w:p>
    <w:p w:rsidR="00377636" w:rsidRPr="00612E67" w:rsidRDefault="00377636" w:rsidP="001438E5">
      <w:pPr>
        <w:pStyle w:val="af0"/>
        <w:ind w:firstLine="110"/>
        <w:jc w:val="both"/>
        <w:rPr>
          <w:rFonts w:ascii="Arial" w:hAnsi="Arial" w:cs="Arial"/>
        </w:rPr>
      </w:pPr>
    </w:p>
    <w:p w:rsidR="00766F35" w:rsidRPr="00612E67" w:rsidRDefault="00766F35" w:rsidP="001438E5">
      <w:pPr>
        <w:pStyle w:val="af0"/>
        <w:ind w:firstLine="11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3.</w:t>
      </w:r>
      <w:r w:rsidR="0001617D">
        <w:rPr>
          <w:rFonts w:ascii="Arial" w:hAnsi="Arial" w:cs="Arial"/>
        </w:rPr>
        <w:t xml:space="preserve"> </w:t>
      </w:r>
      <w:r w:rsidRPr="00612E67">
        <w:rPr>
          <w:rFonts w:ascii="Arial" w:hAnsi="Arial" w:cs="Arial"/>
        </w:rPr>
        <w:t>Контроль за исполнением настоящего  постановления оставляю за собой.</w:t>
      </w:r>
    </w:p>
    <w:p w:rsidR="0062169C" w:rsidRDefault="0062169C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01617D" w:rsidRPr="00612E67" w:rsidRDefault="0001617D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62169C" w:rsidRPr="00612E67" w:rsidRDefault="0062169C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766F35" w:rsidRPr="00612E67" w:rsidRDefault="00766F35" w:rsidP="00766F35">
      <w:pPr>
        <w:spacing w:after="0"/>
        <w:ind w:firstLine="550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Глава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</w:p>
    <w:p w:rsidR="00766F35" w:rsidRPr="00612E67" w:rsidRDefault="00766F35" w:rsidP="00766F35">
      <w:pPr>
        <w:spacing w:after="0"/>
        <w:ind w:firstLine="550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 w:rsidR="00406AA3" w:rsidRPr="00612E67">
        <w:rPr>
          <w:rFonts w:ascii="Arial" w:hAnsi="Arial" w:cs="Arial"/>
          <w:sz w:val="24"/>
          <w:szCs w:val="24"/>
        </w:rPr>
        <w:t xml:space="preserve">                        </w:t>
      </w:r>
      <w:r w:rsidR="0001617D">
        <w:rPr>
          <w:rFonts w:ascii="Arial" w:hAnsi="Arial" w:cs="Arial"/>
          <w:sz w:val="24"/>
          <w:szCs w:val="24"/>
        </w:rPr>
        <w:t xml:space="preserve">           </w:t>
      </w:r>
      <w:r w:rsidR="00406AA3" w:rsidRPr="00612E67">
        <w:rPr>
          <w:rFonts w:ascii="Arial" w:hAnsi="Arial" w:cs="Arial"/>
          <w:sz w:val="24"/>
          <w:szCs w:val="24"/>
        </w:rPr>
        <w:t>В.Ф.Гурина</w:t>
      </w:r>
    </w:p>
    <w:p w:rsidR="00766F35" w:rsidRPr="00612E67" w:rsidRDefault="00766F35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766F35" w:rsidRPr="00612E67" w:rsidRDefault="00766F35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766F35" w:rsidRPr="00612E67" w:rsidRDefault="00766F35" w:rsidP="00E4363A">
      <w:pPr>
        <w:spacing w:after="0"/>
        <w:ind w:firstLine="5670"/>
        <w:jc w:val="both"/>
        <w:rPr>
          <w:rFonts w:ascii="Arial" w:hAnsi="Arial" w:cs="Arial"/>
          <w:color w:val="FF0000"/>
          <w:sz w:val="24"/>
          <w:szCs w:val="24"/>
        </w:rPr>
      </w:pPr>
    </w:p>
    <w:p w:rsidR="00766F35" w:rsidRPr="00612E67" w:rsidRDefault="00766F35" w:rsidP="00E4363A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887588" w:rsidRPr="00612E67" w:rsidRDefault="00887588" w:rsidP="00887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588" w:rsidRPr="00612E67" w:rsidRDefault="00887588" w:rsidP="00887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E67" w:rsidRDefault="00887588" w:rsidP="00887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1617D" w:rsidRDefault="0001617D" w:rsidP="00887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617D" w:rsidRPr="00612E67" w:rsidRDefault="0001617D" w:rsidP="00887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7636" w:rsidRPr="00612E67" w:rsidRDefault="00887588" w:rsidP="00887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   </w:t>
      </w:r>
    </w:p>
    <w:p w:rsidR="00377636" w:rsidRPr="00612E67" w:rsidRDefault="00377636" w:rsidP="00887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63A" w:rsidRPr="00612E67" w:rsidRDefault="00377636" w:rsidP="00887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87588" w:rsidRPr="00612E67">
        <w:rPr>
          <w:rFonts w:ascii="Arial" w:hAnsi="Arial" w:cs="Arial"/>
          <w:sz w:val="24"/>
          <w:szCs w:val="24"/>
        </w:rPr>
        <w:t xml:space="preserve">   </w:t>
      </w:r>
      <w:r w:rsidR="00E4363A" w:rsidRPr="00612E67">
        <w:rPr>
          <w:rFonts w:ascii="Arial" w:hAnsi="Arial" w:cs="Arial"/>
          <w:sz w:val="24"/>
          <w:szCs w:val="24"/>
        </w:rPr>
        <w:t>Приложение</w:t>
      </w:r>
    </w:p>
    <w:p w:rsidR="00E4363A" w:rsidRPr="00612E67" w:rsidRDefault="00377636" w:rsidP="00377636">
      <w:pPr>
        <w:spacing w:after="0"/>
        <w:ind w:left="5245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к </w:t>
      </w:r>
      <w:r w:rsidR="0001617D">
        <w:rPr>
          <w:rFonts w:ascii="Arial" w:hAnsi="Arial" w:cs="Arial"/>
          <w:sz w:val="24"/>
          <w:szCs w:val="24"/>
        </w:rPr>
        <w:t xml:space="preserve">постановлению </w:t>
      </w:r>
      <w:r w:rsidR="00E4363A" w:rsidRPr="00612E67">
        <w:rPr>
          <w:rFonts w:ascii="Arial" w:hAnsi="Arial" w:cs="Arial"/>
          <w:sz w:val="24"/>
          <w:szCs w:val="24"/>
        </w:rPr>
        <w:t>администрации</w:t>
      </w:r>
      <w:r w:rsidR="007607E2" w:rsidRPr="00612E67">
        <w:rPr>
          <w:rFonts w:ascii="Arial" w:hAnsi="Arial" w:cs="Arial"/>
          <w:sz w:val="24"/>
          <w:szCs w:val="24"/>
        </w:rPr>
        <w:t xml:space="preserve"> </w:t>
      </w:r>
    </w:p>
    <w:p w:rsidR="00E4363A" w:rsidRPr="00612E67" w:rsidRDefault="00016EC9" w:rsidP="00E4363A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Аржановского</w:t>
      </w:r>
      <w:r w:rsidR="00E4363A" w:rsidRPr="00612E67">
        <w:rPr>
          <w:rFonts w:ascii="Arial" w:hAnsi="Arial" w:cs="Arial"/>
          <w:sz w:val="24"/>
          <w:szCs w:val="24"/>
        </w:rPr>
        <w:t xml:space="preserve"> сельского</w:t>
      </w:r>
    </w:p>
    <w:p w:rsidR="00E4363A" w:rsidRPr="00612E67" w:rsidRDefault="00B634A1" w:rsidP="00E4363A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п</w:t>
      </w:r>
      <w:r w:rsidR="00E4363A" w:rsidRPr="00612E67">
        <w:rPr>
          <w:rFonts w:ascii="Arial" w:hAnsi="Arial" w:cs="Arial"/>
          <w:sz w:val="24"/>
          <w:szCs w:val="24"/>
        </w:rPr>
        <w:t>оселения</w:t>
      </w:r>
      <w:r w:rsidRPr="00612E67">
        <w:rPr>
          <w:rFonts w:ascii="Arial" w:hAnsi="Arial" w:cs="Arial"/>
          <w:sz w:val="24"/>
          <w:szCs w:val="24"/>
        </w:rPr>
        <w:t xml:space="preserve"> </w:t>
      </w:r>
      <w:r w:rsidR="00887588" w:rsidRPr="00612E67">
        <w:rPr>
          <w:rFonts w:ascii="Arial" w:hAnsi="Arial" w:cs="Arial"/>
          <w:sz w:val="24"/>
          <w:szCs w:val="24"/>
        </w:rPr>
        <w:t>Алексеевского</w:t>
      </w:r>
      <w:r w:rsidR="00C17554" w:rsidRPr="00612E67">
        <w:rPr>
          <w:rFonts w:ascii="Arial" w:hAnsi="Arial" w:cs="Arial"/>
          <w:sz w:val="24"/>
          <w:szCs w:val="24"/>
        </w:rPr>
        <w:t xml:space="preserve"> муниципального</w:t>
      </w:r>
      <w:r w:rsidRPr="00612E67">
        <w:rPr>
          <w:rFonts w:ascii="Arial" w:hAnsi="Arial" w:cs="Arial"/>
          <w:sz w:val="24"/>
          <w:szCs w:val="24"/>
        </w:rPr>
        <w:t xml:space="preserve"> </w:t>
      </w:r>
      <w:r w:rsidR="00C17554" w:rsidRPr="00612E67">
        <w:rPr>
          <w:rFonts w:ascii="Arial" w:hAnsi="Arial" w:cs="Arial"/>
          <w:sz w:val="24"/>
          <w:szCs w:val="24"/>
        </w:rPr>
        <w:t xml:space="preserve"> р</w:t>
      </w:r>
      <w:r w:rsidR="00E4363A" w:rsidRPr="00612E67">
        <w:rPr>
          <w:rFonts w:ascii="Arial" w:hAnsi="Arial" w:cs="Arial"/>
          <w:sz w:val="24"/>
          <w:szCs w:val="24"/>
        </w:rPr>
        <w:t>айона</w:t>
      </w:r>
    </w:p>
    <w:p w:rsidR="002C70AE" w:rsidRPr="00612E67" w:rsidRDefault="00E4363A" w:rsidP="00E4363A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от</w:t>
      </w:r>
      <w:r w:rsidR="00CC16D3" w:rsidRPr="00612E67">
        <w:rPr>
          <w:rFonts w:ascii="Arial" w:hAnsi="Arial" w:cs="Arial"/>
          <w:sz w:val="24"/>
          <w:szCs w:val="24"/>
        </w:rPr>
        <w:t xml:space="preserve"> </w:t>
      </w:r>
      <w:r w:rsidR="00612E67" w:rsidRPr="00612E67">
        <w:rPr>
          <w:rFonts w:ascii="Arial" w:hAnsi="Arial" w:cs="Arial"/>
          <w:sz w:val="24"/>
          <w:szCs w:val="24"/>
        </w:rPr>
        <w:t>20.09.2016</w:t>
      </w:r>
      <w:r w:rsidRPr="00612E67">
        <w:rPr>
          <w:rFonts w:ascii="Arial" w:hAnsi="Arial" w:cs="Arial"/>
          <w:sz w:val="24"/>
          <w:szCs w:val="24"/>
        </w:rPr>
        <w:t xml:space="preserve">  № </w:t>
      </w:r>
      <w:r w:rsidR="00612E67" w:rsidRPr="00612E67">
        <w:rPr>
          <w:rFonts w:ascii="Arial" w:hAnsi="Arial" w:cs="Arial"/>
          <w:sz w:val="24"/>
          <w:szCs w:val="24"/>
        </w:rPr>
        <w:t>58</w:t>
      </w:r>
      <w:r w:rsidR="007607E2" w:rsidRPr="00612E6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279F1" w:rsidRPr="00612E67">
        <w:rPr>
          <w:rFonts w:ascii="Arial" w:hAnsi="Arial" w:cs="Arial"/>
          <w:sz w:val="24"/>
          <w:szCs w:val="24"/>
        </w:rPr>
        <w:t xml:space="preserve">    </w:t>
      </w:r>
      <w:r w:rsidR="00BE4D84" w:rsidRPr="00612E67">
        <w:rPr>
          <w:rFonts w:ascii="Arial" w:hAnsi="Arial" w:cs="Arial"/>
          <w:sz w:val="24"/>
          <w:szCs w:val="24"/>
        </w:rPr>
        <w:t xml:space="preserve">    </w:t>
      </w:r>
      <w:r w:rsidR="007607E2" w:rsidRPr="00612E67">
        <w:rPr>
          <w:rFonts w:ascii="Arial" w:hAnsi="Arial" w:cs="Arial"/>
          <w:sz w:val="24"/>
          <w:szCs w:val="24"/>
        </w:rPr>
        <w:t xml:space="preserve">        </w:t>
      </w:r>
      <w:r w:rsidR="00BE4D84" w:rsidRPr="00612E67">
        <w:rPr>
          <w:rFonts w:ascii="Arial" w:hAnsi="Arial" w:cs="Arial"/>
          <w:sz w:val="24"/>
          <w:szCs w:val="24"/>
        </w:rPr>
        <w:t xml:space="preserve"> </w:t>
      </w:r>
    </w:p>
    <w:p w:rsidR="002C70AE" w:rsidRPr="00612E67" w:rsidRDefault="002C70AE" w:rsidP="002C70AE">
      <w:pPr>
        <w:spacing w:line="240" w:lineRule="auto"/>
        <w:ind w:left="6270"/>
        <w:jc w:val="right"/>
        <w:rPr>
          <w:rFonts w:ascii="Arial" w:hAnsi="Arial" w:cs="Arial"/>
          <w:sz w:val="24"/>
          <w:szCs w:val="24"/>
        </w:rPr>
      </w:pPr>
    </w:p>
    <w:p w:rsidR="007607E2" w:rsidRPr="00612E67" w:rsidRDefault="00E4363A" w:rsidP="002C7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Муниципальная</w:t>
      </w:r>
      <w:r w:rsidR="002C70AE" w:rsidRPr="00612E67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2C70AE" w:rsidRPr="00612E67" w:rsidRDefault="00887588" w:rsidP="002C70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 xml:space="preserve">«Комплексное развитие </w:t>
      </w:r>
      <w:r w:rsidR="002D55FF" w:rsidRPr="00612E67">
        <w:rPr>
          <w:rFonts w:ascii="Arial" w:hAnsi="Arial" w:cs="Arial"/>
          <w:b/>
          <w:sz w:val="24"/>
          <w:szCs w:val="24"/>
        </w:rPr>
        <w:t xml:space="preserve">транспортной инфраструктуры  на территории </w:t>
      </w:r>
      <w:r w:rsidR="00016EC9" w:rsidRPr="00612E67">
        <w:rPr>
          <w:rFonts w:ascii="Arial" w:hAnsi="Arial" w:cs="Arial"/>
          <w:b/>
          <w:sz w:val="24"/>
          <w:szCs w:val="24"/>
        </w:rPr>
        <w:t>Аржановского</w:t>
      </w:r>
      <w:r w:rsidRPr="00612E67">
        <w:rPr>
          <w:rFonts w:ascii="Arial" w:hAnsi="Arial" w:cs="Arial"/>
          <w:b/>
          <w:sz w:val="24"/>
          <w:szCs w:val="24"/>
        </w:rPr>
        <w:t xml:space="preserve"> сельского поселения на 2017-20</w:t>
      </w:r>
      <w:r w:rsidR="00A67574" w:rsidRPr="00612E67">
        <w:rPr>
          <w:rFonts w:ascii="Arial" w:hAnsi="Arial" w:cs="Arial"/>
          <w:b/>
          <w:sz w:val="24"/>
          <w:szCs w:val="24"/>
        </w:rPr>
        <w:t>26</w:t>
      </w:r>
      <w:r w:rsidRPr="00612E67">
        <w:rPr>
          <w:rFonts w:ascii="Arial" w:hAnsi="Arial" w:cs="Arial"/>
          <w:b/>
          <w:sz w:val="24"/>
          <w:szCs w:val="24"/>
        </w:rPr>
        <w:t>г.</w:t>
      </w:r>
      <w:r w:rsidR="002D55FF" w:rsidRPr="00612E67">
        <w:rPr>
          <w:rFonts w:ascii="Arial" w:hAnsi="Arial" w:cs="Arial"/>
          <w:b/>
          <w:sz w:val="24"/>
          <w:szCs w:val="24"/>
        </w:rPr>
        <w:t>»</w:t>
      </w:r>
    </w:p>
    <w:p w:rsidR="002C70AE" w:rsidRPr="00612E67" w:rsidRDefault="00165429" w:rsidP="002C70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1.</w:t>
      </w:r>
      <w:r w:rsidR="002C70AE" w:rsidRPr="00612E67">
        <w:rPr>
          <w:rFonts w:ascii="Arial" w:hAnsi="Arial" w:cs="Arial"/>
          <w:b/>
          <w:sz w:val="24"/>
          <w:szCs w:val="24"/>
        </w:rPr>
        <w:t xml:space="preserve"> Паспорт</w:t>
      </w:r>
    </w:p>
    <w:p w:rsidR="00406AA3" w:rsidRPr="00612E67" w:rsidRDefault="00E4363A" w:rsidP="00406A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муниципальной</w:t>
      </w:r>
      <w:r w:rsidR="002C70AE" w:rsidRPr="00612E67">
        <w:rPr>
          <w:rFonts w:ascii="Arial" w:hAnsi="Arial" w:cs="Arial"/>
          <w:b/>
          <w:sz w:val="24"/>
          <w:szCs w:val="24"/>
        </w:rPr>
        <w:t xml:space="preserve"> программ</w:t>
      </w:r>
      <w:r w:rsidR="00E235FC" w:rsidRPr="00612E67">
        <w:rPr>
          <w:rFonts w:ascii="Arial" w:hAnsi="Arial" w:cs="Arial"/>
          <w:b/>
          <w:sz w:val="24"/>
          <w:szCs w:val="24"/>
        </w:rPr>
        <w:t xml:space="preserve">ы  </w:t>
      </w:r>
      <w:r w:rsidR="002D55FF" w:rsidRPr="00612E67">
        <w:rPr>
          <w:rFonts w:ascii="Arial" w:hAnsi="Arial" w:cs="Arial"/>
          <w:b/>
          <w:sz w:val="24"/>
          <w:szCs w:val="24"/>
        </w:rPr>
        <w:t xml:space="preserve">«Комплексное развитие  транспортной инфраструктуры </w:t>
      </w:r>
      <w:r w:rsidR="00887588" w:rsidRPr="00612E67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016EC9" w:rsidRPr="00612E67">
        <w:rPr>
          <w:rFonts w:ascii="Arial" w:hAnsi="Arial" w:cs="Arial"/>
          <w:b/>
          <w:sz w:val="24"/>
          <w:szCs w:val="24"/>
        </w:rPr>
        <w:t>Аржановского</w:t>
      </w:r>
      <w:r w:rsidR="00887588" w:rsidRPr="00612E67">
        <w:rPr>
          <w:rFonts w:ascii="Arial" w:hAnsi="Arial" w:cs="Arial"/>
          <w:b/>
          <w:sz w:val="24"/>
          <w:szCs w:val="24"/>
        </w:rPr>
        <w:t xml:space="preserve"> </w:t>
      </w:r>
      <w:r w:rsidR="002D55FF" w:rsidRPr="00612E67">
        <w:rPr>
          <w:rFonts w:ascii="Arial" w:hAnsi="Arial" w:cs="Arial"/>
          <w:b/>
          <w:sz w:val="24"/>
          <w:szCs w:val="24"/>
        </w:rPr>
        <w:t xml:space="preserve"> сельско</w:t>
      </w:r>
      <w:r w:rsidR="00887588" w:rsidRPr="00612E67">
        <w:rPr>
          <w:rFonts w:ascii="Arial" w:hAnsi="Arial" w:cs="Arial"/>
          <w:b/>
          <w:sz w:val="24"/>
          <w:szCs w:val="24"/>
        </w:rPr>
        <w:t>го</w:t>
      </w:r>
      <w:r w:rsidR="002D55FF" w:rsidRPr="00612E67">
        <w:rPr>
          <w:rFonts w:ascii="Arial" w:hAnsi="Arial" w:cs="Arial"/>
          <w:b/>
          <w:sz w:val="24"/>
          <w:szCs w:val="24"/>
        </w:rPr>
        <w:t xml:space="preserve"> поселени</w:t>
      </w:r>
      <w:r w:rsidR="00887588" w:rsidRPr="00612E67">
        <w:rPr>
          <w:rFonts w:ascii="Arial" w:hAnsi="Arial" w:cs="Arial"/>
          <w:b/>
          <w:sz w:val="24"/>
          <w:szCs w:val="24"/>
        </w:rPr>
        <w:t>я</w:t>
      </w:r>
      <w:r w:rsidR="002D55FF" w:rsidRPr="00612E67">
        <w:rPr>
          <w:rFonts w:ascii="Arial" w:hAnsi="Arial" w:cs="Arial"/>
          <w:b/>
          <w:sz w:val="24"/>
          <w:szCs w:val="24"/>
        </w:rPr>
        <w:t xml:space="preserve"> </w:t>
      </w:r>
    </w:p>
    <w:p w:rsidR="002C70AE" w:rsidRPr="00612E67" w:rsidRDefault="002D55FF" w:rsidP="00406AA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>на 201</w:t>
      </w:r>
      <w:r w:rsidR="00FE7716" w:rsidRPr="00612E67">
        <w:rPr>
          <w:rFonts w:ascii="Arial" w:hAnsi="Arial" w:cs="Arial"/>
          <w:b/>
          <w:sz w:val="24"/>
          <w:szCs w:val="24"/>
        </w:rPr>
        <w:t>7-20</w:t>
      </w:r>
      <w:r w:rsidR="00A67574" w:rsidRPr="00612E67">
        <w:rPr>
          <w:rFonts w:ascii="Arial" w:hAnsi="Arial" w:cs="Arial"/>
          <w:b/>
          <w:sz w:val="24"/>
          <w:szCs w:val="24"/>
        </w:rPr>
        <w:t>26</w:t>
      </w:r>
      <w:r w:rsidRPr="00612E67">
        <w:rPr>
          <w:rFonts w:ascii="Arial" w:hAnsi="Arial" w:cs="Arial"/>
          <w:b/>
          <w:sz w:val="24"/>
          <w:szCs w:val="24"/>
        </w:rPr>
        <w:t xml:space="preserve"> год»</w:t>
      </w:r>
    </w:p>
    <w:p w:rsidR="00270134" w:rsidRPr="00612E67" w:rsidRDefault="00270134" w:rsidP="006B42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Toc166314947" w:colFirst="0" w:colLast="0"/>
      <w:r w:rsidRPr="00612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70134" w:rsidRPr="00612E6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64217A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="00270134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E4363A" w:rsidP="0088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 программа </w:t>
            </w:r>
            <w:r w:rsidR="00887588" w:rsidRPr="00612E67">
              <w:rPr>
                <w:rFonts w:ascii="Arial" w:hAnsi="Arial" w:cs="Arial"/>
                <w:sz w:val="24"/>
                <w:szCs w:val="24"/>
              </w:rPr>
              <w:t xml:space="preserve">«Комплексное развитие 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 транспортной</w:t>
            </w:r>
            <w:r w:rsidR="00887588" w:rsidRPr="00612E67">
              <w:rPr>
                <w:rFonts w:ascii="Arial" w:hAnsi="Arial" w:cs="Arial"/>
                <w:sz w:val="24"/>
                <w:szCs w:val="24"/>
              </w:rPr>
              <w:t xml:space="preserve"> инфраструктуры 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887588" w:rsidRPr="00612E67">
              <w:rPr>
                <w:rFonts w:ascii="Arial" w:hAnsi="Arial" w:cs="Arial"/>
                <w:sz w:val="24"/>
                <w:szCs w:val="24"/>
              </w:rPr>
              <w:t>го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887588" w:rsidRPr="00612E67">
              <w:rPr>
                <w:rFonts w:ascii="Arial" w:hAnsi="Arial" w:cs="Arial"/>
                <w:sz w:val="24"/>
                <w:szCs w:val="24"/>
              </w:rPr>
              <w:t>я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A67574" w:rsidRPr="00612E67">
              <w:rPr>
                <w:rFonts w:ascii="Arial" w:hAnsi="Arial" w:cs="Arial"/>
                <w:sz w:val="24"/>
                <w:szCs w:val="24"/>
              </w:rPr>
              <w:t xml:space="preserve">7-2026 </w:t>
            </w:r>
            <w:r w:rsidR="002D55FF" w:rsidRPr="00612E67">
              <w:rPr>
                <w:rFonts w:ascii="Arial" w:hAnsi="Arial" w:cs="Arial"/>
                <w:sz w:val="24"/>
                <w:szCs w:val="24"/>
              </w:rPr>
              <w:t xml:space="preserve">год» 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340980" w:rsidRPr="00612E67">
              <w:rPr>
                <w:rFonts w:ascii="Arial" w:hAnsi="Arial" w:cs="Arial"/>
                <w:sz w:val="24"/>
                <w:szCs w:val="24"/>
              </w:rPr>
              <w:t>–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5FC" w:rsidRPr="00612E67">
              <w:rPr>
                <w:rFonts w:ascii="Arial" w:hAnsi="Arial" w:cs="Arial"/>
                <w:sz w:val="24"/>
                <w:szCs w:val="24"/>
              </w:rPr>
              <w:t>П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270134" w:rsidRPr="00612E6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64217A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</w:t>
            </w:r>
            <w:r w:rsidR="00270134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270134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612E6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№ 131-ФЗ</w:t>
              </w:r>
            </w:hyperlink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5786" w:rsidRPr="00612E67" w:rsidRDefault="000D5786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D5786" w:rsidRPr="00612E67" w:rsidRDefault="00872DFA" w:rsidP="006B4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постановление </w:t>
            </w:r>
            <w:r w:rsidR="000D5786" w:rsidRPr="00612E67">
              <w:rPr>
                <w:rFonts w:ascii="Arial" w:hAnsi="Arial" w:cs="Arial"/>
                <w:color w:val="000000"/>
                <w:sz w:val="24"/>
                <w:szCs w:val="24"/>
              </w:rPr>
              <w:t>Правител</w:t>
            </w:r>
            <w:r w:rsidRPr="00612E67">
              <w:rPr>
                <w:rFonts w:ascii="Arial" w:hAnsi="Arial" w:cs="Arial"/>
                <w:color w:val="000000"/>
                <w:sz w:val="24"/>
                <w:szCs w:val="24"/>
              </w:rPr>
              <w:t xml:space="preserve">ьства Российской Федерации от 14 </w:t>
            </w:r>
            <w:r w:rsidR="000D5786" w:rsidRPr="00612E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12E67">
              <w:rPr>
                <w:rFonts w:ascii="Arial" w:hAnsi="Arial" w:cs="Arial"/>
                <w:color w:val="000000"/>
                <w:sz w:val="24"/>
                <w:szCs w:val="24"/>
              </w:rPr>
              <w:t>июня</w:t>
            </w:r>
            <w:r w:rsidR="0052600C" w:rsidRPr="00612E67">
              <w:rPr>
                <w:rFonts w:ascii="Arial" w:hAnsi="Arial" w:cs="Arial"/>
                <w:color w:val="000000"/>
                <w:sz w:val="24"/>
                <w:szCs w:val="24"/>
              </w:rPr>
              <w:t xml:space="preserve"> 2013</w:t>
            </w:r>
            <w:r w:rsidR="000D5786" w:rsidRPr="00612E6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N </w:t>
            </w:r>
            <w:r w:rsidR="0052600C" w:rsidRPr="00612E67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0D5786" w:rsidRPr="00612E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E024B" w:rsidRPr="00612E67">
              <w:rPr>
                <w:rFonts w:ascii="Arial" w:hAnsi="Arial" w:cs="Arial"/>
                <w:color w:val="000000"/>
                <w:sz w:val="24"/>
                <w:szCs w:val="24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270134" w:rsidRPr="00612E67" w:rsidRDefault="00B634A1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-Распоряжение Правительства РФ от 29.07.2013 №1336-р</w:t>
            </w:r>
          </w:p>
        </w:tc>
      </w:tr>
      <w:tr w:rsidR="002C70AE" w:rsidRPr="00612E67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612E67" w:rsidRDefault="002C70AE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612E67" w:rsidRDefault="00A97103" w:rsidP="003B7F03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3B7F03" w:rsidRPr="00612E67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C17554" w:rsidRPr="00612E67">
              <w:rPr>
                <w:rFonts w:ascii="Arial" w:hAnsi="Arial" w:cs="Arial"/>
                <w:sz w:val="24"/>
                <w:szCs w:val="24"/>
              </w:rPr>
              <w:t>я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87588" w:rsidRPr="00612E67">
              <w:rPr>
                <w:rFonts w:ascii="Arial" w:hAnsi="Arial" w:cs="Arial"/>
                <w:sz w:val="24"/>
                <w:szCs w:val="24"/>
              </w:rPr>
              <w:t>Алексеевского</w:t>
            </w:r>
            <w:r w:rsidR="00C17554" w:rsidRPr="00612E67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="00377636" w:rsidRPr="00612E67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2C70AE" w:rsidRPr="00612E6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612E67" w:rsidRDefault="002C70AE" w:rsidP="00642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612E67" w:rsidRDefault="002C70AE" w:rsidP="003B7F03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="00C17554" w:rsidRPr="00612E67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612E67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 w:rsidR="00377636" w:rsidRPr="00612E67">
              <w:rPr>
                <w:rFonts w:ascii="Arial" w:hAnsi="Arial" w:cs="Arial"/>
                <w:sz w:val="24"/>
                <w:szCs w:val="24"/>
              </w:rPr>
              <w:t>Алексеевского муниципального района Волгоградской области</w:t>
            </w:r>
          </w:p>
        </w:tc>
      </w:tr>
      <w:tr w:rsidR="0064217A" w:rsidRPr="00612E67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612E67" w:rsidRDefault="00325C37" w:rsidP="006B42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612E67" w:rsidRDefault="00271913" w:rsidP="00316D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2C70AE" w:rsidRPr="00612E6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C17554" w:rsidRPr="00612E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12E6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87588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Дума </w:t>
            </w:r>
            <w:r w:rsidR="00016EC9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Аржановского</w:t>
            </w:r>
            <w:r w:rsidR="00316D8A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0AE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316D8A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0AE" w:rsidRPr="00612E67" w:rsidTr="002C70A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612E67" w:rsidRDefault="002C70AE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A" w:rsidRPr="00612E67" w:rsidRDefault="009B0099" w:rsidP="009B0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 Улучшение транспортно-эксплуатационного состояния автомобильных дорог общего пользования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12E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377636" w:rsidRPr="00612E67">
              <w:rPr>
                <w:rFonts w:ascii="Arial" w:hAnsi="Arial" w:cs="Arial"/>
                <w:sz w:val="24"/>
                <w:szCs w:val="24"/>
              </w:rPr>
              <w:t xml:space="preserve"> Алексеевского муниципального района Волгоградской области</w:t>
            </w:r>
          </w:p>
        </w:tc>
      </w:tr>
      <w:tr w:rsidR="00270134" w:rsidRPr="00612E67" w:rsidTr="00CB0AC4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270134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EE13C0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C40ECA" w:rsidP="00C40E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-Обеспечение сохранности сети автомобильных дорог общего пользования, приоритетное выполнение на них работ по содержанию и ремонту;</w:t>
            </w:r>
          </w:p>
          <w:p w:rsidR="002A3A34" w:rsidRPr="00612E67" w:rsidRDefault="00C40ECA" w:rsidP="006B4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E67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2A3A34" w:rsidRPr="00612E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</w:t>
            </w:r>
            <w:r w:rsidR="00A97103" w:rsidRPr="00612E67">
              <w:rPr>
                <w:rFonts w:ascii="Arial" w:hAnsi="Arial" w:cs="Arial"/>
                <w:color w:val="000000"/>
                <w:sz w:val="24"/>
                <w:szCs w:val="24"/>
              </w:rPr>
              <w:t>, безопасности дорожного движения.</w:t>
            </w:r>
          </w:p>
          <w:p w:rsidR="00270134" w:rsidRPr="00612E67" w:rsidRDefault="00270134" w:rsidP="00F27D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0134" w:rsidRPr="00612E6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270134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  <w:r w:rsidR="00EE13C0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270134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13208" w:rsidRPr="00612E67" w:rsidRDefault="00671EDC" w:rsidP="00377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Style w:val="FontStyle11"/>
                <w:rFonts w:ascii="Arial" w:hAnsi="Arial" w:cs="Arial"/>
                <w:sz w:val="24"/>
                <w:szCs w:val="24"/>
              </w:rPr>
              <w:t>На постоянной основе, этапы не выделяются:  01.01.2017 -  31.12.20</w:t>
            </w:r>
            <w:r w:rsidR="00377636" w:rsidRPr="00612E67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A67574" w:rsidRPr="00612E67">
              <w:rPr>
                <w:rStyle w:val="FontStyle11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0134" w:rsidRPr="00612E6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612E67" w:rsidRDefault="00270134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r w:rsidR="00F80766"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источники </w:t>
            </w: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EF" w:rsidRPr="00612E67" w:rsidRDefault="00671EDC" w:rsidP="00671E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средств местного бюджета составляет </w:t>
            </w:r>
            <w:r w:rsidR="006B07C8" w:rsidRPr="00612E67">
              <w:rPr>
                <w:rFonts w:ascii="Arial" w:hAnsi="Arial" w:cs="Arial"/>
                <w:sz w:val="24"/>
                <w:szCs w:val="24"/>
              </w:rPr>
              <w:t xml:space="preserve"> 686,5</w:t>
            </w:r>
            <w:r w:rsidR="00377636" w:rsidRPr="00612E67">
              <w:rPr>
                <w:rFonts w:ascii="Arial" w:hAnsi="Arial" w:cs="Arial"/>
                <w:sz w:val="24"/>
                <w:szCs w:val="24"/>
              </w:rPr>
              <w:t xml:space="preserve"> ты</w:t>
            </w:r>
            <w:r w:rsidR="00A67574" w:rsidRPr="00612E67">
              <w:rPr>
                <w:rFonts w:ascii="Arial" w:hAnsi="Arial" w:cs="Arial"/>
                <w:sz w:val="24"/>
                <w:szCs w:val="24"/>
              </w:rPr>
              <w:t>с</w:t>
            </w:r>
            <w:r w:rsidR="006B07C8" w:rsidRPr="00612E67">
              <w:rPr>
                <w:rFonts w:ascii="Arial" w:hAnsi="Arial" w:cs="Arial"/>
                <w:sz w:val="24"/>
                <w:szCs w:val="24"/>
              </w:rPr>
              <w:t>. рублей ежегодно, всего 6865,0</w:t>
            </w:r>
            <w:r w:rsidR="00377636" w:rsidRPr="00612E67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671EDC" w:rsidRPr="00612E67" w:rsidRDefault="00671EDC" w:rsidP="00671E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Объёмы финансирования программы подлежат уточнению в установленном порядке при формировании бюджетов на очередной финансовый год</w:t>
            </w:r>
          </w:p>
        </w:tc>
      </w:tr>
      <w:tr w:rsidR="00377636" w:rsidRPr="00612E67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612E67" w:rsidRDefault="00377636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377636" w:rsidRPr="00612E67" w:rsidRDefault="00377636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77636" w:rsidRPr="00612E67" w:rsidRDefault="00377636" w:rsidP="006B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612E67" w:rsidRDefault="00377636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-Улучшение  транспортно-эксплуатационного состояния автомобильных дорог общего пользования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12E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77636" w:rsidRPr="00612E67" w:rsidRDefault="00377636" w:rsidP="00377636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-Содержание автомобильных дорог общего пользования местного значения </w:t>
            </w:r>
            <w:r w:rsidR="00016EC9" w:rsidRPr="00612E67">
              <w:rPr>
                <w:rFonts w:ascii="Arial" w:hAnsi="Arial" w:cs="Arial"/>
                <w:sz w:val="24"/>
                <w:szCs w:val="24"/>
              </w:rPr>
              <w:t>Аржановского</w:t>
            </w:r>
            <w:r w:rsidRPr="00612E67">
              <w:rPr>
                <w:rFonts w:ascii="Arial" w:hAnsi="Arial" w:cs="Arial"/>
                <w:sz w:val="24"/>
                <w:szCs w:val="24"/>
              </w:rPr>
              <w:t xml:space="preserve"> сельского  поселения</w:t>
            </w:r>
          </w:p>
        </w:tc>
      </w:tr>
      <w:tr w:rsidR="00377636" w:rsidRPr="00612E67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612E67" w:rsidRDefault="00377636" w:rsidP="00E97DE5">
            <w:pPr>
              <w:pStyle w:val="Standard"/>
              <w:snapToGrid w:val="0"/>
              <w:jc w:val="both"/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</w:pPr>
            <w:r w:rsidRPr="00612E67"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  <w:p w:rsidR="00377636" w:rsidRPr="00612E67" w:rsidRDefault="00377636" w:rsidP="00E97DE5">
            <w:pPr>
              <w:pStyle w:val="Standard"/>
              <w:snapToGrid w:val="0"/>
              <w:ind w:left="-10" w:firstLine="10"/>
              <w:jc w:val="both"/>
              <w:rPr>
                <w:rStyle w:val="FontStyle11"/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36" w:rsidRPr="00612E67" w:rsidRDefault="00377636" w:rsidP="00E97DE5">
            <w:pPr>
              <w:pStyle w:val="Standard"/>
              <w:snapToGrid w:val="0"/>
              <w:ind w:left="57"/>
              <w:jc w:val="both"/>
              <w:rPr>
                <w:rFonts w:ascii="Arial" w:hAnsi="Arial" w:cs="Arial"/>
                <w:lang w:val="ru-RU"/>
              </w:rPr>
            </w:pPr>
            <w:r w:rsidRPr="00612E67">
              <w:rPr>
                <w:rFonts w:ascii="Arial" w:hAnsi="Arial" w:cs="Arial"/>
                <w:lang w:val="ru-RU"/>
              </w:rPr>
              <w:t xml:space="preserve">- </w:t>
            </w:r>
            <w:r w:rsidRPr="00612E67">
              <w:rPr>
                <w:rFonts w:ascii="Arial" w:hAnsi="Arial" w:cs="Arial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</w:t>
            </w:r>
            <w:r w:rsidRPr="00612E67">
              <w:rPr>
                <w:rFonts w:ascii="Arial" w:hAnsi="Arial" w:cs="Arial"/>
                <w:lang w:val="ru-RU"/>
              </w:rPr>
              <w:t>.</w:t>
            </w:r>
          </w:p>
          <w:p w:rsidR="00377636" w:rsidRPr="00612E67" w:rsidRDefault="00377636" w:rsidP="00E97DE5">
            <w:pPr>
              <w:pStyle w:val="Standard"/>
              <w:snapToGrid w:val="0"/>
              <w:ind w:left="57"/>
              <w:jc w:val="both"/>
              <w:rPr>
                <w:rFonts w:ascii="Arial" w:hAnsi="Arial" w:cs="Arial"/>
                <w:lang w:val="ru-RU"/>
              </w:rPr>
            </w:pPr>
            <w:r w:rsidRPr="00612E67">
              <w:rPr>
                <w:rFonts w:ascii="Arial" w:hAnsi="Arial" w:cs="Arial"/>
                <w:lang w:val="ru-RU"/>
              </w:rPr>
              <w:t>-</w:t>
            </w:r>
            <w:r w:rsidRPr="00612E67">
              <w:rPr>
                <w:rFonts w:ascii="Arial" w:hAnsi="Arial" w:cs="Arial"/>
              </w:rPr>
              <w:t xml:space="preserve"> Создание условий для безопасности дорожного движения, сохранения жизни и здоровья граждан, их имущества и законных прав</w:t>
            </w:r>
          </w:p>
        </w:tc>
      </w:tr>
    </w:tbl>
    <w:p w:rsidR="00923600" w:rsidRPr="00612E67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65429" w:rsidRPr="00612E67" w:rsidRDefault="00165429" w:rsidP="0016542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" w:name="_Toc444611850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612E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0B3543" w:rsidRPr="00612E67" w:rsidRDefault="000B3543" w:rsidP="0016542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165429" w:rsidRPr="00612E67" w:rsidRDefault="00165429" w:rsidP="00165429">
      <w:pPr>
        <w:pStyle w:val="1"/>
        <w:jc w:val="both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2" w:name="_Toc444611851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2.1 Анализ положения </w:t>
      </w:r>
      <w:r w:rsidR="00016EC9"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Аржановского</w:t>
      </w: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 сельского поселения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C84B8B" w:rsidRPr="00612E67" w:rsidRDefault="00406AA3" w:rsidP="00C84B8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Аржановское</w:t>
      </w:r>
      <w:r w:rsidR="00165429" w:rsidRPr="00612E67">
        <w:rPr>
          <w:rFonts w:ascii="Arial" w:hAnsi="Arial" w:cs="Arial"/>
          <w:sz w:val="24"/>
          <w:szCs w:val="24"/>
        </w:rPr>
        <w:t xml:space="preserve"> сельское поселение входит в состав Алексеевского муниципального района Волгоградской области. В сост</w:t>
      </w:r>
      <w:r w:rsidR="00C84B8B" w:rsidRPr="00612E67">
        <w:rPr>
          <w:rFonts w:ascii="Arial" w:hAnsi="Arial" w:cs="Arial"/>
          <w:sz w:val="24"/>
          <w:szCs w:val="24"/>
        </w:rPr>
        <w:t>ав сельского поселения входят 4 населённых пункта: ст.Аржановская, ст.Зотовская, х.Плёс, х.Сидоровский</w:t>
      </w:r>
      <w:r w:rsidR="00165429" w:rsidRPr="00612E67">
        <w:rPr>
          <w:rFonts w:ascii="Arial" w:hAnsi="Arial" w:cs="Arial"/>
          <w:sz w:val="24"/>
          <w:szCs w:val="24"/>
        </w:rPr>
        <w:t xml:space="preserve">. Административным центром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="00165429" w:rsidRPr="00612E67">
        <w:rPr>
          <w:rFonts w:ascii="Arial" w:hAnsi="Arial" w:cs="Arial"/>
          <w:sz w:val="24"/>
          <w:szCs w:val="24"/>
        </w:rPr>
        <w:t xml:space="preserve"> сельского поселения </w:t>
      </w:r>
      <w:r w:rsidR="00C84B8B" w:rsidRPr="00612E67">
        <w:rPr>
          <w:rFonts w:ascii="Arial" w:hAnsi="Arial" w:cs="Arial"/>
          <w:sz w:val="24"/>
          <w:szCs w:val="24"/>
        </w:rPr>
        <w:t>является станица Аржановская, которая</w:t>
      </w:r>
      <w:r w:rsidR="00165429" w:rsidRPr="00612E67">
        <w:rPr>
          <w:rFonts w:ascii="Arial" w:hAnsi="Arial" w:cs="Arial"/>
          <w:sz w:val="24"/>
          <w:szCs w:val="24"/>
        </w:rPr>
        <w:t xml:space="preserve">  находится </w:t>
      </w:r>
      <w:r w:rsidR="00C84B8B" w:rsidRPr="00612E67">
        <w:rPr>
          <w:rFonts w:ascii="Arial" w:hAnsi="Arial" w:cs="Arial"/>
          <w:color w:val="000000"/>
          <w:sz w:val="24"/>
          <w:szCs w:val="24"/>
        </w:rPr>
        <w:t xml:space="preserve">в юго-восточной части района, в </w:t>
      </w:r>
      <w:smartTag w:uri="urn:schemas-microsoft-com:office:smarttags" w:element="metricconverter">
        <w:smartTagPr>
          <w:attr w:name="ProductID" w:val="30 км"/>
        </w:smartTagPr>
        <w:r w:rsidR="00C84B8B" w:rsidRPr="00612E67">
          <w:rPr>
            <w:rFonts w:ascii="Arial" w:hAnsi="Arial" w:cs="Arial"/>
            <w:color w:val="000000"/>
            <w:sz w:val="24"/>
            <w:szCs w:val="24"/>
          </w:rPr>
          <w:t>30 км</w:t>
        </w:r>
      </w:smartTag>
      <w:r w:rsidR="00C84B8B" w:rsidRPr="00612E67">
        <w:rPr>
          <w:rFonts w:ascii="Arial" w:hAnsi="Arial" w:cs="Arial"/>
          <w:color w:val="000000"/>
          <w:sz w:val="24"/>
          <w:szCs w:val="24"/>
        </w:rPr>
        <w:t xml:space="preserve"> южнее станицы </w:t>
      </w:r>
      <w:hyperlink r:id="rId9" w:tooltip="Алексеевская (Волгоградская область)" w:history="1">
        <w:r w:rsidR="00C84B8B" w:rsidRPr="00612E67">
          <w:rPr>
            <w:rFonts w:ascii="Arial" w:hAnsi="Arial" w:cs="Arial"/>
            <w:color w:val="000000"/>
            <w:sz w:val="24"/>
            <w:szCs w:val="24"/>
          </w:rPr>
          <w:t>Алексеевской</w:t>
        </w:r>
      </w:hyperlink>
      <w:r w:rsidR="00C84B8B" w:rsidRPr="00612E67">
        <w:rPr>
          <w:rFonts w:ascii="Arial" w:hAnsi="Arial" w:cs="Arial"/>
          <w:color w:val="000000"/>
          <w:sz w:val="24"/>
          <w:szCs w:val="24"/>
        </w:rPr>
        <w:t xml:space="preserve">, на правом берегу реки Хопёр. </w:t>
      </w:r>
    </w:p>
    <w:p w:rsidR="00C84B8B" w:rsidRPr="00612E67" w:rsidRDefault="00C84B8B" w:rsidP="00C84B8B">
      <w:pPr>
        <w:shd w:val="clear" w:color="auto" w:fill="FFFFFF"/>
        <w:tabs>
          <w:tab w:val="left" w:pos="1882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Административный центр Аржановского сельского поселения соединяется с районным центром дорогой с твердым покрытием.</w:t>
      </w:r>
    </w:p>
    <w:p w:rsidR="00165429" w:rsidRPr="00612E67" w:rsidRDefault="00165429" w:rsidP="000B354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Ближайшая железнодорожная станция — Филоново, расположена в городе Новоаннинский</w:t>
      </w:r>
      <w:r w:rsidR="00C84B8B" w:rsidRPr="00612E67">
        <w:rPr>
          <w:rFonts w:ascii="Arial" w:hAnsi="Arial" w:cs="Arial"/>
          <w:sz w:val="24"/>
          <w:szCs w:val="24"/>
        </w:rPr>
        <w:t>, расстояние до неё составляет 8</w:t>
      </w:r>
      <w:r w:rsidRPr="00612E67">
        <w:rPr>
          <w:rFonts w:ascii="Arial" w:hAnsi="Arial" w:cs="Arial"/>
          <w:sz w:val="24"/>
          <w:szCs w:val="24"/>
        </w:rPr>
        <w:t xml:space="preserve">6 километров. </w:t>
      </w:r>
    </w:p>
    <w:p w:rsidR="00165429" w:rsidRPr="00612E67" w:rsidRDefault="00165429" w:rsidP="000B3543">
      <w:pPr>
        <w:pStyle w:val="af"/>
        <w:spacing w:after="0" w:line="240" w:lineRule="auto"/>
        <w:ind w:left="0" w:firstLine="284"/>
        <w:jc w:val="both"/>
        <w:rPr>
          <w:rFonts w:ascii="Arial" w:hAnsi="Arial" w:cs="Arial"/>
          <w:kern w:val="28"/>
          <w:sz w:val="24"/>
          <w:szCs w:val="24"/>
        </w:rPr>
      </w:pPr>
      <w:r w:rsidRPr="00612E67">
        <w:rPr>
          <w:rFonts w:ascii="Arial" w:hAnsi="Arial" w:cs="Arial"/>
          <w:kern w:val="28"/>
          <w:sz w:val="24"/>
          <w:szCs w:val="24"/>
        </w:rPr>
        <w:lastRenderedPageBreak/>
        <w:t>Имеется автомобильная дорога с твердым покрытием в направлении федеральной автомобильной дороги</w:t>
      </w:r>
      <w:r w:rsidR="00C84B8B" w:rsidRPr="00612E67">
        <w:rPr>
          <w:rFonts w:ascii="Arial" w:hAnsi="Arial" w:cs="Arial"/>
          <w:kern w:val="28"/>
          <w:sz w:val="24"/>
          <w:szCs w:val="24"/>
        </w:rPr>
        <w:t xml:space="preserve"> М-6 Волгоград-Москва, которая связывает станицу</w:t>
      </w:r>
      <w:r w:rsidRPr="00612E67">
        <w:rPr>
          <w:rFonts w:ascii="Arial" w:hAnsi="Arial" w:cs="Arial"/>
          <w:kern w:val="28"/>
          <w:sz w:val="24"/>
          <w:szCs w:val="24"/>
        </w:rPr>
        <w:t xml:space="preserve"> с районным и областным городами.</w:t>
      </w:r>
    </w:p>
    <w:p w:rsidR="000B3543" w:rsidRPr="00612E67" w:rsidRDefault="000B3543" w:rsidP="000B3543">
      <w:pPr>
        <w:pStyle w:val="af"/>
        <w:spacing w:after="0" w:line="240" w:lineRule="auto"/>
        <w:ind w:left="0" w:firstLine="284"/>
        <w:jc w:val="both"/>
        <w:rPr>
          <w:rFonts w:ascii="Arial" w:hAnsi="Arial" w:cs="Arial"/>
          <w:kern w:val="28"/>
          <w:sz w:val="24"/>
          <w:szCs w:val="24"/>
        </w:rPr>
      </w:pPr>
    </w:p>
    <w:p w:rsidR="000B3543" w:rsidRPr="00612E67" w:rsidRDefault="000B3543" w:rsidP="000B3543">
      <w:pPr>
        <w:pStyle w:val="af"/>
        <w:spacing w:after="0" w:line="240" w:lineRule="auto"/>
        <w:ind w:left="0" w:firstLine="284"/>
        <w:jc w:val="both"/>
        <w:rPr>
          <w:rFonts w:ascii="Arial" w:hAnsi="Arial" w:cs="Arial"/>
          <w:kern w:val="28"/>
          <w:sz w:val="24"/>
          <w:szCs w:val="24"/>
        </w:rPr>
      </w:pPr>
    </w:p>
    <w:p w:rsidR="000B3543" w:rsidRPr="00612E67" w:rsidRDefault="000B3543" w:rsidP="000B3543">
      <w:pPr>
        <w:pStyle w:val="af"/>
        <w:spacing w:after="0" w:line="240" w:lineRule="auto"/>
        <w:ind w:left="0" w:firstLine="284"/>
        <w:jc w:val="both"/>
        <w:rPr>
          <w:rFonts w:ascii="Arial" w:hAnsi="Arial" w:cs="Arial"/>
          <w:kern w:val="28"/>
          <w:sz w:val="24"/>
          <w:szCs w:val="24"/>
        </w:rPr>
      </w:pPr>
    </w:p>
    <w:p w:rsidR="00165429" w:rsidRPr="00612E67" w:rsidRDefault="00165429" w:rsidP="0016542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3" w:name="_Toc444611852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165429" w:rsidRPr="00612E67" w:rsidRDefault="00165429" w:rsidP="00165429">
      <w:pPr>
        <w:pStyle w:val="af"/>
        <w:numPr>
          <w:ilvl w:val="2"/>
          <w:numId w:val="9"/>
        </w:numPr>
        <w:tabs>
          <w:tab w:val="left" w:pos="284"/>
          <w:tab w:val="left" w:pos="567"/>
        </w:tabs>
        <w:spacing w:after="120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4" w:name="_Toc443571208"/>
      <w:r w:rsidRPr="00612E67">
        <w:rPr>
          <w:rFonts w:ascii="Arial" w:hAnsi="Arial" w:cs="Arial"/>
          <w:b/>
          <w:bCs/>
          <w:kern w:val="32"/>
          <w:sz w:val="24"/>
          <w:szCs w:val="24"/>
        </w:rPr>
        <w:t>Население</w:t>
      </w:r>
      <w:bookmarkEnd w:id="4"/>
    </w:p>
    <w:p w:rsidR="00165429" w:rsidRPr="00612E67" w:rsidRDefault="009B1F82" w:rsidP="009B1F82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</w:t>
      </w:r>
      <w:r w:rsidR="00165429" w:rsidRPr="00612E67">
        <w:rPr>
          <w:rFonts w:ascii="Arial" w:hAnsi="Arial" w:cs="Arial"/>
          <w:kern w:val="28"/>
        </w:rPr>
        <w:t xml:space="preserve">Численность </w:t>
      </w:r>
      <w:r w:rsidR="00016EC9" w:rsidRPr="00612E67">
        <w:rPr>
          <w:rFonts w:ascii="Arial" w:hAnsi="Arial" w:cs="Arial"/>
          <w:kern w:val="28"/>
        </w:rPr>
        <w:t>Аржановского</w:t>
      </w:r>
      <w:r w:rsidR="00165429" w:rsidRPr="00612E67">
        <w:rPr>
          <w:rFonts w:ascii="Arial" w:hAnsi="Arial" w:cs="Arial"/>
          <w:kern w:val="28"/>
        </w:rPr>
        <w:t xml:space="preserve"> сельского поселения согласно фактическим данным за 2015 г</w:t>
      </w:r>
      <w:r w:rsidR="00C84B8B" w:rsidRPr="00612E67">
        <w:rPr>
          <w:rFonts w:ascii="Arial" w:hAnsi="Arial" w:cs="Arial"/>
          <w:kern w:val="28"/>
        </w:rPr>
        <w:t>од составила 790</w:t>
      </w:r>
      <w:r w:rsidR="00165429" w:rsidRPr="00612E67">
        <w:rPr>
          <w:rFonts w:ascii="Arial" w:hAnsi="Arial" w:cs="Arial"/>
          <w:kern w:val="28"/>
        </w:rPr>
        <w:t xml:space="preserve"> человек (таблица 2.2.1.). </w:t>
      </w:r>
    </w:p>
    <w:p w:rsidR="00165429" w:rsidRPr="00612E67" w:rsidRDefault="009B1F82" w:rsidP="009B1F82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</w:t>
      </w:r>
      <w:r w:rsidR="00165429" w:rsidRPr="00612E67">
        <w:rPr>
          <w:rFonts w:ascii="Arial" w:hAnsi="Arial" w:cs="Arial"/>
          <w:kern w:val="28"/>
        </w:rPr>
        <w:t xml:space="preserve">Население </w:t>
      </w:r>
      <w:r w:rsidR="00016EC9" w:rsidRPr="00612E67">
        <w:rPr>
          <w:rFonts w:ascii="Arial" w:hAnsi="Arial" w:cs="Arial"/>
          <w:kern w:val="28"/>
        </w:rPr>
        <w:t>Аржановского</w:t>
      </w:r>
      <w:r w:rsidR="00165429" w:rsidRPr="00612E67">
        <w:rPr>
          <w:rFonts w:ascii="Arial" w:hAnsi="Arial" w:cs="Arial"/>
          <w:kern w:val="28"/>
        </w:rPr>
        <w:t xml:space="preserve"> сельского поселения в период 2013-2015 гг. име</w:t>
      </w:r>
      <w:r w:rsidRPr="00612E67">
        <w:rPr>
          <w:rFonts w:ascii="Arial" w:hAnsi="Arial" w:cs="Arial"/>
          <w:kern w:val="28"/>
        </w:rPr>
        <w:t xml:space="preserve">ет </w:t>
      </w:r>
      <w:r w:rsidR="00165429" w:rsidRPr="00612E67">
        <w:rPr>
          <w:rFonts w:ascii="Arial" w:hAnsi="Arial" w:cs="Arial"/>
          <w:kern w:val="28"/>
        </w:rPr>
        <w:t xml:space="preserve"> тенденцию к </w:t>
      </w:r>
      <w:r w:rsidRPr="00612E67">
        <w:rPr>
          <w:rFonts w:ascii="Arial" w:hAnsi="Arial" w:cs="Arial"/>
          <w:kern w:val="28"/>
        </w:rPr>
        <w:t>убыли</w:t>
      </w:r>
      <w:r w:rsidR="00165429" w:rsidRPr="00612E67">
        <w:rPr>
          <w:rFonts w:ascii="Arial" w:hAnsi="Arial" w:cs="Arial"/>
          <w:kern w:val="28"/>
        </w:rPr>
        <w:t>, которая обусловлена в большей степени процессами есте</w:t>
      </w:r>
      <w:r w:rsidRPr="00612E67">
        <w:rPr>
          <w:rFonts w:ascii="Arial" w:hAnsi="Arial" w:cs="Arial"/>
          <w:kern w:val="28"/>
        </w:rPr>
        <w:t>ственной убыли</w:t>
      </w:r>
      <w:r w:rsidR="00165429" w:rsidRPr="00612E67">
        <w:rPr>
          <w:rFonts w:ascii="Arial" w:hAnsi="Arial" w:cs="Arial"/>
          <w:kern w:val="28"/>
        </w:rPr>
        <w:t xml:space="preserve"> населения.</w:t>
      </w:r>
    </w:p>
    <w:p w:rsidR="00165429" w:rsidRPr="00612E67" w:rsidRDefault="00165429" w:rsidP="00165429">
      <w:pPr>
        <w:pStyle w:val="af0"/>
        <w:rPr>
          <w:rFonts w:ascii="Arial" w:hAnsi="Arial" w:cs="Arial"/>
          <w:kern w:val="28"/>
        </w:rPr>
      </w:pPr>
    </w:p>
    <w:p w:rsidR="00165429" w:rsidRPr="00612E67" w:rsidRDefault="00165429" w:rsidP="00165429">
      <w:pPr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ru-RU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 xml:space="preserve">Таблица 2.2.1. Численность </w:t>
      </w:r>
      <w:r w:rsidR="00016EC9" w:rsidRPr="00612E67">
        <w:rPr>
          <w:rFonts w:ascii="Arial" w:eastAsia="Times New Roman" w:hAnsi="Arial" w:cs="Arial"/>
          <w:b/>
          <w:sz w:val="24"/>
          <w:szCs w:val="24"/>
          <w:lang w:bidi="ru-RU"/>
        </w:rPr>
        <w:t>Аржановского</w:t>
      </w: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 xml:space="preserve"> сельского поселения</w:t>
      </w:r>
    </w:p>
    <w:tbl>
      <w:tblPr>
        <w:tblW w:w="7191" w:type="dxa"/>
        <w:jc w:val="center"/>
        <w:tblLook w:val="04A0"/>
      </w:tblPr>
      <w:tblGrid>
        <w:gridCol w:w="578"/>
        <w:gridCol w:w="3659"/>
        <w:gridCol w:w="1000"/>
        <w:gridCol w:w="977"/>
        <w:gridCol w:w="977"/>
      </w:tblGrid>
      <w:tr w:rsidR="009B1F82" w:rsidRPr="00612E67" w:rsidTr="009B1F82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bCs/>
                <w:sz w:val="24"/>
                <w:szCs w:val="24"/>
              </w:rPr>
              <w:t>2013 год (факт)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bCs/>
                <w:sz w:val="24"/>
                <w:szCs w:val="24"/>
              </w:rPr>
              <w:t>2014 год (факт)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bCs/>
                <w:sz w:val="24"/>
                <w:szCs w:val="24"/>
              </w:rPr>
              <w:t>2015 год (факт)</w:t>
            </w:r>
          </w:p>
        </w:tc>
      </w:tr>
      <w:tr w:rsidR="009B1F82" w:rsidRPr="00612E67" w:rsidTr="009B1F82">
        <w:trPr>
          <w:trHeight w:val="2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9B1F82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Общая численность </w:t>
            </w:r>
            <w:r w:rsidR="00016EC9" w:rsidRPr="00612E67">
              <w:rPr>
                <w:rFonts w:ascii="Arial" w:eastAsia="Times New Roman" w:hAnsi="Arial" w:cs="Arial"/>
                <w:kern w:val="28"/>
                <w:sz w:val="24"/>
                <w:szCs w:val="24"/>
              </w:rPr>
              <w:t>Аржановского</w:t>
            </w:r>
            <w:r w:rsidRPr="00612E67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7A45D5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8</w:t>
            </w:r>
            <w:r w:rsidR="009B1F82" w:rsidRPr="00612E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7A45D5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82" w:rsidRPr="00612E67" w:rsidRDefault="007A45D5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</w:tbl>
    <w:p w:rsidR="00165429" w:rsidRPr="00612E67" w:rsidRDefault="00165429" w:rsidP="00165429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</w:t>
      </w:r>
    </w:p>
    <w:p w:rsidR="00165429" w:rsidRPr="00612E67" w:rsidRDefault="00165429" w:rsidP="00165429">
      <w:pPr>
        <w:pStyle w:val="a7"/>
        <w:jc w:val="both"/>
        <w:rPr>
          <w:rFonts w:ascii="Arial" w:hAnsi="Arial" w:cs="Arial"/>
          <w:b/>
          <w:lang w:bidi="ru-RU"/>
        </w:rPr>
      </w:pPr>
      <w:bookmarkStart w:id="5" w:name="_Toc443571209"/>
      <w:r w:rsidRPr="00612E67">
        <w:rPr>
          <w:rFonts w:ascii="Arial" w:hAnsi="Arial" w:cs="Arial"/>
          <w:b/>
          <w:lang w:bidi="ru-RU"/>
        </w:rPr>
        <w:t xml:space="preserve">           2.2.2.Производство</w:t>
      </w:r>
      <w:bookmarkEnd w:id="5"/>
    </w:p>
    <w:p w:rsidR="007A45D5" w:rsidRPr="00612E67" w:rsidRDefault="000B3543" w:rsidP="007A45D5">
      <w:pPr>
        <w:shd w:val="clear" w:color="auto" w:fill="FFFFFF"/>
        <w:ind w:right="-5" w:firstLine="701"/>
        <w:jc w:val="both"/>
        <w:rPr>
          <w:rFonts w:ascii="Arial" w:hAnsi="Arial" w:cs="Arial"/>
          <w:sz w:val="24"/>
          <w:szCs w:val="24"/>
        </w:rPr>
      </w:pPr>
      <w:bookmarkStart w:id="6" w:name="_Toc443571210"/>
      <w:r w:rsidRPr="00612E67">
        <w:rPr>
          <w:rFonts w:ascii="Arial" w:hAnsi="Arial" w:cs="Arial"/>
          <w:sz w:val="24"/>
          <w:szCs w:val="24"/>
        </w:rPr>
        <w:t xml:space="preserve"> </w:t>
      </w:r>
      <w:r w:rsidR="007A45D5" w:rsidRPr="00612E67">
        <w:rPr>
          <w:rFonts w:ascii="Arial" w:hAnsi="Arial" w:cs="Arial"/>
          <w:sz w:val="24"/>
          <w:szCs w:val="24"/>
        </w:rPr>
        <w:t xml:space="preserve">На территории поселения функционирует более 20 предприятий и организаций: промышленности, сельского хозяйства, торговли, образования, управления и др. Наибольшее число предприятий и организаций представлено сельскохозяйственным производством. </w:t>
      </w:r>
    </w:p>
    <w:p w:rsidR="007A45D5" w:rsidRPr="00612E67" w:rsidRDefault="007A45D5" w:rsidP="007A45D5">
      <w:pPr>
        <w:shd w:val="clear" w:color="auto" w:fill="FFFFFF"/>
        <w:jc w:val="both"/>
        <w:rPr>
          <w:rFonts w:ascii="Arial" w:hAnsi="Arial" w:cs="Arial"/>
          <w:iCs/>
          <w:sz w:val="24"/>
          <w:szCs w:val="24"/>
        </w:rPr>
      </w:pPr>
      <w:r w:rsidRPr="00612E67">
        <w:rPr>
          <w:rFonts w:ascii="Arial" w:hAnsi="Arial" w:cs="Arial"/>
          <w:iCs/>
          <w:sz w:val="24"/>
          <w:szCs w:val="24"/>
        </w:rPr>
        <w:t>Здесь на черноземных почвах</w:t>
      </w:r>
      <w:r w:rsidRPr="00612E67">
        <w:rPr>
          <w:rFonts w:ascii="Arial" w:hAnsi="Arial" w:cs="Arial"/>
          <w:iCs/>
          <w:sz w:val="24"/>
          <w:szCs w:val="24"/>
          <w:lang w:val="en-GB"/>
        </w:rPr>
        <w:t> </w:t>
      </w:r>
      <w:r w:rsidRPr="00612E67">
        <w:rPr>
          <w:rFonts w:ascii="Arial" w:hAnsi="Arial" w:cs="Arial"/>
          <w:iCs/>
          <w:sz w:val="24"/>
          <w:szCs w:val="24"/>
        </w:rPr>
        <w:t xml:space="preserve"> выращивают зерновые культуры, подсолнечник, гречиху, кукурузу; разводят крупный рогатый скот.  </w:t>
      </w:r>
    </w:p>
    <w:p w:rsidR="000B3543" w:rsidRPr="00612E67" w:rsidRDefault="007A45D5" w:rsidP="00E03D34">
      <w:pPr>
        <w:shd w:val="clear" w:color="auto" w:fill="FFFFFF"/>
        <w:jc w:val="both"/>
        <w:rPr>
          <w:rFonts w:ascii="Arial" w:hAnsi="Arial" w:cs="Arial"/>
          <w:iCs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Промышленные предприятия представлены такими как ООО «</w:t>
      </w:r>
      <w:r w:rsidR="00F10835" w:rsidRPr="00612E67">
        <w:rPr>
          <w:rFonts w:ascii="Arial" w:hAnsi="Arial" w:cs="Arial"/>
          <w:sz w:val="24"/>
          <w:szCs w:val="24"/>
        </w:rPr>
        <w:t>Гранит</w:t>
      </w:r>
      <w:r w:rsidRPr="00612E67">
        <w:rPr>
          <w:rFonts w:ascii="Arial" w:hAnsi="Arial" w:cs="Arial"/>
          <w:sz w:val="24"/>
          <w:szCs w:val="24"/>
        </w:rPr>
        <w:t>», ООО «РОС Ганит».</w:t>
      </w:r>
      <w:r w:rsidRPr="00612E67">
        <w:rPr>
          <w:rFonts w:ascii="Arial" w:hAnsi="Arial" w:cs="Arial"/>
          <w:iCs/>
          <w:sz w:val="24"/>
          <w:szCs w:val="24"/>
          <w:lang w:val="en-GB"/>
        </w:rPr>
        <w:t> </w:t>
      </w:r>
      <w:r w:rsidRPr="00612E67">
        <w:rPr>
          <w:rFonts w:ascii="Arial" w:hAnsi="Arial" w:cs="Arial"/>
          <w:iCs/>
          <w:sz w:val="24"/>
          <w:szCs w:val="24"/>
        </w:rPr>
        <w:t xml:space="preserve">   </w:t>
      </w:r>
    </w:p>
    <w:p w:rsidR="000B3543" w:rsidRPr="00612E67" w:rsidRDefault="00165429" w:rsidP="000B3543">
      <w:pPr>
        <w:pStyle w:val="p15"/>
        <w:widowControl w:val="0"/>
        <w:spacing w:before="0" w:beforeAutospacing="0" w:after="0" w:afterAutospacing="0"/>
        <w:ind w:firstLine="900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kern w:val="28"/>
          <w:sz w:val="24"/>
          <w:szCs w:val="24"/>
        </w:rPr>
        <w:t xml:space="preserve"> </w:t>
      </w:r>
      <w:r w:rsidR="000B3543" w:rsidRPr="00612E67">
        <w:rPr>
          <w:rFonts w:ascii="Arial" w:hAnsi="Arial" w:cs="Arial"/>
          <w:sz w:val="24"/>
          <w:szCs w:val="24"/>
        </w:rPr>
        <w:t xml:space="preserve">В  </w:t>
      </w:r>
      <w:r w:rsidR="007A45D5" w:rsidRPr="00612E67">
        <w:rPr>
          <w:rFonts w:ascii="Arial" w:hAnsi="Arial" w:cs="Arial"/>
          <w:sz w:val="24"/>
          <w:szCs w:val="24"/>
        </w:rPr>
        <w:t>Аржановском</w:t>
      </w:r>
      <w:r w:rsidR="000B3543" w:rsidRPr="00612E67">
        <w:rPr>
          <w:rFonts w:ascii="Arial" w:hAnsi="Arial" w:cs="Arial"/>
          <w:sz w:val="24"/>
          <w:szCs w:val="24"/>
        </w:rPr>
        <w:t xml:space="preserve"> </w:t>
      </w:r>
      <w:r w:rsidR="007B576E" w:rsidRPr="00612E67">
        <w:rPr>
          <w:rFonts w:ascii="Arial" w:hAnsi="Arial" w:cs="Arial"/>
          <w:sz w:val="24"/>
          <w:szCs w:val="24"/>
        </w:rPr>
        <w:t>сельском поселении находится 300 домовладений, 200</w:t>
      </w:r>
      <w:r w:rsidR="000B3543" w:rsidRPr="00612E67">
        <w:rPr>
          <w:rFonts w:ascii="Arial" w:hAnsi="Arial" w:cs="Arial"/>
          <w:sz w:val="24"/>
          <w:szCs w:val="24"/>
        </w:rPr>
        <w:t xml:space="preserve"> из них  ведут личное подсобное хозяйство, что обеспечивает определенную самозанятость населения.</w:t>
      </w:r>
    </w:p>
    <w:p w:rsidR="00E03D34" w:rsidRPr="00612E67" w:rsidRDefault="00E03D34" w:rsidP="000B3543">
      <w:pPr>
        <w:pStyle w:val="p15"/>
        <w:widowControl w:val="0"/>
        <w:spacing w:before="0" w:beforeAutospacing="0" w:after="0" w:afterAutospacing="0"/>
        <w:ind w:firstLine="900"/>
        <w:rPr>
          <w:rFonts w:ascii="Arial" w:hAnsi="Arial" w:cs="Arial"/>
          <w:sz w:val="24"/>
          <w:szCs w:val="24"/>
        </w:rPr>
      </w:pPr>
    </w:p>
    <w:p w:rsidR="000B3543" w:rsidRPr="00612E67" w:rsidRDefault="000B3543" w:rsidP="000B3543">
      <w:pPr>
        <w:spacing w:line="360" w:lineRule="auto"/>
        <w:ind w:firstLine="880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hAnsi="Arial" w:cs="Arial"/>
          <w:b/>
          <w:sz w:val="24"/>
          <w:szCs w:val="24"/>
        </w:rPr>
        <w:t xml:space="preserve">Таблица2.2.2. Поголовье сельскохозяйственных животных в хозяйствах всех форм собственности </w:t>
      </w:r>
      <w:r w:rsidR="00016EC9" w:rsidRPr="00612E67">
        <w:rPr>
          <w:rFonts w:ascii="Arial" w:hAnsi="Arial" w:cs="Arial"/>
          <w:b/>
          <w:sz w:val="24"/>
          <w:szCs w:val="24"/>
        </w:rPr>
        <w:t>Аржановского</w:t>
      </w:r>
      <w:r w:rsidRPr="00612E67">
        <w:rPr>
          <w:rFonts w:ascii="Arial" w:hAnsi="Arial" w:cs="Arial"/>
          <w:b/>
          <w:sz w:val="24"/>
          <w:szCs w:val="24"/>
        </w:rPr>
        <w:t xml:space="preserve">  сельского поселения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753"/>
        <w:gridCol w:w="808"/>
        <w:gridCol w:w="658"/>
        <w:gridCol w:w="714"/>
        <w:gridCol w:w="1042"/>
        <w:gridCol w:w="818"/>
        <w:gridCol w:w="1466"/>
      </w:tblGrid>
      <w:tr w:rsidR="000B3543" w:rsidRPr="00612E67" w:rsidTr="00F72A08">
        <w:tc>
          <w:tcPr>
            <w:tcW w:w="1809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9" w:type="dxa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Всего домовладени</w:t>
            </w:r>
            <w:r w:rsidRPr="00612E67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</w:p>
        </w:tc>
        <w:tc>
          <w:tcPr>
            <w:tcW w:w="801" w:type="dxa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  <w:r w:rsidRPr="00612E67">
              <w:rPr>
                <w:rFonts w:ascii="Arial" w:hAnsi="Arial" w:cs="Arial"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634" w:type="dxa"/>
            <w:shd w:val="clear" w:color="auto" w:fill="auto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lastRenderedPageBreak/>
              <w:t>КРС</w:t>
            </w:r>
          </w:p>
        </w:tc>
        <w:tc>
          <w:tcPr>
            <w:tcW w:w="693" w:type="dxa"/>
            <w:shd w:val="clear" w:color="auto" w:fill="auto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МРС</w:t>
            </w:r>
          </w:p>
        </w:tc>
        <w:tc>
          <w:tcPr>
            <w:tcW w:w="1074" w:type="dxa"/>
            <w:shd w:val="clear" w:color="auto" w:fill="auto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кролики</w:t>
            </w:r>
          </w:p>
        </w:tc>
        <w:tc>
          <w:tcPr>
            <w:tcW w:w="813" w:type="dxa"/>
            <w:shd w:val="clear" w:color="auto" w:fill="auto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птица</w:t>
            </w:r>
          </w:p>
        </w:tc>
        <w:tc>
          <w:tcPr>
            <w:tcW w:w="1448" w:type="dxa"/>
          </w:tcPr>
          <w:p w:rsidR="000B3543" w:rsidRPr="00612E67" w:rsidRDefault="000B3543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пчёлосемьи</w:t>
            </w:r>
          </w:p>
        </w:tc>
      </w:tr>
      <w:tr w:rsidR="000B3543" w:rsidRPr="00612E67" w:rsidTr="00F72A08">
        <w:tc>
          <w:tcPr>
            <w:tcW w:w="1809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lastRenderedPageBreak/>
              <w:t>Аржановское сельское поселение</w:t>
            </w:r>
          </w:p>
        </w:tc>
        <w:tc>
          <w:tcPr>
            <w:tcW w:w="1759" w:type="dxa"/>
          </w:tcPr>
          <w:p w:rsidR="000B3543" w:rsidRPr="00612E67" w:rsidRDefault="007B576E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01" w:type="dxa"/>
          </w:tcPr>
          <w:p w:rsidR="000B3543" w:rsidRPr="00612E67" w:rsidRDefault="007B576E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4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693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74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3" w:type="dxa"/>
            <w:shd w:val="clear" w:color="auto" w:fill="auto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48" w:type="dxa"/>
          </w:tcPr>
          <w:p w:rsidR="000B3543" w:rsidRPr="00612E67" w:rsidRDefault="00F72A08" w:rsidP="001205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165429" w:rsidRPr="00612E67" w:rsidRDefault="00165429" w:rsidP="00165429">
      <w:pPr>
        <w:pStyle w:val="a7"/>
        <w:jc w:val="both"/>
        <w:rPr>
          <w:rFonts w:ascii="Arial" w:hAnsi="Arial" w:cs="Arial"/>
          <w:b/>
          <w:lang w:bidi="ru-RU"/>
        </w:rPr>
      </w:pPr>
      <w:r w:rsidRPr="00612E67">
        <w:rPr>
          <w:rFonts w:ascii="Arial" w:hAnsi="Arial" w:cs="Arial"/>
          <w:lang w:bidi="ru-RU"/>
        </w:rPr>
        <w:t xml:space="preserve">         </w:t>
      </w:r>
      <w:r w:rsidRPr="00612E67">
        <w:rPr>
          <w:rFonts w:ascii="Arial" w:hAnsi="Arial" w:cs="Arial"/>
          <w:b/>
          <w:lang w:bidi="ru-RU"/>
        </w:rPr>
        <w:t>2.2.3.Малое и среднее предпринимательство</w:t>
      </w:r>
      <w:bookmarkEnd w:id="6"/>
      <w:r w:rsidRPr="00612E67">
        <w:rPr>
          <w:rFonts w:ascii="Arial" w:hAnsi="Arial" w:cs="Arial"/>
          <w:b/>
          <w:lang w:bidi="ru-RU"/>
        </w:rPr>
        <w:t xml:space="preserve"> </w:t>
      </w:r>
    </w:p>
    <w:p w:rsidR="00165429" w:rsidRPr="00612E67" w:rsidRDefault="00165429" w:rsidP="00165429">
      <w:pPr>
        <w:pStyle w:val="a7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>Малое и средне</w:t>
      </w:r>
      <w:r w:rsidR="000B3543" w:rsidRPr="00612E67">
        <w:rPr>
          <w:rFonts w:ascii="Arial" w:hAnsi="Arial" w:cs="Arial"/>
          <w:kern w:val="28"/>
        </w:rPr>
        <w:t>е предпринимательство представлено индивидуальным</w:t>
      </w:r>
      <w:r w:rsidR="007A45D5" w:rsidRPr="00612E67">
        <w:rPr>
          <w:rFonts w:ascii="Arial" w:hAnsi="Arial" w:cs="Arial"/>
          <w:kern w:val="28"/>
        </w:rPr>
        <w:t>и предпринимателями</w:t>
      </w:r>
      <w:r w:rsidR="000B3543" w:rsidRPr="00612E67">
        <w:rPr>
          <w:rFonts w:ascii="Arial" w:hAnsi="Arial" w:cs="Arial"/>
          <w:kern w:val="28"/>
        </w:rPr>
        <w:t xml:space="preserve"> в сфере </w:t>
      </w:r>
      <w:r w:rsidRPr="00612E67">
        <w:rPr>
          <w:rFonts w:ascii="Arial" w:hAnsi="Arial" w:cs="Arial"/>
          <w:kern w:val="28"/>
        </w:rPr>
        <w:t xml:space="preserve"> розничной торговл</w:t>
      </w:r>
      <w:r w:rsidR="000B3543" w:rsidRPr="00612E67">
        <w:rPr>
          <w:rFonts w:ascii="Arial" w:hAnsi="Arial" w:cs="Arial"/>
          <w:kern w:val="28"/>
        </w:rPr>
        <w:t>и</w:t>
      </w:r>
      <w:r w:rsidR="007A45D5" w:rsidRPr="00612E67">
        <w:rPr>
          <w:rFonts w:ascii="Arial" w:hAnsi="Arial" w:cs="Arial"/>
          <w:kern w:val="28"/>
        </w:rPr>
        <w:t xml:space="preserve"> и сельского хозяйства</w:t>
      </w:r>
      <w:r w:rsidRPr="00612E67">
        <w:rPr>
          <w:rFonts w:ascii="Arial" w:hAnsi="Arial" w:cs="Arial"/>
          <w:kern w:val="28"/>
        </w:rPr>
        <w:t xml:space="preserve">. </w:t>
      </w:r>
    </w:p>
    <w:p w:rsidR="00165429" w:rsidRPr="00612E67" w:rsidRDefault="00165429" w:rsidP="00165429">
      <w:pPr>
        <w:spacing w:after="120" w:line="36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bidi="ru-RU"/>
        </w:rPr>
      </w:pPr>
      <w:r w:rsidRPr="00612E67">
        <w:rPr>
          <w:rFonts w:ascii="Arial" w:eastAsia="Times New Roman" w:hAnsi="Arial" w:cs="Arial"/>
          <w:sz w:val="24"/>
          <w:szCs w:val="24"/>
          <w:lang w:bidi="ru-RU"/>
        </w:rPr>
        <w:t>Таблица</w:t>
      </w: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 xml:space="preserve"> 2.2.3.1. </w:t>
      </w:r>
    </w:p>
    <w:p w:rsidR="00165429" w:rsidRPr="00612E67" w:rsidRDefault="00165429" w:rsidP="00165429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Данные о количестве предприятий и организаций, оказывающих свою деятельность в сфере розничной торговли</w:t>
      </w:r>
    </w:p>
    <w:tbl>
      <w:tblPr>
        <w:tblpPr w:leftFromText="180" w:rightFromText="180" w:vertAnchor="text" w:horzAnchor="margin" w:tblpXSpec="center" w:tblpY="229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5979"/>
        <w:gridCol w:w="2297"/>
      </w:tblGrid>
      <w:tr w:rsidR="00165429" w:rsidRPr="00612E67" w:rsidTr="001205FB">
        <w:trPr>
          <w:trHeight w:val="20"/>
          <w:tblHeader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1205FB" w:rsidRPr="00612E67">
              <w:rPr>
                <w:rFonts w:ascii="Arial" w:hAnsi="Arial" w:cs="Arial"/>
                <w:b/>
                <w:sz w:val="24"/>
                <w:szCs w:val="24"/>
              </w:rPr>
              <w:t>п.</w:t>
            </w:r>
            <w:r w:rsidRPr="00612E6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205FB" w:rsidRPr="00612E67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sz w:val="24"/>
                <w:szCs w:val="24"/>
              </w:rPr>
              <w:t>Наименование торговых объектов</w:t>
            </w:r>
          </w:p>
        </w:tc>
        <w:tc>
          <w:tcPr>
            <w:tcW w:w="2297" w:type="dxa"/>
            <w:shd w:val="clear" w:color="auto" w:fill="FFFFFF"/>
            <w:noWrap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165429" w:rsidRPr="00612E67" w:rsidRDefault="00165429" w:rsidP="0012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E67">
              <w:rPr>
                <w:rFonts w:ascii="Arial" w:hAnsi="Arial" w:cs="Arial"/>
                <w:b/>
                <w:sz w:val="24"/>
                <w:szCs w:val="24"/>
              </w:rPr>
              <w:t>объектов, ед.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Магазины: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612E67" w:rsidRDefault="00E03D34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612E67" w:rsidRDefault="00AD2E8D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979" w:type="dxa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612E67" w:rsidRDefault="00E03D34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979" w:type="dxa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Магазины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612E67" w:rsidRDefault="00E03D34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Павильоны: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612E67" w:rsidRDefault="00AD2E8D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612E67" w:rsidRDefault="00AD2E8D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979" w:type="dxa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979" w:type="dxa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Павильоны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65429" w:rsidRPr="00612E67" w:rsidRDefault="00AD2E8D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5429" w:rsidRPr="00612E67" w:rsidTr="001205FB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shd w:val="clear" w:color="auto" w:fill="FFFFFF"/>
            <w:vAlign w:val="center"/>
          </w:tcPr>
          <w:p w:rsidR="00165429" w:rsidRPr="00612E67" w:rsidRDefault="00165429" w:rsidP="001205FB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65429" w:rsidRPr="00612E67" w:rsidRDefault="00AD2E8D" w:rsidP="00120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165429" w:rsidRPr="00612E67" w:rsidRDefault="00165429" w:rsidP="00165429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165429" w:rsidRPr="00612E67" w:rsidRDefault="00165429" w:rsidP="00165429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Общий объем торговой площади муниципального образования составляет                </w:t>
      </w:r>
      <w:r w:rsidR="000B3543" w:rsidRPr="00612E67">
        <w:rPr>
          <w:rFonts w:ascii="Arial" w:hAnsi="Arial" w:cs="Arial"/>
          <w:sz w:val="24"/>
          <w:szCs w:val="24"/>
        </w:rPr>
        <w:t>1</w:t>
      </w:r>
      <w:r w:rsidR="00AD2E8D" w:rsidRPr="00612E67">
        <w:rPr>
          <w:rFonts w:ascii="Arial" w:hAnsi="Arial" w:cs="Arial"/>
          <w:sz w:val="24"/>
          <w:szCs w:val="24"/>
        </w:rPr>
        <w:t>25</w:t>
      </w:r>
      <w:r w:rsidRPr="00612E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2E67">
        <w:rPr>
          <w:rFonts w:ascii="Arial" w:hAnsi="Arial" w:cs="Arial"/>
          <w:sz w:val="24"/>
          <w:szCs w:val="24"/>
        </w:rPr>
        <w:t xml:space="preserve">м². </w:t>
      </w:r>
    </w:p>
    <w:p w:rsidR="00A36E7C" w:rsidRPr="00612E67" w:rsidRDefault="00A36E7C" w:rsidP="00A36E7C">
      <w:pPr>
        <w:spacing w:after="12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bidi="ru-RU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Данные о количестве предприятий и организаций, оказывающих свою деятельность в сфере сельского хозяйства</w:t>
      </w:r>
    </w:p>
    <w:p w:rsidR="00A36E7C" w:rsidRPr="00612E67" w:rsidRDefault="00A36E7C" w:rsidP="00165429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</w:tblGrid>
      <w:tr w:rsidR="00A36E7C" w:rsidRPr="00612E67" w:rsidTr="00684FE0">
        <w:trPr>
          <w:trHeight w:val="533"/>
        </w:trPr>
        <w:tc>
          <w:tcPr>
            <w:tcW w:w="675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7" w:name="_Toc443571213"/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0" w:type="dxa"/>
          </w:tcPr>
          <w:p w:rsidR="00A36E7C" w:rsidRPr="00612E67" w:rsidRDefault="00684FE0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ООО Воля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СПК Деметра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ООО Водяновское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ООО Пономарево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ООО Рудакова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ООО Янтарь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ООО Степь 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ИП Хомутов Михаил Александрович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ИП Чиликин Георгий Витальевич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ИП Дьяконов Александр Петрович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0" w:type="dxa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ИП Привалов Андрей Владимирович</w:t>
            </w:r>
          </w:p>
        </w:tc>
      </w:tr>
      <w:tr w:rsidR="00A36E7C" w:rsidRPr="00612E67" w:rsidTr="00684FE0">
        <w:tc>
          <w:tcPr>
            <w:tcW w:w="675" w:type="dxa"/>
            <w:vAlign w:val="bottom"/>
          </w:tcPr>
          <w:p w:rsidR="00A36E7C" w:rsidRPr="00612E67" w:rsidRDefault="00A36E7C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0" w:type="dxa"/>
          </w:tcPr>
          <w:p w:rsidR="00A36E7C" w:rsidRPr="00612E67" w:rsidRDefault="00684FE0" w:rsidP="00E03D3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2E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ОАО Аржановское  </w:t>
            </w:r>
          </w:p>
        </w:tc>
      </w:tr>
    </w:tbl>
    <w:p w:rsidR="00A36E7C" w:rsidRPr="00612E67" w:rsidRDefault="00A36E7C" w:rsidP="00684FE0">
      <w:p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ru-RU"/>
        </w:rPr>
      </w:pPr>
    </w:p>
    <w:p w:rsidR="00165429" w:rsidRPr="00612E67" w:rsidRDefault="000B3543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ru-RU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2.2.4</w:t>
      </w:r>
      <w:r w:rsidR="00165429" w:rsidRPr="00612E67">
        <w:rPr>
          <w:rFonts w:ascii="Arial" w:eastAsia="Times New Roman" w:hAnsi="Arial" w:cs="Arial"/>
          <w:b/>
          <w:sz w:val="24"/>
          <w:szCs w:val="24"/>
          <w:lang w:bidi="ru-RU"/>
        </w:rPr>
        <w:t>.Социальная сфера</w:t>
      </w:r>
      <w:bookmarkEnd w:id="7"/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     В 2015 году среднесписочная численность з</w:t>
      </w:r>
      <w:r w:rsidR="00AD2E8D" w:rsidRPr="00612E67">
        <w:rPr>
          <w:rFonts w:ascii="Arial" w:hAnsi="Arial" w:cs="Arial"/>
          <w:kern w:val="28"/>
        </w:rPr>
        <w:t>анятых в экономике составила 300</w:t>
      </w:r>
      <w:r w:rsidRPr="00612E67">
        <w:rPr>
          <w:rFonts w:ascii="Arial" w:hAnsi="Arial" w:cs="Arial"/>
          <w:kern w:val="28"/>
        </w:rPr>
        <w:t xml:space="preserve"> человек. Среднемесячная номинальная начисленная заработная плата в целом за январ</w:t>
      </w:r>
      <w:r w:rsidR="000B3543" w:rsidRPr="00612E67">
        <w:rPr>
          <w:rFonts w:ascii="Arial" w:hAnsi="Arial" w:cs="Arial"/>
          <w:kern w:val="28"/>
        </w:rPr>
        <w:t>ь-декабрь 2015 года составила 12800</w:t>
      </w:r>
      <w:r w:rsidRPr="00612E67">
        <w:rPr>
          <w:rFonts w:ascii="Arial" w:hAnsi="Arial" w:cs="Arial"/>
          <w:kern w:val="28"/>
        </w:rPr>
        <w:t xml:space="preserve"> рублей</w:t>
      </w:r>
      <w:r w:rsidR="000B3543" w:rsidRPr="00612E67">
        <w:rPr>
          <w:rFonts w:ascii="Arial" w:hAnsi="Arial" w:cs="Arial"/>
          <w:kern w:val="28"/>
        </w:rPr>
        <w:t>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     По состоянию на 01 января 2016 года, численность безработных граждан, официально зарегистрированных в государственных учреждениях службы занятости населе</w:t>
      </w:r>
      <w:r w:rsidR="000B3543" w:rsidRPr="00612E67">
        <w:rPr>
          <w:rFonts w:ascii="Arial" w:hAnsi="Arial" w:cs="Arial"/>
          <w:kern w:val="28"/>
        </w:rPr>
        <w:t>ния, составила 5 человек.</w:t>
      </w:r>
      <w:r w:rsidRPr="00612E67">
        <w:rPr>
          <w:rFonts w:ascii="Arial" w:hAnsi="Arial" w:cs="Arial"/>
          <w:kern w:val="28"/>
        </w:rPr>
        <w:t xml:space="preserve">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</w:p>
    <w:p w:rsidR="00165429" w:rsidRPr="00612E67" w:rsidRDefault="001B6C0A" w:rsidP="00165429">
      <w:pPr>
        <w:tabs>
          <w:tab w:val="left" w:pos="284"/>
          <w:tab w:val="left" w:pos="567"/>
        </w:tabs>
        <w:spacing w:line="360" w:lineRule="auto"/>
        <w:ind w:left="86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ru-RU"/>
        </w:rPr>
      </w:pPr>
      <w:bookmarkStart w:id="8" w:name="_Toc443571214"/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2.2.5</w:t>
      </w:r>
      <w:r w:rsidR="00165429" w:rsidRPr="00612E67">
        <w:rPr>
          <w:rFonts w:ascii="Arial" w:eastAsia="Times New Roman" w:hAnsi="Arial" w:cs="Arial"/>
          <w:b/>
          <w:sz w:val="24"/>
          <w:szCs w:val="24"/>
          <w:lang w:bidi="ru-RU"/>
        </w:rPr>
        <w:t>.Здравоохранение</w:t>
      </w:r>
      <w:bookmarkEnd w:id="8"/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     Амбулаторно-поликлиническую (первичную медико-санитарную помощь и первичную специализированную помощь), стационарную, неотложную помощь жителям </w:t>
      </w:r>
      <w:r w:rsidR="00016EC9" w:rsidRPr="00612E67">
        <w:rPr>
          <w:rFonts w:ascii="Arial" w:hAnsi="Arial" w:cs="Arial"/>
          <w:kern w:val="28"/>
        </w:rPr>
        <w:t>Аржановского</w:t>
      </w:r>
      <w:r w:rsidRPr="00612E67">
        <w:rPr>
          <w:rFonts w:ascii="Arial" w:hAnsi="Arial" w:cs="Arial"/>
          <w:kern w:val="28"/>
        </w:rPr>
        <w:t xml:space="preserve"> сельского поселения оказывает государственное бюджетное учреждение здравоохранения Волг</w:t>
      </w:r>
      <w:r w:rsidR="000B3543" w:rsidRPr="00612E67">
        <w:rPr>
          <w:rFonts w:ascii="Arial" w:hAnsi="Arial" w:cs="Arial"/>
          <w:kern w:val="28"/>
        </w:rPr>
        <w:t>оградской области «Алексеевская</w:t>
      </w:r>
      <w:r w:rsidRPr="00612E67">
        <w:rPr>
          <w:rFonts w:ascii="Arial" w:hAnsi="Arial" w:cs="Arial"/>
          <w:kern w:val="28"/>
        </w:rPr>
        <w:t xml:space="preserve"> районная больница».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  <w:r w:rsidRPr="00612E67">
        <w:rPr>
          <w:rFonts w:ascii="Arial" w:hAnsi="Arial" w:cs="Arial"/>
          <w:kern w:val="28"/>
        </w:rPr>
        <w:t xml:space="preserve">            </w:t>
      </w:r>
      <w:r w:rsidR="00F10835" w:rsidRPr="00612E67">
        <w:rPr>
          <w:rFonts w:ascii="Arial" w:hAnsi="Arial" w:cs="Arial"/>
          <w:kern w:val="28"/>
        </w:rPr>
        <w:t>На территории поселения</w:t>
      </w:r>
      <w:r w:rsidR="000B3543" w:rsidRPr="00612E67">
        <w:rPr>
          <w:rFonts w:ascii="Arial" w:hAnsi="Arial" w:cs="Arial"/>
          <w:kern w:val="28"/>
        </w:rPr>
        <w:t xml:space="preserve"> </w:t>
      </w:r>
      <w:r w:rsidRPr="00612E67">
        <w:rPr>
          <w:rFonts w:ascii="Arial" w:hAnsi="Arial" w:cs="Arial"/>
          <w:kern w:val="28"/>
        </w:rPr>
        <w:t xml:space="preserve"> функциониру</w:t>
      </w:r>
      <w:r w:rsidR="00F10835" w:rsidRPr="00612E67">
        <w:rPr>
          <w:rFonts w:ascii="Arial" w:hAnsi="Arial" w:cs="Arial"/>
          <w:kern w:val="28"/>
        </w:rPr>
        <w:t>е</w:t>
      </w:r>
      <w:r w:rsidRPr="00612E67">
        <w:rPr>
          <w:rFonts w:ascii="Arial" w:hAnsi="Arial" w:cs="Arial"/>
          <w:kern w:val="28"/>
        </w:rPr>
        <w:t>т государст</w:t>
      </w:r>
      <w:r w:rsidR="00F10835" w:rsidRPr="00612E67">
        <w:rPr>
          <w:rFonts w:ascii="Arial" w:hAnsi="Arial" w:cs="Arial"/>
          <w:kern w:val="28"/>
        </w:rPr>
        <w:t>венно</w:t>
      </w:r>
      <w:r w:rsidR="000B3543" w:rsidRPr="00612E67">
        <w:rPr>
          <w:rFonts w:ascii="Arial" w:hAnsi="Arial" w:cs="Arial"/>
          <w:kern w:val="28"/>
        </w:rPr>
        <w:t>е</w:t>
      </w:r>
      <w:r w:rsidRPr="00612E67">
        <w:rPr>
          <w:rFonts w:ascii="Arial" w:hAnsi="Arial" w:cs="Arial"/>
          <w:kern w:val="28"/>
        </w:rPr>
        <w:t xml:space="preserve"> бюджетн</w:t>
      </w:r>
      <w:r w:rsidR="00F10835" w:rsidRPr="00612E67">
        <w:rPr>
          <w:rFonts w:ascii="Arial" w:hAnsi="Arial" w:cs="Arial"/>
          <w:kern w:val="28"/>
        </w:rPr>
        <w:t>о</w:t>
      </w:r>
      <w:r w:rsidR="000B3543" w:rsidRPr="00612E67">
        <w:rPr>
          <w:rFonts w:ascii="Arial" w:hAnsi="Arial" w:cs="Arial"/>
          <w:kern w:val="28"/>
        </w:rPr>
        <w:t>е</w:t>
      </w:r>
      <w:r w:rsidRPr="00612E67">
        <w:rPr>
          <w:rFonts w:ascii="Arial" w:hAnsi="Arial" w:cs="Arial"/>
          <w:kern w:val="28"/>
        </w:rPr>
        <w:t xml:space="preserve"> учреждени</w:t>
      </w:r>
      <w:r w:rsidR="00F10835" w:rsidRPr="00612E67">
        <w:rPr>
          <w:rFonts w:ascii="Arial" w:hAnsi="Arial" w:cs="Arial"/>
          <w:kern w:val="28"/>
        </w:rPr>
        <w:t>е</w:t>
      </w:r>
      <w:r w:rsidR="000B3543" w:rsidRPr="00612E67">
        <w:rPr>
          <w:rFonts w:ascii="Arial" w:hAnsi="Arial" w:cs="Arial"/>
          <w:kern w:val="28"/>
        </w:rPr>
        <w:t xml:space="preserve"> здравоох</w:t>
      </w:r>
      <w:r w:rsidR="00F10835" w:rsidRPr="00612E67">
        <w:rPr>
          <w:rFonts w:ascii="Arial" w:hAnsi="Arial" w:cs="Arial"/>
          <w:kern w:val="28"/>
        </w:rPr>
        <w:t>ранения Аржановский ФАП</w:t>
      </w:r>
      <w:r w:rsidRPr="00612E67">
        <w:rPr>
          <w:rFonts w:ascii="Arial" w:hAnsi="Arial" w:cs="Arial"/>
          <w:kern w:val="28"/>
        </w:rPr>
        <w:t>.</w:t>
      </w:r>
    </w:p>
    <w:p w:rsidR="00165429" w:rsidRPr="00612E67" w:rsidRDefault="00165429" w:rsidP="00165429">
      <w:pPr>
        <w:pStyle w:val="af0"/>
        <w:rPr>
          <w:rFonts w:ascii="Arial" w:hAnsi="Arial" w:cs="Arial"/>
          <w:kern w:val="28"/>
        </w:rPr>
      </w:pPr>
    </w:p>
    <w:p w:rsidR="00165429" w:rsidRPr="00612E67" w:rsidRDefault="001B6C0A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ru-RU"/>
        </w:rPr>
      </w:pPr>
      <w:bookmarkStart w:id="9" w:name="_Toc443571215"/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2.2.6</w:t>
      </w:r>
      <w:r w:rsidR="00165429" w:rsidRPr="00612E67">
        <w:rPr>
          <w:rFonts w:ascii="Arial" w:eastAsia="Times New Roman" w:hAnsi="Arial" w:cs="Arial"/>
          <w:b/>
          <w:sz w:val="24"/>
          <w:szCs w:val="24"/>
          <w:lang w:bidi="ru-RU"/>
        </w:rPr>
        <w:t>.Образование</w:t>
      </w:r>
      <w:bookmarkEnd w:id="9"/>
    </w:p>
    <w:p w:rsidR="00F4505B" w:rsidRPr="00612E67" w:rsidRDefault="00165429" w:rsidP="00F4505B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 В сфере образования в настоящее время в </w:t>
      </w:r>
      <w:r w:rsidR="007A45D5" w:rsidRPr="00612E67">
        <w:rPr>
          <w:rFonts w:ascii="Arial" w:hAnsi="Arial" w:cs="Arial"/>
          <w:lang w:eastAsia="en-US"/>
        </w:rPr>
        <w:t>Аржановском</w:t>
      </w:r>
      <w:r w:rsidRPr="00612E67">
        <w:rPr>
          <w:rFonts w:ascii="Arial" w:hAnsi="Arial" w:cs="Arial"/>
          <w:lang w:eastAsia="en-US"/>
        </w:rPr>
        <w:t xml:space="preserve"> сельском поселении функционирует: </w:t>
      </w:r>
      <w:r w:rsidR="00F10835" w:rsidRPr="00612E67">
        <w:rPr>
          <w:rFonts w:ascii="Arial" w:hAnsi="Arial" w:cs="Arial"/>
          <w:lang w:eastAsia="en-US"/>
        </w:rPr>
        <w:t>МБОУ «Аржановская</w:t>
      </w:r>
      <w:r w:rsidRPr="00612E67">
        <w:rPr>
          <w:rFonts w:ascii="Arial" w:hAnsi="Arial" w:cs="Arial"/>
          <w:lang w:eastAsia="en-US"/>
        </w:rPr>
        <w:t xml:space="preserve"> СОШ»</w:t>
      </w:r>
      <w:r w:rsidR="001B6C0A" w:rsidRPr="00612E67">
        <w:rPr>
          <w:rFonts w:ascii="Arial" w:hAnsi="Arial" w:cs="Arial"/>
          <w:lang w:eastAsia="en-US"/>
        </w:rPr>
        <w:t>.</w:t>
      </w:r>
      <w:r w:rsidR="00F4505B" w:rsidRPr="00612E67">
        <w:rPr>
          <w:rFonts w:ascii="Arial" w:hAnsi="Arial" w:cs="Arial"/>
          <w:lang w:eastAsia="en-US"/>
        </w:rPr>
        <w:t xml:space="preserve"> Численность обучающихся в общеобразовательном учреждении за2015 год составила 88 чел.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</w:t>
      </w:r>
      <w:r w:rsidR="00F4505B" w:rsidRPr="00612E67">
        <w:rPr>
          <w:rFonts w:ascii="Arial" w:hAnsi="Arial" w:cs="Arial"/>
          <w:lang w:eastAsia="en-US"/>
        </w:rPr>
        <w:t xml:space="preserve">Функционирует МДОУ Аржановский детский сад «Березка». </w:t>
      </w:r>
      <w:r w:rsidRPr="00612E67">
        <w:rPr>
          <w:rFonts w:ascii="Arial" w:hAnsi="Arial" w:cs="Arial"/>
          <w:lang w:eastAsia="en-US"/>
        </w:rPr>
        <w:t>Численность детей в дошкол</w:t>
      </w:r>
      <w:r w:rsidR="001B6C0A" w:rsidRPr="00612E67">
        <w:rPr>
          <w:rFonts w:ascii="Arial" w:hAnsi="Arial" w:cs="Arial"/>
          <w:lang w:eastAsia="en-US"/>
        </w:rPr>
        <w:t xml:space="preserve">ьной группе за </w:t>
      </w:r>
      <w:r w:rsidR="00F10835" w:rsidRPr="00612E67">
        <w:rPr>
          <w:rFonts w:ascii="Arial" w:hAnsi="Arial" w:cs="Arial"/>
          <w:lang w:eastAsia="en-US"/>
        </w:rPr>
        <w:t xml:space="preserve"> 2015 год соста</w:t>
      </w:r>
      <w:r w:rsidR="00F4505B" w:rsidRPr="00612E67">
        <w:rPr>
          <w:rFonts w:ascii="Arial" w:hAnsi="Arial" w:cs="Arial"/>
          <w:lang w:eastAsia="en-US"/>
        </w:rPr>
        <w:t>вила 20</w:t>
      </w:r>
      <w:r w:rsidRPr="00612E67">
        <w:rPr>
          <w:rFonts w:ascii="Arial" w:hAnsi="Arial" w:cs="Arial"/>
          <w:lang w:eastAsia="en-US"/>
        </w:rPr>
        <w:t xml:space="preserve"> чел.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kern w:val="28"/>
        </w:rPr>
      </w:pPr>
      <w:bookmarkStart w:id="10" w:name="_Toc443571216"/>
    </w:p>
    <w:p w:rsidR="00165429" w:rsidRPr="00612E67" w:rsidRDefault="001B6C0A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ru-RU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2.2.7</w:t>
      </w:r>
      <w:r w:rsidR="00165429" w:rsidRPr="00612E67">
        <w:rPr>
          <w:rFonts w:ascii="Arial" w:eastAsia="Times New Roman" w:hAnsi="Arial" w:cs="Arial"/>
          <w:b/>
          <w:sz w:val="24"/>
          <w:szCs w:val="24"/>
          <w:lang w:bidi="ru-RU"/>
        </w:rPr>
        <w:t>.Культура</w:t>
      </w:r>
      <w:bookmarkEnd w:id="10"/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Сеть учреждений культуры </w:t>
      </w:r>
      <w:r w:rsidR="00016EC9" w:rsidRPr="00612E67">
        <w:rPr>
          <w:rFonts w:ascii="Arial" w:hAnsi="Arial" w:cs="Arial"/>
          <w:lang w:eastAsia="en-US"/>
        </w:rPr>
        <w:t>Аржановского</w:t>
      </w:r>
      <w:r w:rsidRPr="00612E67">
        <w:rPr>
          <w:rFonts w:ascii="Arial" w:hAnsi="Arial" w:cs="Arial"/>
          <w:lang w:eastAsia="en-US"/>
        </w:rPr>
        <w:t xml:space="preserve"> сельского поселения представлена следующими объектами: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- </w:t>
      </w:r>
      <w:r w:rsidR="00F4505B" w:rsidRPr="00612E67">
        <w:rPr>
          <w:rFonts w:ascii="Arial" w:hAnsi="Arial" w:cs="Arial"/>
          <w:lang w:eastAsia="en-US"/>
        </w:rPr>
        <w:t>Аржановский</w:t>
      </w:r>
      <w:r w:rsidR="001B6C0A" w:rsidRPr="00612E67">
        <w:rPr>
          <w:rFonts w:ascii="Arial" w:hAnsi="Arial" w:cs="Arial"/>
          <w:lang w:eastAsia="en-US"/>
        </w:rPr>
        <w:t xml:space="preserve"> </w:t>
      </w:r>
      <w:r w:rsidRPr="00612E67">
        <w:rPr>
          <w:rFonts w:ascii="Arial" w:hAnsi="Arial" w:cs="Arial"/>
          <w:lang w:eastAsia="en-US"/>
        </w:rPr>
        <w:t xml:space="preserve"> Дом культуры;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- </w:t>
      </w:r>
      <w:r w:rsidR="00F4505B" w:rsidRPr="00612E67">
        <w:rPr>
          <w:rFonts w:ascii="Arial" w:hAnsi="Arial" w:cs="Arial"/>
          <w:lang w:eastAsia="en-US"/>
        </w:rPr>
        <w:t>Зотовский</w:t>
      </w:r>
      <w:r w:rsidR="001B6C0A" w:rsidRPr="00612E67">
        <w:rPr>
          <w:rFonts w:ascii="Arial" w:hAnsi="Arial" w:cs="Arial"/>
          <w:lang w:eastAsia="en-US"/>
        </w:rPr>
        <w:t xml:space="preserve"> сельский клуб</w:t>
      </w:r>
      <w:r w:rsidRPr="00612E67">
        <w:rPr>
          <w:rFonts w:ascii="Arial" w:hAnsi="Arial" w:cs="Arial"/>
          <w:lang w:eastAsia="en-US"/>
        </w:rPr>
        <w:t>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- </w:t>
      </w:r>
      <w:r w:rsidR="00F4505B" w:rsidRPr="00612E67">
        <w:rPr>
          <w:rFonts w:ascii="Arial" w:hAnsi="Arial" w:cs="Arial"/>
          <w:lang w:eastAsia="en-US"/>
        </w:rPr>
        <w:t>Аржановская</w:t>
      </w:r>
      <w:r w:rsidR="001B6C0A" w:rsidRPr="00612E67">
        <w:rPr>
          <w:rFonts w:ascii="Arial" w:hAnsi="Arial" w:cs="Arial"/>
          <w:lang w:eastAsia="en-US"/>
        </w:rPr>
        <w:t xml:space="preserve"> </w:t>
      </w:r>
      <w:r w:rsidRPr="00612E67">
        <w:rPr>
          <w:rFonts w:ascii="Arial" w:hAnsi="Arial" w:cs="Arial"/>
          <w:lang w:eastAsia="en-US"/>
        </w:rPr>
        <w:t xml:space="preserve"> сельская библиотека</w:t>
      </w:r>
      <w:r w:rsidR="00F4505B" w:rsidRPr="00612E67">
        <w:rPr>
          <w:rFonts w:ascii="Arial" w:hAnsi="Arial" w:cs="Arial"/>
          <w:lang w:eastAsia="en-US"/>
        </w:rPr>
        <w:t>.</w:t>
      </w:r>
    </w:p>
    <w:p w:rsidR="00165429" w:rsidRPr="00612E67" w:rsidRDefault="00F4505B" w:rsidP="00F4505B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</w:t>
      </w:r>
      <w:bookmarkStart w:id="11" w:name="_Toc443571217"/>
    </w:p>
    <w:p w:rsidR="00165429" w:rsidRPr="00612E67" w:rsidRDefault="00165429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2.2.</w:t>
      </w:r>
      <w:r w:rsidR="001B6C0A" w:rsidRPr="00612E67">
        <w:rPr>
          <w:rFonts w:ascii="Arial" w:eastAsia="Times New Roman" w:hAnsi="Arial" w:cs="Arial"/>
          <w:b/>
          <w:sz w:val="24"/>
          <w:szCs w:val="24"/>
          <w:lang w:bidi="ru-RU"/>
        </w:rPr>
        <w:t>8</w:t>
      </w:r>
      <w:r w:rsidRPr="00612E67">
        <w:rPr>
          <w:rFonts w:ascii="Arial" w:eastAsia="Times New Roman" w:hAnsi="Arial" w:cs="Arial"/>
          <w:b/>
          <w:sz w:val="24"/>
          <w:szCs w:val="24"/>
          <w:lang w:bidi="ru-RU"/>
        </w:rPr>
        <w:t>. Физическая культура и спорт</w:t>
      </w:r>
      <w:bookmarkEnd w:id="11"/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 Сеть учреждений физической культуры и спорта </w:t>
      </w:r>
      <w:r w:rsidR="00016EC9" w:rsidRPr="00612E67">
        <w:rPr>
          <w:rFonts w:ascii="Arial" w:hAnsi="Arial" w:cs="Arial"/>
          <w:lang w:eastAsia="en-US"/>
        </w:rPr>
        <w:t>Аржановского</w:t>
      </w:r>
      <w:r w:rsidRPr="00612E67">
        <w:rPr>
          <w:rFonts w:ascii="Arial" w:hAnsi="Arial" w:cs="Arial"/>
          <w:lang w:eastAsia="en-US"/>
        </w:rPr>
        <w:t xml:space="preserve"> сельского  поселения представлена муниципальным бюджетным учреждением </w:t>
      </w:r>
      <w:r w:rsidR="00F4505B" w:rsidRPr="00612E67">
        <w:rPr>
          <w:rFonts w:ascii="Arial" w:hAnsi="Arial" w:cs="Arial"/>
          <w:lang w:eastAsia="en-US"/>
        </w:rPr>
        <w:t xml:space="preserve"> культуры «Аржановский</w:t>
      </w:r>
      <w:r w:rsidR="001B6C0A" w:rsidRPr="00612E67">
        <w:rPr>
          <w:rFonts w:ascii="Arial" w:hAnsi="Arial" w:cs="Arial"/>
          <w:lang w:eastAsia="en-US"/>
        </w:rPr>
        <w:t xml:space="preserve"> культурно-досуговый комплекс</w:t>
      </w:r>
      <w:r w:rsidRPr="00612E67">
        <w:rPr>
          <w:rFonts w:ascii="Arial" w:hAnsi="Arial" w:cs="Arial"/>
          <w:lang w:eastAsia="en-US"/>
        </w:rPr>
        <w:t xml:space="preserve">». Физкультурно-спортивная работа осуществляется также на базе образовательных учреждений. 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   Для организации досуга и обеспечения жителей поселения услугами культуры, проведения оздоровительных и спортивных мероприятий, муниципальному бюджетному  учреждению</w:t>
      </w:r>
      <w:r w:rsidR="001B6C0A" w:rsidRPr="00612E67">
        <w:rPr>
          <w:rFonts w:ascii="Arial" w:hAnsi="Arial" w:cs="Arial"/>
          <w:lang w:eastAsia="en-US"/>
        </w:rPr>
        <w:t xml:space="preserve"> культуры</w:t>
      </w:r>
      <w:r w:rsidRPr="00612E67">
        <w:rPr>
          <w:rFonts w:ascii="Arial" w:hAnsi="Arial" w:cs="Arial"/>
          <w:lang w:eastAsia="en-US"/>
        </w:rPr>
        <w:t xml:space="preserve"> «</w:t>
      </w:r>
      <w:r w:rsidR="00F4505B" w:rsidRPr="00612E67">
        <w:rPr>
          <w:rFonts w:ascii="Arial" w:hAnsi="Arial" w:cs="Arial"/>
          <w:lang w:eastAsia="en-US"/>
        </w:rPr>
        <w:t>Аржановский</w:t>
      </w:r>
      <w:r w:rsidR="001B6C0A" w:rsidRPr="00612E67">
        <w:rPr>
          <w:rFonts w:ascii="Arial" w:hAnsi="Arial" w:cs="Arial"/>
          <w:lang w:eastAsia="en-US"/>
        </w:rPr>
        <w:t xml:space="preserve"> </w:t>
      </w:r>
      <w:r w:rsidR="001B6C0A" w:rsidRPr="00612E67">
        <w:rPr>
          <w:rFonts w:ascii="Arial" w:hAnsi="Arial" w:cs="Arial"/>
          <w:lang w:eastAsia="en-US"/>
        </w:rPr>
        <w:lastRenderedPageBreak/>
        <w:t>культурно-досуговый комплекс</w:t>
      </w:r>
      <w:r w:rsidRPr="00612E67">
        <w:rPr>
          <w:rFonts w:ascii="Arial" w:hAnsi="Arial" w:cs="Arial"/>
          <w:lang w:eastAsia="en-US"/>
        </w:rPr>
        <w:t xml:space="preserve">» </w:t>
      </w:r>
      <w:r w:rsidR="00016EC9" w:rsidRPr="00612E67">
        <w:rPr>
          <w:rFonts w:ascii="Arial" w:hAnsi="Arial" w:cs="Arial"/>
          <w:lang w:eastAsia="en-US"/>
        </w:rPr>
        <w:t>Аржановского</w:t>
      </w:r>
      <w:r w:rsidRPr="00612E67">
        <w:rPr>
          <w:rFonts w:ascii="Arial" w:hAnsi="Arial" w:cs="Arial"/>
          <w:lang w:eastAsia="en-US"/>
        </w:rPr>
        <w:t xml:space="preserve"> сельского поселения  ежегодно направляются субсидии, в частности: на организацию занятий спортивно-оздоровительных групп и занятий, на подготовку сборных команд поселения и организацию физкультурно-оздоровитель</w:t>
      </w:r>
      <w:r w:rsidR="001B6C0A" w:rsidRPr="00612E67">
        <w:rPr>
          <w:rFonts w:ascii="Arial" w:hAnsi="Arial" w:cs="Arial"/>
          <w:lang w:eastAsia="en-US"/>
        </w:rPr>
        <w:t>ных массовых мероприятий.</w:t>
      </w:r>
    </w:p>
    <w:p w:rsidR="001B6C0A" w:rsidRPr="00612E67" w:rsidRDefault="001B6C0A" w:rsidP="00165429">
      <w:pPr>
        <w:pStyle w:val="af0"/>
        <w:jc w:val="both"/>
        <w:rPr>
          <w:rFonts w:ascii="Arial" w:hAnsi="Arial" w:cs="Arial"/>
          <w:lang w:eastAsia="en-US"/>
        </w:rPr>
      </w:pPr>
    </w:p>
    <w:p w:rsidR="00165429" w:rsidRPr="00612E67" w:rsidRDefault="001B6C0A" w:rsidP="001B6C0A">
      <w:pPr>
        <w:pStyle w:val="24"/>
        <w:spacing w:after="0" w:line="240" w:lineRule="auto"/>
        <w:ind w:left="862"/>
        <w:rPr>
          <w:rFonts w:ascii="Arial" w:hAnsi="Arial" w:cs="Arial"/>
          <w:sz w:val="24"/>
          <w:szCs w:val="24"/>
        </w:rPr>
      </w:pPr>
      <w:bookmarkStart w:id="12" w:name="_Toc443571218"/>
      <w:r w:rsidRPr="00612E67">
        <w:rPr>
          <w:rFonts w:ascii="Arial" w:hAnsi="Arial" w:cs="Arial"/>
          <w:sz w:val="24"/>
          <w:szCs w:val="24"/>
        </w:rPr>
        <w:t>2.2.9</w:t>
      </w:r>
      <w:r w:rsidR="00165429" w:rsidRPr="00612E67">
        <w:rPr>
          <w:rFonts w:ascii="Arial" w:hAnsi="Arial" w:cs="Arial"/>
          <w:sz w:val="24"/>
          <w:szCs w:val="24"/>
        </w:rPr>
        <w:t xml:space="preserve">.Сведения о существующей градостроительной деятельности на территории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="00165429" w:rsidRPr="00612E6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205FB" w:rsidRPr="00612E67" w:rsidRDefault="001205FB" w:rsidP="001B6C0A">
      <w:pPr>
        <w:pStyle w:val="24"/>
        <w:spacing w:after="0" w:line="240" w:lineRule="auto"/>
        <w:ind w:left="862"/>
        <w:rPr>
          <w:rFonts w:ascii="Arial" w:hAnsi="Arial" w:cs="Arial"/>
          <w:sz w:val="24"/>
          <w:szCs w:val="24"/>
        </w:rPr>
      </w:pP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  <w:lang w:eastAsia="en-US"/>
        </w:rPr>
        <w:t xml:space="preserve">             </w:t>
      </w:r>
      <w:r w:rsidR="00623299" w:rsidRPr="00612E67">
        <w:rPr>
          <w:rFonts w:ascii="Arial" w:hAnsi="Arial" w:cs="Arial"/>
          <w:lang w:eastAsia="en-US"/>
        </w:rPr>
        <w:t>Ж</w:t>
      </w:r>
      <w:r w:rsidRPr="00612E67">
        <w:rPr>
          <w:rFonts w:ascii="Arial" w:hAnsi="Arial" w:cs="Arial"/>
          <w:lang w:eastAsia="en-US"/>
        </w:rPr>
        <w:t>ил</w:t>
      </w:r>
      <w:r w:rsidR="00623299" w:rsidRPr="00612E67">
        <w:rPr>
          <w:rFonts w:ascii="Arial" w:hAnsi="Arial" w:cs="Arial"/>
          <w:lang w:eastAsia="en-US"/>
        </w:rPr>
        <w:t>ой фонд</w:t>
      </w:r>
      <w:r w:rsidRPr="00612E67">
        <w:rPr>
          <w:rFonts w:ascii="Arial" w:hAnsi="Arial" w:cs="Arial"/>
          <w:lang w:eastAsia="en-US"/>
        </w:rPr>
        <w:t xml:space="preserve"> в </w:t>
      </w:r>
      <w:r w:rsidR="007A45D5" w:rsidRPr="00612E67">
        <w:rPr>
          <w:rFonts w:ascii="Arial" w:hAnsi="Arial" w:cs="Arial"/>
          <w:lang w:eastAsia="en-US"/>
        </w:rPr>
        <w:t>Аржановском</w:t>
      </w:r>
      <w:r w:rsidRPr="00612E67">
        <w:rPr>
          <w:rFonts w:ascii="Arial" w:hAnsi="Arial" w:cs="Arial"/>
          <w:lang w:eastAsia="en-US"/>
        </w:rPr>
        <w:t xml:space="preserve"> сельском поселении</w:t>
      </w:r>
      <w:r w:rsidR="00623299" w:rsidRPr="00612E67">
        <w:rPr>
          <w:rFonts w:ascii="Arial" w:hAnsi="Arial" w:cs="Arial"/>
          <w:lang w:eastAsia="en-US"/>
        </w:rPr>
        <w:t xml:space="preserve"> представлен одноквартирными домами</w:t>
      </w:r>
      <w:r w:rsidRPr="00612E67">
        <w:rPr>
          <w:rFonts w:ascii="Arial" w:hAnsi="Arial" w:cs="Arial"/>
          <w:lang w:eastAsia="en-US"/>
        </w:rPr>
        <w:t xml:space="preserve">, многоквартирных домов нет. Материал изготовления домов – кирпич, деревянные панели, пеноблок, брус, панельно-блочные дома. </w:t>
      </w:r>
      <w:bookmarkEnd w:id="12"/>
      <w:r w:rsidR="003138DB" w:rsidRPr="00612E67">
        <w:rPr>
          <w:rFonts w:ascii="Arial" w:hAnsi="Arial" w:cs="Arial"/>
        </w:rPr>
        <w:t>В станице Аржановской</w:t>
      </w:r>
      <w:r w:rsidRPr="00612E67">
        <w:rPr>
          <w:rFonts w:ascii="Arial" w:hAnsi="Arial" w:cs="Arial"/>
        </w:rPr>
        <w:t xml:space="preserve"> существуют сети инженерного обеспечения, это: электр</w:t>
      </w:r>
      <w:r w:rsidR="001205FB" w:rsidRPr="00612E67">
        <w:rPr>
          <w:rFonts w:ascii="Arial" w:hAnsi="Arial" w:cs="Arial"/>
        </w:rPr>
        <w:t>о -</w:t>
      </w:r>
      <w:r w:rsidRPr="00612E67">
        <w:rPr>
          <w:rFonts w:ascii="Arial" w:hAnsi="Arial" w:cs="Arial"/>
        </w:rPr>
        <w:t>, водо- и газоснабжения.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   Жилой фонд обеспечен  централизованны</w:t>
      </w:r>
      <w:r w:rsidR="00623299" w:rsidRPr="00612E67">
        <w:rPr>
          <w:rFonts w:ascii="Arial" w:hAnsi="Arial" w:cs="Arial"/>
        </w:rPr>
        <w:t xml:space="preserve">ми системами водоснабжения </w:t>
      </w:r>
      <w:r w:rsidR="00BF5376" w:rsidRPr="00612E67">
        <w:rPr>
          <w:rFonts w:ascii="Arial" w:hAnsi="Arial" w:cs="Arial"/>
        </w:rPr>
        <w:t>на 67</w:t>
      </w:r>
      <w:r w:rsidR="0035649C" w:rsidRPr="00612E67">
        <w:rPr>
          <w:rFonts w:ascii="Arial" w:hAnsi="Arial" w:cs="Arial"/>
        </w:rPr>
        <w:t>%.</w:t>
      </w:r>
      <w:r w:rsidRPr="00612E67">
        <w:rPr>
          <w:rFonts w:ascii="Arial" w:hAnsi="Arial" w:cs="Arial"/>
        </w:rPr>
        <w:t xml:space="preserve"> На территории существу</w:t>
      </w:r>
      <w:r w:rsidR="0035649C" w:rsidRPr="00612E67">
        <w:rPr>
          <w:rFonts w:ascii="Arial" w:hAnsi="Arial" w:cs="Arial"/>
        </w:rPr>
        <w:t>ет 1</w:t>
      </w:r>
      <w:r w:rsidRPr="00612E67">
        <w:rPr>
          <w:rFonts w:ascii="Arial" w:hAnsi="Arial" w:cs="Arial"/>
        </w:rPr>
        <w:t xml:space="preserve"> водозаборн</w:t>
      </w:r>
      <w:r w:rsidR="0035649C" w:rsidRPr="00612E67">
        <w:rPr>
          <w:rFonts w:ascii="Arial" w:hAnsi="Arial" w:cs="Arial"/>
        </w:rPr>
        <w:t>ая</w:t>
      </w:r>
      <w:r w:rsidRPr="00612E67">
        <w:rPr>
          <w:rFonts w:ascii="Arial" w:hAnsi="Arial" w:cs="Arial"/>
        </w:rPr>
        <w:t xml:space="preserve"> скважин</w:t>
      </w:r>
      <w:r w:rsidR="0035649C" w:rsidRPr="00612E67">
        <w:rPr>
          <w:rFonts w:ascii="Arial" w:hAnsi="Arial" w:cs="Arial"/>
        </w:rPr>
        <w:t>а</w:t>
      </w:r>
      <w:r w:rsidRPr="00612E67">
        <w:rPr>
          <w:rFonts w:ascii="Arial" w:hAnsi="Arial" w:cs="Arial"/>
        </w:rPr>
        <w:t xml:space="preserve">, </w:t>
      </w:r>
      <w:r w:rsidR="00460595" w:rsidRPr="00612E67">
        <w:rPr>
          <w:rFonts w:ascii="Arial" w:hAnsi="Arial" w:cs="Arial"/>
        </w:rPr>
        <w:t xml:space="preserve"> 2</w:t>
      </w:r>
      <w:r w:rsidRPr="00612E67">
        <w:rPr>
          <w:rFonts w:ascii="Arial" w:hAnsi="Arial" w:cs="Arial"/>
        </w:rPr>
        <w:t xml:space="preserve"> водонапорн</w:t>
      </w:r>
      <w:r w:rsidR="0035649C" w:rsidRPr="00612E67">
        <w:rPr>
          <w:rFonts w:ascii="Arial" w:hAnsi="Arial" w:cs="Arial"/>
        </w:rPr>
        <w:t>ая</w:t>
      </w:r>
      <w:r w:rsidRPr="00612E67">
        <w:rPr>
          <w:rFonts w:ascii="Arial" w:hAnsi="Arial" w:cs="Arial"/>
        </w:rPr>
        <w:t xml:space="preserve"> башн</w:t>
      </w:r>
      <w:r w:rsidR="0035649C" w:rsidRPr="00612E67">
        <w:rPr>
          <w:rFonts w:ascii="Arial" w:hAnsi="Arial" w:cs="Arial"/>
        </w:rPr>
        <w:t>я</w:t>
      </w:r>
      <w:r w:rsidRPr="00612E67">
        <w:rPr>
          <w:rFonts w:ascii="Arial" w:hAnsi="Arial" w:cs="Arial"/>
        </w:rPr>
        <w:t>. Водопроводные  сети находятся в неудовлетворительном состоянии, что приводит  к частым авариям. Физическ</w:t>
      </w:r>
      <w:r w:rsidR="00460595" w:rsidRPr="00612E67">
        <w:rPr>
          <w:rFonts w:ascii="Arial" w:hAnsi="Arial" w:cs="Arial"/>
        </w:rPr>
        <w:t>ий износ сетей составляет  86</w:t>
      </w:r>
      <w:r w:rsidR="0035649C" w:rsidRPr="00612E67">
        <w:rPr>
          <w:rFonts w:ascii="Arial" w:hAnsi="Arial" w:cs="Arial"/>
        </w:rPr>
        <w:t xml:space="preserve"> %.</w:t>
      </w:r>
      <w:r w:rsidRPr="00612E67">
        <w:rPr>
          <w:rFonts w:ascii="Arial" w:hAnsi="Arial" w:cs="Arial"/>
        </w:rPr>
        <w:t xml:space="preserve"> Электроснабжение потребителей </w:t>
      </w:r>
      <w:r w:rsidR="00016EC9" w:rsidRPr="00612E67">
        <w:rPr>
          <w:rFonts w:ascii="Arial" w:hAnsi="Arial" w:cs="Arial"/>
        </w:rPr>
        <w:t>Аржановского</w:t>
      </w:r>
      <w:r w:rsidRPr="00612E67">
        <w:rPr>
          <w:rFonts w:ascii="Arial" w:hAnsi="Arial" w:cs="Arial"/>
        </w:rPr>
        <w:t xml:space="preserve"> сельского поселения  осуществляется на 100 % от питающих центров электрических сетей ООО «Волгоградэнергосбыт».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    Жилой фонд </w:t>
      </w:r>
      <w:r w:rsidR="00016EC9" w:rsidRPr="00612E67">
        <w:rPr>
          <w:rFonts w:ascii="Arial" w:hAnsi="Arial" w:cs="Arial"/>
        </w:rPr>
        <w:t>Аржановского</w:t>
      </w:r>
      <w:r w:rsidR="0035649C" w:rsidRPr="00612E67">
        <w:rPr>
          <w:rFonts w:ascii="Arial" w:hAnsi="Arial" w:cs="Arial"/>
        </w:rPr>
        <w:t xml:space="preserve"> сельского поселени</w:t>
      </w:r>
      <w:r w:rsidR="0016743A" w:rsidRPr="00612E67">
        <w:rPr>
          <w:rFonts w:ascii="Arial" w:hAnsi="Arial" w:cs="Arial"/>
        </w:rPr>
        <w:t>я обеспечен газоснабжением на 85</w:t>
      </w:r>
      <w:r w:rsidR="0035649C" w:rsidRPr="00612E67">
        <w:rPr>
          <w:rFonts w:ascii="Arial" w:hAnsi="Arial" w:cs="Arial"/>
        </w:rPr>
        <w:t xml:space="preserve"> %. </w:t>
      </w:r>
      <w:r w:rsidRPr="00612E67">
        <w:rPr>
          <w:rFonts w:ascii="Arial" w:hAnsi="Arial" w:cs="Arial"/>
        </w:rPr>
        <w:t xml:space="preserve"> Сети  канализации и централизованные системы теплоснабжения  отсутствуют в населенн</w:t>
      </w:r>
      <w:r w:rsidR="0035649C" w:rsidRPr="00612E67">
        <w:rPr>
          <w:rFonts w:ascii="Arial" w:hAnsi="Arial" w:cs="Arial"/>
        </w:rPr>
        <w:t>ых</w:t>
      </w:r>
      <w:r w:rsidRPr="00612E67">
        <w:rPr>
          <w:rFonts w:ascii="Arial" w:hAnsi="Arial" w:cs="Arial"/>
        </w:rPr>
        <w:t xml:space="preserve"> пункт</w:t>
      </w:r>
      <w:r w:rsidR="0035649C" w:rsidRPr="00612E67">
        <w:rPr>
          <w:rFonts w:ascii="Arial" w:hAnsi="Arial" w:cs="Arial"/>
        </w:rPr>
        <w:t>ах</w:t>
      </w:r>
      <w:r w:rsidRPr="00612E67">
        <w:rPr>
          <w:rFonts w:ascii="Arial" w:hAnsi="Arial" w:cs="Arial"/>
        </w:rPr>
        <w:t>. Теплоснабжение социальных объектов осуществляется через локальные котел</w:t>
      </w:r>
      <w:r w:rsidR="0035649C" w:rsidRPr="00612E67">
        <w:rPr>
          <w:rFonts w:ascii="Arial" w:hAnsi="Arial" w:cs="Arial"/>
        </w:rPr>
        <w:t>ьные.</w:t>
      </w:r>
    </w:p>
    <w:p w:rsidR="00165429" w:rsidRPr="00612E67" w:rsidRDefault="00165429" w:rsidP="00165429">
      <w:pPr>
        <w:tabs>
          <w:tab w:val="left" w:pos="284"/>
          <w:tab w:val="left" w:pos="567"/>
        </w:tabs>
        <w:spacing w:after="120" w:line="360" w:lineRule="auto"/>
        <w:ind w:left="860"/>
        <w:contextualSpacing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165429" w:rsidRPr="00612E67" w:rsidRDefault="0035649C" w:rsidP="001205FB">
      <w:pPr>
        <w:tabs>
          <w:tab w:val="left" w:pos="284"/>
          <w:tab w:val="left" w:pos="561"/>
        </w:tabs>
        <w:spacing w:after="120" w:line="360" w:lineRule="auto"/>
        <w:ind w:left="86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b/>
          <w:bCs/>
          <w:kern w:val="32"/>
          <w:sz w:val="24"/>
          <w:szCs w:val="24"/>
        </w:rPr>
        <w:t>2.2.10</w:t>
      </w:r>
      <w:r w:rsidR="00165429" w:rsidRPr="00612E67">
        <w:rPr>
          <w:rFonts w:ascii="Arial" w:hAnsi="Arial" w:cs="Arial"/>
          <w:b/>
          <w:bCs/>
          <w:kern w:val="32"/>
          <w:sz w:val="24"/>
          <w:szCs w:val="24"/>
        </w:rPr>
        <w:t>.Транспортная инфраструктура</w:t>
      </w:r>
    </w:p>
    <w:p w:rsidR="0035649C" w:rsidRPr="00612E67" w:rsidRDefault="0016743A" w:rsidP="0035649C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      Уличная сеть ст.Аржановской </w:t>
      </w:r>
      <w:r w:rsidR="00165429" w:rsidRPr="00612E67">
        <w:rPr>
          <w:rFonts w:ascii="Arial" w:hAnsi="Arial" w:cs="Arial"/>
          <w:sz w:val="24"/>
          <w:szCs w:val="24"/>
        </w:rPr>
        <w:t xml:space="preserve"> имеет квартальное  построение. </w:t>
      </w:r>
      <w:r w:rsidR="0035649C" w:rsidRPr="00612E67">
        <w:rPr>
          <w:rFonts w:ascii="Arial" w:hAnsi="Arial" w:cs="Arial"/>
          <w:sz w:val="24"/>
          <w:szCs w:val="24"/>
        </w:rPr>
        <w:t xml:space="preserve"> Ширина </w:t>
      </w:r>
      <w:r w:rsidR="00F53444" w:rsidRPr="00612E67">
        <w:rPr>
          <w:rFonts w:ascii="Arial" w:hAnsi="Arial" w:cs="Arial"/>
          <w:sz w:val="24"/>
          <w:szCs w:val="24"/>
        </w:rPr>
        <w:t xml:space="preserve"> главной улицы </w:t>
      </w:r>
      <w:r w:rsidR="00165429" w:rsidRPr="00612E67">
        <w:rPr>
          <w:rFonts w:ascii="Arial" w:hAnsi="Arial" w:cs="Arial"/>
          <w:sz w:val="24"/>
          <w:szCs w:val="24"/>
        </w:rPr>
        <w:t xml:space="preserve"> сложилась </w:t>
      </w:r>
      <w:r w:rsidR="00460595" w:rsidRPr="00612E67">
        <w:rPr>
          <w:rFonts w:ascii="Arial" w:hAnsi="Arial" w:cs="Arial"/>
          <w:sz w:val="24"/>
          <w:szCs w:val="24"/>
        </w:rPr>
        <w:t xml:space="preserve">в </w:t>
      </w:r>
      <w:r w:rsidR="00F53444" w:rsidRPr="00612E67">
        <w:rPr>
          <w:rFonts w:ascii="Arial" w:hAnsi="Arial" w:cs="Arial"/>
          <w:sz w:val="24"/>
          <w:szCs w:val="24"/>
        </w:rPr>
        <w:t>15</w:t>
      </w:r>
      <w:r w:rsidR="00460595" w:rsidRPr="00612E67">
        <w:rPr>
          <w:rFonts w:ascii="Arial" w:hAnsi="Arial" w:cs="Arial"/>
          <w:sz w:val="24"/>
          <w:szCs w:val="24"/>
        </w:rPr>
        <w:t xml:space="preserve"> </w:t>
      </w:r>
      <w:r w:rsidR="00165429" w:rsidRPr="00612E67">
        <w:rPr>
          <w:rFonts w:ascii="Arial" w:hAnsi="Arial" w:cs="Arial"/>
          <w:sz w:val="24"/>
          <w:szCs w:val="24"/>
        </w:rPr>
        <w:t>м.</w:t>
      </w:r>
      <w:r w:rsidR="00F53444" w:rsidRPr="00612E67">
        <w:rPr>
          <w:rFonts w:ascii="Arial" w:hAnsi="Arial" w:cs="Arial"/>
          <w:sz w:val="24"/>
          <w:szCs w:val="24"/>
        </w:rPr>
        <w:t>, ширина других колеблется от 10 м. до 15</w:t>
      </w:r>
      <w:r w:rsidR="00165429" w:rsidRPr="00612E67">
        <w:rPr>
          <w:rFonts w:ascii="Arial" w:hAnsi="Arial" w:cs="Arial"/>
          <w:sz w:val="24"/>
          <w:szCs w:val="24"/>
        </w:rPr>
        <w:t>м. Ширина проезжих частей 3-6</w:t>
      </w:r>
      <w:r w:rsidR="00F53444" w:rsidRPr="00612E67">
        <w:rPr>
          <w:rFonts w:ascii="Arial" w:hAnsi="Arial" w:cs="Arial"/>
          <w:sz w:val="24"/>
          <w:szCs w:val="24"/>
        </w:rPr>
        <w:t>,5 м. Твердое покрытие имеют дороги на улицах в центре населенных пунктов поселения, а так же дороги,</w:t>
      </w:r>
      <w:r w:rsidR="00165429" w:rsidRPr="00612E67">
        <w:rPr>
          <w:rFonts w:ascii="Arial" w:hAnsi="Arial" w:cs="Arial"/>
          <w:sz w:val="24"/>
          <w:szCs w:val="24"/>
        </w:rPr>
        <w:t xml:space="preserve"> </w:t>
      </w:r>
      <w:r w:rsidR="00F53444" w:rsidRPr="00612E67">
        <w:rPr>
          <w:rFonts w:ascii="Arial" w:hAnsi="Arial" w:cs="Arial"/>
          <w:sz w:val="24"/>
          <w:szCs w:val="24"/>
        </w:rPr>
        <w:t xml:space="preserve">соединяющие населенные пункты Аржановского сельского поселения. </w:t>
      </w:r>
      <w:r w:rsidR="00460595" w:rsidRPr="00612E67">
        <w:rPr>
          <w:rFonts w:ascii="Arial" w:hAnsi="Arial" w:cs="Arial"/>
          <w:sz w:val="24"/>
          <w:szCs w:val="24"/>
        </w:rPr>
        <w:t>Тротуарного покрытия нет</w:t>
      </w:r>
      <w:r w:rsidR="00165429" w:rsidRPr="00612E67">
        <w:rPr>
          <w:rFonts w:ascii="Arial" w:hAnsi="Arial" w:cs="Arial"/>
          <w:sz w:val="24"/>
          <w:szCs w:val="24"/>
        </w:rPr>
        <w:t xml:space="preserve">. Освещением снабжены </w:t>
      </w:r>
      <w:r w:rsidR="0035649C" w:rsidRPr="00612E67">
        <w:rPr>
          <w:rFonts w:ascii="Arial" w:hAnsi="Arial" w:cs="Arial"/>
          <w:sz w:val="24"/>
          <w:szCs w:val="24"/>
        </w:rPr>
        <w:t>все</w:t>
      </w:r>
      <w:r w:rsidR="00165429" w:rsidRPr="00612E67">
        <w:rPr>
          <w:rFonts w:ascii="Arial" w:hAnsi="Arial" w:cs="Arial"/>
          <w:sz w:val="24"/>
          <w:szCs w:val="24"/>
        </w:rPr>
        <w:t xml:space="preserve"> основны</w:t>
      </w:r>
      <w:r w:rsidR="0035649C" w:rsidRPr="00612E67">
        <w:rPr>
          <w:rFonts w:ascii="Arial" w:hAnsi="Arial" w:cs="Arial"/>
          <w:sz w:val="24"/>
          <w:szCs w:val="24"/>
        </w:rPr>
        <w:t>е</w:t>
      </w:r>
      <w:r w:rsidR="00165429" w:rsidRPr="00612E67">
        <w:rPr>
          <w:rFonts w:ascii="Arial" w:hAnsi="Arial" w:cs="Arial"/>
          <w:sz w:val="24"/>
          <w:szCs w:val="24"/>
        </w:rPr>
        <w:t xml:space="preserve"> улиц</w:t>
      </w:r>
      <w:r w:rsidR="0035649C" w:rsidRPr="00612E67">
        <w:rPr>
          <w:rFonts w:ascii="Arial" w:hAnsi="Arial" w:cs="Arial"/>
          <w:sz w:val="24"/>
          <w:szCs w:val="24"/>
        </w:rPr>
        <w:t>ы</w:t>
      </w:r>
      <w:r w:rsidR="00165429" w:rsidRPr="00612E67">
        <w:rPr>
          <w:rFonts w:ascii="Arial" w:hAnsi="Arial" w:cs="Arial"/>
          <w:sz w:val="24"/>
          <w:szCs w:val="24"/>
        </w:rPr>
        <w:t xml:space="preserve">, что составляет </w:t>
      </w:r>
      <w:r w:rsidR="00460595" w:rsidRPr="00612E67">
        <w:rPr>
          <w:rFonts w:ascii="Arial" w:hAnsi="Arial" w:cs="Arial"/>
          <w:sz w:val="24"/>
          <w:szCs w:val="24"/>
        </w:rPr>
        <w:t>8</w:t>
      </w:r>
      <w:r w:rsidR="00165429" w:rsidRPr="00612E67">
        <w:rPr>
          <w:rFonts w:ascii="Arial" w:hAnsi="Arial" w:cs="Arial"/>
          <w:sz w:val="24"/>
          <w:szCs w:val="24"/>
        </w:rPr>
        <w:t>0% от основной уличной сети.</w:t>
      </w:r>
    </w:p>
    <w:p w:rsidR="001205FB" w:rsidRPr="00612E67" w:rsidRDefault="001205FB" w:rsidP="001205F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165429" w:rsidRPr="00612E67" w:rsidRDefault="00165429" w:rsidP="001205F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612E67">
        <w:rPr>
          <w:rFonts w:ascii="Arial" w:hAnsi="Arial" w:cs="Arial"/>
          <w:b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транспорта.</w:t>
      </w:r>
    </w:p>
    <w:p w:rsidR="001205FB" w:rsidRPr="00612E67" w:rsidRDefault="001205FB" w:rsidP="001205FB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  <w:lang w:bidi="ru-RU"/>
        </w:rPr>
      </w:pPr>
    </w:p>
    <w:p w:rsidR="00165429" w:rsidRPr="00612E67" w:rsidRDefault="00165429" w:rsidP="00165429">
      <w:pPr>
        <w:pStyle w:val="af0"/>
        <w:spacing w:line="360" w:lineRule="auto"/>
        <w:ind w:firstLine="567"/>
        <w:jc w:val="both"/>
        <w:rPr>
          <w:rFonts w:ascii="Arial" w:hAnsi="Arial" w:cs="Arial"/>
          <w:u w:val="single"/>
        </w:rPr>
      </w:pPr>
      <w:r w:rsidRPr="00612E67">
        <w:rPr>
          <w:rFonts w:ascii="Arial" w:hAnsi="Arial" w:cs="Arial"/>
          <w:u w:val="single"/>
        </w:rPr>
        <w:t>Автомобильный транспорт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</w:t>
      </w:r>
      <w:r w:rsidR="00BF5376" w:rsidRPr="00612E67">
        <w:rPr>
          <w:rFonts w:ascii="Arial" w:hAnsi="Arial" w:cs="Arial"/>
        </w:rPr>
        <w:t>Автомобилизация поселения (150</w:t>
      </w:r>
      <w:r w:rsidRPr="00612E67">
        <w:rPr>
          <w:rFonts w:ascii="Arial" w:hAnsi="Arial" w:cs="Arial"/>
        </w:rPr>
        <w:t xml:space="preserve"> единиц/</w:t>
      </w:r>
      <w:r w:rsidR="00BF5376" w:rsidRPr="00612E67">
        <w:rPr>
          <w:rFonts w:ascii="Arial" w:hAnsi="Arial" w:cs="Arial"/>
        </w:rPr>
        <w:t>790</w:t>
      </w:r>
      <w:r w:rsidRPr="00612E67">
        <w:rPr>
          <w:rFonts w:ascii="Arial" w:hAnsi="Arial" w:cs="Arial"/>
        </w:rPr>
        <w:t xml:space="preserve"> человек в 2015 году) оценивается как средняя (при уровне автомобилизации в Российской Федерации на уровне                  </w:t>
      </w:r>
      <w:r w:rsidR="0035649C" w:rsidRPr="00612E67">
        <w:rPr>
          <w:rFonts w:ascii="Arial" w:hAnsi="Arial" w:cs="Arial"/>
        </w:rPr>
        <w:t>270 единиц /1000 человек).</w:t>
      </w:r>
      <w:r w:rsidRPr="00612E67">
        <w:rPr>
          <w:rFonts w:ascii="Arial" w:hAnsi="Arial" w:cs="Arial"/>
        </w:rPr>
        <w:t xml:space="preserve"> Грузовой автотранспорт в основном представлен автомобилями высокой грузоподъемности для работы перевозки грузов.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О</w:t>
      </w:r>
      <w:r w:rsidR="004E0D13" w:rsidRPr="00612E67">
        <w:rPr>
          <w:rFonts w:ascii="Arial" w:hAnsi="Arial" w:cs="Arial"/>
        </w:rPr>
        <w:t>сновой транспортной схемы являе</w:t>
      </w:r>
      <w:r w:rsidRPr="00612E67">
        <w:rPr>
          <w:rFonts w:ascii="Arial" w:hAnsi="Arial" w:cs="Arial"/>
        </w:rPr>
        <w:t>тся улиц</w:t>
      </w:r>
      <w:r w:rsidR="004E0D13" w:rsidRPr="00612E67">
        <w:rPr>
          <w:rFonts w:ascii="Arial" w:hAnsi="Arial" w:cs="Arial"/>
        </w:rPr>
        <w:t>а</w:t>
      </w:r>
      <w:r w:rsidR="00BF5376" w:rsidRPr="00612E67">
        <w:rPr>
          <w:rFonts w:ascii="Arial" w:hAnsi="Arial" w:cs="Arial"/>
        </w:rPr>
        <w:t xml:space="preserve"> в центре населенного пункта.  Она обеспечивае</w:t>
      </w:r>
      <w:r w:rsidRPr="00612E67">
        <w:rPr>
          <w:rFonts w:ascii="Arial" w:hAnsi="Arial" w:cs="Arial"/>
        </w:rPr>
        <w:t>т транспортную связь жилых домов и общественного центра с внешними дорогами. Второстепенные дороги проходят в основном в широтном направлении и св</w:t>
      </w:r>
      <w:r w:rsidR="00BF5376" w:rsidRPr="00612E67">
        <w:rPr>
          <w:rFonts w:ascii="Arial" w:hAnsi="Arial" w:cs="Arial"/>
        </w:rPr>
        <w:t>язывают вышеуказанную улицу</w:t>
      </w:r>
      <w:r w:rsidR="0035649C" w:rsidRPr="00612E67">
        <w:rPr>
          <w:rFonts w:ascii="Arial" w:hAnsi="Arial" w:cs="Arial"/>
        </w:rPr>
        <w:t xml:space="preserve"> </w:t>
      </w:r>
      <w:r w:rsidRPr="00612E67">
        <w:rPr>
          <w:rFonts w:ascii="Arial" w:hAnsi="Arial" w:cs="Arial"/>
        </w:rPr>
        <w:t>через жилые кварталы .</w:t>
      </w:r>
    </w:p>
    <w:p w:rsidR="00165429" w:rsidRPr="00612E67" w:rsidRDefault="00165429" w:rsidP="00165429">
      <w:pPr>
        <w:pStyle w:val="af0"/>
        <w:spacing w:line="360" w:lineRule="auto"/>
        <w:ind w:firstLine="567"/>
        <w:jc w:val="both"/>
        <w:rPr>
          <w:rFonts w:ascii="Arial" w:hAnsi="Arial" w:cs="Arial"/>
        </w:rPr>
      </w:pPr>
    </w:p>
    <w:p w:rsidR="00165429" w:rsidRPr="00612E67" w:rsidRDefault="00165429" w:rsidP="00165429">
      <w:pPr>
        <w:pStyle w:val="1"/>
        <w:ind w:right="-2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3" w:name="_Toc444611854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2.4 Х</w:t>
      </w:r>
      <w:r w:rsidR="000A2A1C"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арактеристика сети дорог поселения</w:t>
      </w: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3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.</w:t>
      </w:r>
    </w:p>
    <w:p w:rsidR="00165429" w:rsidRPr="00612E67" w:rsidRDefault="00165429" w:rsidP="00165429">
      <w:pPr>
        <w:pStyle w:val="af0"/>
        <w:rPr>
          <w:rFonts w:ascii="Arial" w:hAnsi="Arial" w:cs="Arial"/>
        </w:rPr>
      </w:pPr>
    </w:p>
    <w:p w:rsidR="00165429" w:rsidRPr="00612E67" w:rsidRDefault="00165429" w:rsidP="00165429">
      <w:pPr>
        <w:pStyle w:val="af0"/>
        <w:ind w:firstLine="708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Дорожно </w:t>
      </w:r>
      <w:r w:rsidR="007617DC" w:rsidRPr="00612E67">
        <w:rPr>
          <w:rFonts w:ascii="Arial" w:hAnsi="Arial" w:cs="Arial"/>
        </w:rPr>
        <w:t xml:space="preserve">– транспортная сеть </w:t>
      </w:r>
      <w:r w:rsidR="00016EC9" w:rsidRPr="00612E67">
        <w:rPr>
          <w:rFonts w:ascii="Arial" w:hAnsi="Arial" w:cs="Arial"/>
        </w:rPr>
        <w:t>Аржановского</w:t>
      </w:r>
      <w:r w:rsidR="007617DC" w:rsidRPr="00612E67">
        <w:rPr>
          <w:rFonts w:ascii="Arial" w:hAnsi="Arial" w:cs="Arial"/>
        </w:rPr>
        <w:t xml:space="preserve"> сельского поселения </w:t>
      </w:r>
      <w:r w:rsidRPr="00612E67">
        <w:rPr>
          <w:rFonts w:ascii="Arial" w:hAnsi="Arial" w:cs="Arial"/>
        </w:rPr>
        <w:t xml:space="preserve"> </w:t>
      </w:r>
      <w:r w:rsidRPr="00612E67">
        <w:rPr>
          <w:rFonts w:ascii="Arial" w:hAnsi="Arial" w:cs="Arial"/>
        </w:rPr>
        <w:lastRenderedPageBreak/>
        <w:t>состоит из дорог IV категории, предназначенных для не скоростного движения с двумя полосами движения шириной полосы 3м. В таблице 2.4.1., приведен перечень м</w:t>
      </w:r>
      <w:r w:rsidR="007617DC" w:rsidRPr="00612E67">
        <w:rPr>
          <w:rFonts w:ascii="Arial" w:hAnsi="Arial" w:cs="Arial"/>
        </w:rPr>
        <w:t xml:space="preserve">униципальных дорог </w:t>
      </w:r>
      <w:r w:rsidR="00016EC9" w:rsidRPr="00612E67">
        <w:rPr>
          <w:rFonts w:ascii="Arial" w:hAnsi="Arial" w:cs="Arial"/>
        </w:rPr>
        <w:t>Аржановского</w:t>
      </w:r>
      <w:r w:rsidR="007617DC" w:rsidRPr="00612E67">
        <w:rPr>
          <w:rFonts w:ascii="Arial" w:hAnsi="Arial" w:cs="Arial"/>
        </w:rPr>
        <w:t xml:space="preserve"> сельского поселения.</w:t>
      </w:r>
      <w:r w:rsidRPr="00612E67">
        <w:rPr>
          <w:rFonts w:ascii="Arial" w:hAnsi="Arial" w:cs="Arial"/>
        </w:rPr>
        <w:t xml:space="preserve"> Дороги  </w:t>
      </w:r>
      <w:r w:rsidR="007617DC" w:rsidRPr="00612E67">
        <w:rPr>
          <w:rFonts w:ascii="Arial" w:hAnsi="Arial" w:cs="Arial"/>
        </w:rPr>
        <w:t>расположены в границах населенных</w:t>
      </w:r>
      <w:r w:rsidRPr="00612E67">
        <w:rPr>
          <w:rFonts w:ascii="Arial" w:hAnsi="Arial" w:cs="Arial"/>
        </w:rPr>
        <w:t xml:space="preserve"> пункт</w:t>
      </w:r>
      <w:r w:rsidR="007617DC" w:rsidRPr="00612E67">
        <w:rPr>
          <w:rFonts w:ascii="Arial" w:hAnsi="Arial" w:cs="Arial"/>
        </w:rPr>
        <w:t xml:space="preserve">ов, </w:t>
      </w:r>
      <w:r w:rsidRPr="00612E67">
        <w:rPr>
          <w:rFonts w:ascii="Arial" w:hAnsi="Arial" w:cs="Arial"/>
        </w:rPr>
        <w:t xml:space="preserve">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 w:rsidRPr="00612E67">
          <w:rPr>
            <w:rFonts w:ascii="Arial" w:hAnsi="Arial" w:cs="Arial"/>
          </w:rPr>
          <w:t>60 км/ч</w:t>
        </w:r>
      </w:smartTag>
      <w:r w:rsidRPr="00612E67">
        <w:rPr>
          <w:rFonts w:ascii="Arial" w:hAnsi="Arial" w:cs="Arial"/>
        </w:rPr>
        <w:t xml:space="preserve"> с ограничением на отдельных участках до </w:t>
      </w:r>
      <w:smartTag w:uri="urn:schemas-microsoft-com:office:smarttags" w:element="metricconverter">
        <w:smartTagPr>
          <w:attr w:name="ProductID" w:val="20 км/ч"/>
        </w:smartTagPr>
        <w:r w:rsidRPr="00612E67">
          <w:rPr>
            <w:rFonts w:ascii="Arial" w:hAnsi="Arial" w:cs="Arial"/>
          </w:rPr>
          <w:t>20 км/ч</w:t>
        </w:r>
      </w:smartTag>
      <w:r w:rsidRPr="00612E67">
        <w:rPr>
          <w:rFonts w:ascii="Arial" w:hAnsi="Arial" w:cs="Arial"/>
        </w:rPr>
        <w:t xml:space="preserve">. Основной состав транспортных средств представлен легковыми автомобилями, находящимися в собственности у населения. </w:t>
      </w:r>
    </w:p>
    <w:p w:rsidR="00165429" w:rsidRPr="00612E67" w:rsidRDefault="00165429" w:rsidP="00165429">
      <w:pPr>
        <w:pStyle w:val="af0"/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546"/>
        <w:gridCol w:w="2003"/>
        <w:gridCol w:w="2080"/>
        <w:gridCol w:w="1880"/>
        <w:gridCol w:w="1988"/>
      </w:tblGrid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№ п/п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Наименование автомобильной дороги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Протяженность</w:t>
            </w:r>
          </w:p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(м)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Количество искусственных дорожных сооружений (мосты, путепроводы, и т.д.)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Количество автомобильных тоннелей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2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3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6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Станица Аржановская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2581,0 –твердое покрытие</w:t>
            </w:r>
          </w:p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10923,0 – твердое покрытие</w:t>
            </w:r>
          </w:p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5875,0 – грунтовые</w:t>
            </w:r>
          </w:p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0,125  дорога к кладбищу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Станица Зотовская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2016,0 –твердое покрытие</w:t>
            </w:r>
          </w:p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1780,0 – грунтовые</w:t>
            </w:r>
          </w:p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923,0 - щебень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Аржановская-Зотовская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4600,0- грунтовые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Зотовская-Сидоровский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1180,0 –твердое покрытие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Хутор Сидоровский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1100,0 - грунтовые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Сидоровский-Плёс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3000,0 - грунтовые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 xml:space="preserve">Хутор Плёс 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2830,0 - грунтовые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612E67" w:rsidRPr="00612E67" w:rsidRDefault="00612E67" w:rsidP="00740B6D">
            <w:pPr>
              <w:rPr>
                <w:rFonts w:ascii="Arial" w:hAnsi="Arial" w:cs="Arial"/>
                <w:sz w:val="24"/>
                <w:szCs w:val="24"/>
              </w:rPr>
            </w:pPr>
            <w:r w:rsidRPr="00612E6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</w:tr>
      <w:tr w:rsidR="00612E67" w:rsidRPr="00612E67" w:rsidTr="00740B6D">
        <w:tc>
          <w:tcPr>
            <w:tcW w:w="567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12E67" w:rsidRPr="00612E67" w:rsidRDefault="00612E67" w:rsidP="00740B6D">
            <w:pPr>
              <w:pStyle w:val="af0"/>
              <w:jc w:val="center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ИТОГО</w:t>
            </w:r>
          </w:p>
        </w:tc>
        <w:tc>
          <w:tcPr>
            <w:tcW w:w="3668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  <w:r w:rsidRPr="00612E67">
              <w:rPr>
                <w:rFonts w:ascii="Arial" w:hAnsi="Arial" w:cs="Arial"/>
              </w:rPr>
              <w:t>36933,0</w:t>
            </w:r>
          </w:p>
        </w:tc>
        <w:tc>
          <w:tcPr>
            <w:tcW w:w="2067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12E67" w:rsidRPr="00612E67" w:rsidRDefault="00612E67" w:rsidP="00740B6D">
            <w:pPr>
              <w:pStyle w:val="af0"/>
              <w:rPr>
                <w:rFonts w:ascii="Arial" w:hAnsi="Arial" w:cs="Arial"/>
              </w:rPr>
            </w:pPr>
          </w:p>
        </w:tc>
      </w:tr>
    </w:tbl>
    <w:p w:rsidR="00165429" w:rsidRPr="00612E67" w:rsidRDefault="00165429" w:rsidP="00165429">
      <w:pPr>
        <w:pStyle w:val="af0"/>
        <w:spacing w:line="360" w:lineRule="auto"/>
        <w:ind w:firstLine="567"/>
        <w:jc w:val="both"/>
        <w:rPr>
          <w:rFonts w:ascii="Arial" w:hAnsi="Arial" w:cs="Arial"/>
        </w:rPr>
      </w:pPr>
    </w:p>
    <w:p w:rsidR="00165429" w:rsidRPr="00612E67" w:rsidRDefault="00165429" w:rsidP="00165429">
      <w:pPr>
        <w:pStyle w:val="a7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Содержание муниципальных автомобильных дорог, включают в себя работы с учётом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</w:t>
      </w:r>
      <w:r w:rsidR="00BF5376" w:rsidRPr="00612E67">
        <w:rPr>
          <w:rFonts w:ascii="Arial" w:hAnsi="Arial" w:cs="Arial"/>
        </w:rPr>
        <w:t>ментацией</w:t>
      </w:r>
      <w:r w:rsidRPr="00612E67">
        <w:rPr>
          <w:rFonts w:ascii="Arial" w:hAnsi="Arial" w:cs="Arial"/>
        </w:rPr>
        <w:t>.</w:t>
      </w:r>
    </w:p>
    <w:p w:rsidR="00165429" w:rsidRPr="00612E67" w:rsidRDefault="00165429" w:rsidP="001205FB">
      <w:pPr>
        <w:pStyle w:val="1"/>
        <w:jc w:val="center"/>
        <w:rPr>
          <w:rFonts w:ascii="Arial" w:hAnsi="Arial" w:cs="Arial"/>
          <w:sz w:val="24"/>
          <w:szCs w:val="24"/>
          <w:lang w:bidi="ru-RU"/>
        </w:rPr>
      </w:pPr>
      <w:bookmarkStart w:id="14" w:name="_Toc444611855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lastRenderedPageBreak/>
        <w:t>2.5 Анализ состава парка транспортных средств и уровня автомобилиза</w:t>
      </w:r>
      <w:r w:rsidR="000A2A1C"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ции</w:t>
      </w: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4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.</w:t>
      </w:r>
    </w:p>
    <w:p w:rsidR="00156053" w:rsidRPr="00612E67" w:rsidRDefault="00165429" w:rsidP="00165429">
      <w:pPr>
        <w:pStyle w:val="a7"/>
        <w:jc w:val="both"/>
        <w:rPr>
          <w:rFonts w:ascii="Arial" w:hAnsi="Arial" w:cs="Arial"/>
          <w:lang w:bidi="ru-RU"/>
        </w:rPr>
      </w:pPr>
      <w:r w:rsidRPr="00612E67">
        <w:rPr>
          <w:rFonts w:ascii="Arial" w:hAnsi="Arial" w:cs="Arial"/>
          <w:lang w:bidi="ru-RU"/>
        </w:rPr>
        <w:t xml:space="preserve">         </w:t>
      </w:r>
      <w:r w:rsidR="00156053" w:rsidRPr="00612E67">
        <w:rPr>
          <w:rFonts w:ascii="Arial" w:hAnsi="Arial" w:cs="Arial"/>
          <w:lang w:bidi="ru-RU"/>
        </w:rPr>
        <w:t>А</w:t>
      </w:r>
      <w:r w:rsidRPr="00612E67">
        <w:rPr>
          <w:rFonts w:ascii="Arial" w:hAnsi="Arial" w:cs="Arial"/>
          <w:lang w:bidi="ru-RU"/>
        </w:rPr>
        <w:t xml:space="preserve">втомобильный парк в </w:t>
      </w:r>
      <w:r w:rsidR="00016EC9" w:rsidRPr="00612E67">
        <w:rPr>
          <w:rFonts w:ascii="Arial" w:hAnsi="Arial" w:cs="Arial"/>
          <w:lang w:bidi="ru-RU"/>
        </w:rPr>
        <w:t>Аржановского</w:t>
      </w:r>
      <w:r w:rsidR="00156053" w:rsidRPr="00612E67">
        <w:rPr>
          <w:rFonts w:ascii="Arial" w:hAnsi="Arial" w:cs="Arial"/>
          <w:lang w:bidi="ru-RU"/>
        </w:rPr>
        <w:t xml:space="preserve"> сельского поселения</w:t>
      </w:r>
      <w:r w:rsidRPr="00612E67">
        <w:rPr>
          <w:rFonts w:ascii="Arial" w:hAnsi="Arial" w:cs="Arial"/>
          <w:lang w:bidi="ru-RU"/>
        </w:rPr>
        <w:t xml:space="preserve"> преимущественно состоит из легковых автомобилей, в подавляющем большинстве принадлежащих частным лицам. </w:t>
      </w:r>
    </w:p>
    <w:p w:rsidR="00165429" w:rsidRPr="00612E67" w:rsidRDefault="00165429" w:rsidP="00165429">
      <w:pPr>
        <w:pStyle w:val="a7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Специализированные парковочные и гаражные комплексы в </w:t>
      </w:r>
      <w:r w:rsidR="00156053" w:rsidRPr="00612E67">
        <w:rPr>
          <w:rFonts w:ascii="Arial" w:hAnsi="Arial" w:cs="Arial"/>
        </w:rPr>
        <w:t>поселении</w:t>
      </w:r>
      <w:r w:rsidRPr="00612E67">
        <w:rPr>
          <w:rFonts w:ascii="Arial" w:hAnsi="Arial" w:cs="Arial"/>
        </w:rPr>
        <w:t xml:space="preserve"> отсутствуют.  </w:t>
      </w:r>
      <w:r w:rsidR="00156053" w:rsidRPr="00612E67">
        <w:rPr>
          <w:rFonts w:ascii="Arial" w:hAnsi="Arial" w:cs="Arial"/>
        </w:rPr>
        <w:t xml:space="preserve">Хранение транспортных средств  </w:t>
      </w:r>
      <w:r w:rsidRPr="00612E67">
        <w:rPr>
          <w:rFonts w:ascii="Arial" w:hAnsi="Arial" w:cs="Arial"/>
        </w:rPr>
        <w:t>осуществляется на дворовых территориях жилых домов.</w:t>
      </w:r>
    </w:p>
    <w:p w:rsidR="00165429" w:rsidRPr="00612E67" w:rsidRDefault="00165429" w:rsidP="001205F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44611856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5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</w:t>
      </w:r>
      <w:r w:rsidR="00156053" w:rsidRPr="00612E67">
        <w:rPr>
          <w:rFonts w:ascii="Arial" w:hAnsi="Arial" w:cs="Arial"/>
        </w:rPr>
        <w:t xml:space="preserve">В </w:t>
      </w:r>
      <w:r w:rsidR="007A45D5" w:rsidRPr="00612E67">
        <w:rPr>
          <w:rFonts w:ascii="Arial" w:hAnsi="Arial" w:cs="Arial"/>
        </w:rPr>
        <w:t>Аржановском</w:t>
      </w:r>
      <w:r w:rsidR="00156053" w:rsidRPr="00612E67">
        <w:rPr>
          <w:rFonts w:ascii="Arial" w:hAnsi="Arial" w:cs="Arial"/>
        </w:rPr>
        <w:t xml:space="preserve"> сельском поселении</w:t>
      </w:r>
      <w:r w:rsidRPr="00612E67">
        <w:rPr>
          <w:rFonts w:ascii="Arial" w:hAnsi="Arial" w:cs="Arial"/>
        </w:rPr>
        <w:t xml:space="preserve"> обслуживание населения обществен</w:t>
      </w:r>
      <w:r w:rsidR="00BF5376" w:rsidRPr="00612E67">
        <w:rPr>
          <w:rFonts w:ascii="Arial" w:hAnsi="Arial" w:cs="Arial"/>
        </w:rPr>
        <w:t>ным транспортом осуществляют индивидуальные предприниматели (маршрутное такси по направлению Аржановская – Волгоград и Волгоград - Аржановская)</w:t>
      </w:r>
      <w:r w:rsidRPr="00612E67">
        <w:rPr>
          <w:rFonts w:ascii="Arial" w:hAnsi="Arial" w:cs="Arial"/>
        </w:rPr>
        <w:t>. Передвижение по территории населенного пункта осуществляется с использованием личного транспорта либо в пешем порядке.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Информация об объемах пассажирских перевозок необходимая для анализа пассажиропотока отсутствует.</w:t>
      </w:r>
    </w:p>
    <w:p w:rsidR="001205FB" w:rsidRPr="00612E67" w:rsidRDefault="001205FB" w:rsidP="00165429">
      <w:pPr>
        <w:pStyle w:val="af0"/>
        <w:jc w:val="both"/>
        <w:rPr>
          <w:rFonts w:ascii="Arial" w:hAnsi="Arial" w:cs="Arial"/>
        </w:rPr>
      </w:pPr>
    </w:p>
    <w:p w:rsidR="00165429" w:rsidRPr="00612E67" w:rsidRDefault="00165429" w:rsidP="001205F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6" w:name="_Toc444611857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6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Для передвижения пешеходов </w:t>
      </w:r>
      <w:r w:rsidR="00460595" w:rsidRPr="00612E67">
        <w:rPr>
          <w:rFonts w:ascii="Arial" w:hAnsi="Arial" w:cs="Arial"/>
        </w:rPr>
        <w:t>тротуары на территории поселения отсутствуют.</w:t>
      </w:r>
    </w:p>
    <w:p w:rsidR="00165429" w:rsidRPr="00612E67" w:rsidRDefault="00156053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</w:t>
      </w:r>
      <w:r w:rsidR="00165429" w:rsidRPr="00612E67">
        <w:rPr>
          <w:rFonts w:ascii="Arial" w:hAnsi="Arial" w:cs="Arial"/>
        </w:rPr>
        <w:t xml:space="preserve">Специализированные дорожки для велосипедного передвижения на территории </w:t>
      </w:r>
      <w:r w:rsidRPr="00612E67">
        <w:rPr>
          <w:rFonts w:ascii="Arial" w:hAnsi="Arial" w:cs="Arial"/>
        </w:rPr>
        <w:t>поселения</w:t>
      </w:r>
      <w:r w:rsidR="00165429" w:rsidRPr="00612E67">
        <w:rPr>
          <w:rFonts w:ascii="Arial" w:hAnsi="Arial" w:cs="Arial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bCs/>
        </w:rPr>
      </w:pPr>
    </w:p>
    <w:p w:rsidR="00165429" w:rsidRPr="00612E67" w:rsidRDefault="00165429" w:rsidP="0016542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bookmarkStart w:id="17" w:name="_Toc444611858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2.8 Характеристика движения грузовых</w:t>
      </w:r>
      <w:r w:rsidR="000A2A1C"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 транспортных средств, оценка </w:t>
      </w: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 xml:space="preserve"> состояния инфраструктуры для данных транспортных средств</w:t>
      </w:r>
      <w:bookmarkEnd w:id="17"/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.</w:t>
      </w:r>
    </w:p>
    <w:p w:rsidR="00165429" w:rsidRPr="00612E67" w:rsidRDefault="00165429" w:rsidP="00165429">
      <w:pPr>
        <w:pStyle w:val="af0"/>
        <w:ind w:firstLine="708"/>
        <w:jc w:val="both"/>
        <w:rPr>
          <w:rFonts w:ascii="Arial" w:hAnsi="Arial" w:cs="Arial"/>
        </w:rPr>
      </w:pPr>
    </w:p>
    <w:p w:rsidR="00165429" w:rsidRPr="00612E67" w:rsidRDefault="00165429" w:rsidP="00165429">
      <w:pPr>
        <w:pStyle w:val="af0"/>
        <w:ind w:firstLine="708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Основными предприятиями, осуществляющими грузовые перевозки на территории </w:t>
      </w:r>
      <w:r w:rsidR="00156053" w:rsidRPr="00612E67">
        <w:rPr>
          <w:rFonts w:ascii="Arial" w:hAnsi="Arial" w:cs="Arial"/>
        </w:rPr>
        <w:t xml:space="preserve">поселения </w:t>
      </w:r>
      <w:r w:rsidR="00C87511" w:rsidRPr="00612E67">
        <w:rPr>
          <w:rFonts w:ascii="Arial" w:hAnsi="Arial" w:cs="Arial"/>
        </w:rPr>
        <w:t xml:space="preserve"> являются ООО «Гранит»,  ООО «Рос-Гранит», ОАО «Аржановское»</w:t>
      </w:r>
      <w:r w:rsidRPr="00612E67">
        <w:rPr>
          <w:rFonts w:ascii="Arial" w:hAnsi="Arial" w:cs="Arial"/>
        </w:rPr>
        <w:t>.</w:t>
      </w:r>
    </w:p>
    <w:p w:rsidR="00156053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Маршрут движения грузового автотранспорта проходит </w:t>
      </w:r>
      <w:r w:rsidR="00156053" w:rsidRPr="00612E67">
        <w:rPr>
          <w:rFonts w:ascii="Arial" w:hAnsi="Arial" w:cs="Arial"/>
        </w:rPr>
        <w:t xml:space="preserve"> по верхней улице без захода в жилую зону.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</w:p>
    <w:p w:rsidR="00165429" w:rsidRPr="00612E67" w:rsidRDefault="00165429" w:rsidP="001205FB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t>2.9 Анализ уровня безопасности дорожного движения.</w:t>
      </w:r>
    </w:p>
    <w:p w:rsidR="001205FB" w:rsidRPr="00612E67" w:rsidRDefault="001205FB" w:rsidP="001205FB">
      <w:pPr>
        <w:pStyle w:val="1"/>
        <w:jc w:val="center"/>
        <w:rPr>
          <w:rFonts w:ascii="Arial" w:hAnsi="Arial" w:cs="Arial"/>
          <w:sz w:val="24"/>
          <w:szCs w:val="24"/>
          <w:lang w:bidi="ru-RU"/>
        </w:rPr>
      </w:pPr>
    </w:p>
    <w:p w:rsidR="00165429" w:rsidRPr="00612E67" w:rsidRDefault="00165429" w:rsidP="00165429">
      <w:pPr>
        <w:pStyle w:val="af0"/>
        <w:ind w:firstLine="708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 В настоящее время решение проблемы обеспечения безопасности дорожного движения является одной из важнейших задач.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 По итогам 12 месяцев 2015 года на территории поселения не произошло ни одного  дорожно-транспортного происшествия.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</w:p>
    <w:p w:rsidR="00165429" w:rsidRPr="00612E67" w:rsidRDefault="00165429" w:rsidP="00165429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  <w:lang w:bidi="ru-RU"/>
        </w:rPr>
      </w:pPr>
      <w:r w:rsidRPr="00612E67">
        <w:rPr>
          <w:rFonts w:ascii="Arial" w:hAnsi="Arial" w:cs="Arial"/>
          <w:b/>
          <w:color w:val="auto"/>
          <w:sz w:val="24"/>
          <w:szCs w:val="24"/>
          <w:lang w:bidi="ru-RU"/>
        </w:rPr>
        <w:lastRenderedPageBreak/>
        <w:t>2.10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165429" w:rsidRPr="00612E67" w:rsidRDefault="00165429" w:rsidP="00165429">
      <w:pPr>
        <w:jc w:val="both"/>
        <w:rPr>
          <w:rFonts w:ascii="Arial" w:hAnsi="Arial" w:cs="Arial"/>
          <w:sz w:val="24"/>
          <w:szCs w:val="24"/>
        </w:rPr>
      </w:pP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Количество автомобильного транспорта в </w:t>
      </w:r>
      <w:r w:rsidR="007A45D5" w:rsidRPr="00612E67">
        <w:rPr>
          <w:rFonts w:ascii="Arial" w:hAnsi="Arial" w:cs="Arial"/>
        </w:rPr>
        <w:t>Аржановском</w:t>
      </w:r>
      <w:r w:rsidR="00156053" w:rsidRPr="00612E67">
        <w:rPr>
          <w:rFonts w:ascii="Arial" w:hAnsi="Arial" w:cs="Arial"/>
        </w:rPr>
        <w:t xml:space="preserve"> сельском поселении в</w:t>
      </w:r>
      <w:r w:rsidRPr="00612E67">
        <w:rPr>
          <w:rFonts w:ascii="Arial" w:hAnsi="Arial" w:cs="Arial"/>
        </w:rPr>
        <w:t xml:space="preserve"> период с 2013 по 2015 годы выросло с </w:t>
      </w:r>
      <w:r w:rsidR="00C87511" w:rsidRPr="00612E67">
        <w:rPr>
          <w:rFonts w:ascii="Arial" w:hAnsi="Arial" w:cs="Arial"/>
        </w:rPr>
        <w:t>10</w:t>
      </w:r>
      <w:r w:rsidR="00156053" w:rsidRPr="00612E67">
        <w:rPr>
          <w:rFonts w:ascii="Arial" w:hAnsi="Arial" w:cs="Arial"/>
        </w:rPr>
        <w:t>0</w:t>
      </w:r>
      <w:r w:rsidRPr="00612E67">
        <w:rPr>
          <w:rFonts w:ascii="Arial" w:hAnsi="Arial" w:cs="Arial"/>
        </w:rPr>
        <w:t xml:space="preserve"> ед. до 1</w:t>
      </w:r>
      <w:r w:rsidR="00C87511" w:rsidRPr="00612E67">
        <w:rPr>
          <w:rFonts w:ascii="Arial" w:hAnsi="Arial" w:cs="Arial"/>
        </w:rPr>
        <w:t>50</w:t>
      </w:r>
      <w:r w:rsidRPr="00612E67">
        <w:rPr>
          <w:rFonts w:ascii="Arial" w:hAnsi="Arial" w:cs="Arial"/>
        </w:rPr>
        <w:t xml:space="preserve"> ед. Предполагается дальнейший рост пассажирского и грузового транспорта.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Рассмотрим отдельные характерные факторы, неблагоприятно влияющие на здоровье.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  <w:i/>
          <w:u w:val="single"/>
        </w:rPr>
        <w:t>Загрязнение атмосферы</w:t>
      </w:r>
      <w:r w:rsidRPr="00612E67">
        <w:rPr>
          <w:rFonts w:ascii="Arial" w:hAnsi="Arial" w:cs="Arial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  <w:i/>
          <w:u w:val="single"/>
        </w:rPr>
        <w:t>Воздействие шума</w:t>
      </w:r>
      <w:r w:rsidRPr="00612E67">
        <w:rPr>
          <w:rFonts w:ascii="Arial" w:hAnsi="Arial" w:cs="Arial"/>
        </w:rPr>
        <w:t>. Автомобильный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  <w:i/>
          <w:u w:val="single"/>
        </w:rPr>
        <w:t>Снижение двигательной активности</w:t>
      </w:r>
      <w:r w:rsidRPr="00612E67">
        <w:rPr>
          <w:rFonts w:ascii="Arial" w:hAnsi="Arial" w:cs="Arial"/>
        </w:rPr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           сердечно - сосудистые заболевания, инсульт, диабет типа II, ожирение, некоторые типы рака, остеопороз и вызывают депрессию.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Учитывая сложившуюся планировочную с</w:t>
      </w:r>
      <w:r w:rsidR="00C87511" w:rsidRPr="00612E67">
        <w:rPr>
          <w:rFonts w:ascii="Arial" w:hAnsi="Arial" w:cs="Arial"/>
        </w:rPr>
        <w:t xml:space="preserve">труктуру поселения </w:t>
      </w:r>
      <w:r w:rsidRPr="00612E67">
        <w:rPr>
          <w:rFonts w:ascii="Arial" w:hAnsi="Arial" w:cs="Arial"/>
        </w:rPr>
        <w:t xml:space="preserve">и характер 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Отсутствие участков дорог с интенсивным движением особенно в районах жилой застройки, прохождение маршрутов грузового автотранспорта в </w:t>
      </w:r>
      <w:r w:rsidR="00156053" w:rsidRPr="00612E67">
        <w:rPr>
          <w:rFonts w:ascii="Arial" w:hAnsi="Arial" w:cs="Arial"/>
        </w:rPr>
        <w:t>верхней</w:t>
      </w:r>
      <w:r w:rsidR="00156053" w:rsidRPr="00612E67">
        <w:rPr>
          <w:rFonts w:ascii="Arial" w:hAnsi="Arial" w:cs="Arial"/>
          <w:color w:val="FF0000"/>
        </w:rPr>
        <w:t xml:space="preserve"> </w:t>
      </w:r>
      <w:r w:rsidRPr="00612E67">
        <w:rPr>
          <w:rFonts w:ascii="Arial" w:hAnsi="Arial" w:cs="Arial"/>
        </w:rPr>
        <w:t xml:space="preserve">части </w:t>
      </w:r>
      <w:r w:rsidR="00C87511" w:rsidRPr="00612E67">
        <w:rPr>
          <w:rFonts w:ascii="Arial" w:hAnsi="Arial" w:cs="Arial"/>
        </w:rPr>
        <w:t>поселения</w:t>
      </w:r>
      <w:r w:rsidRPr="00612E67">
        <w:rPr>
          <w:rFonts w:ascii="Arial" w:hAnsi="Arial" w:cs="Arial"/>
        </w:rPr>
        <w:t xml:space="preserve"> без захода жилую зону, позволяет в целом снизить загрязнённость воздуха.   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Учитывая сравнительно высокий уровень а</w:t>
      </w:r>
      <w:r w:rsidR="00C87511" w:rsidRPr="00612E67">
        <w:rPr>
          <w:rFonts w:ascii="Arial" w:hAnsi="Arial" w:cs="Arial"/>
        </w:rPr>
        <w:t>втомобилизации населения</w:t>
      </w:r>
      <w:r w:rsidRPr="00612E67">
        <w:rPr>
          <w:rFonts w:ascii="Arial" w:hAnsi="Arial" w:cs="Arial"/>
        </w:rPr>
        <w:t xml:space="preserve">, немаловажным является снижение уровня двигательной активности. 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</w:t>
      </w:r>
      <w:r w:rsidR="0001617D">
        <w:rPr>
          <w:rFonts w:ascii="Arial" w:hAnsi="Arial" w:cs="Arial"/>
        </w:rPr>
        <w:t>ную работу среди жителей</w:t>
      </w:r>
      <w:r w:rsidRPr="00612E67">
        <w:rPr>
          <w:rFonts w:ascii="Arial" w:hAnsi="Arial" w:cs="Arial"/>
        </w:rPr>
        <w:t xml:space="preserve">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165429" w:rsidRPr="00612E67" w:rsidRDefault="00165429" w:rsidP="00165429">
      <w:pPr>
        <w:jc w:val="both"/>
        <w:rPr>
          <w:rFonts w:ascii="Arial" w:hAnsi="Arial" w:cs="Arial"/>
          <w:sz w:val="24"/>
          <w:szCs w:val="24"/>
        </w:rPr>
      </w:pPr>
    </w:p>
    <w:p w:rsidR="00165429" w:rsidRPr="00612E67" w:rsidRDefault="00165429" w:rsidP="001205FB">
      <w:pPr>
        <w:pStyle w:val="af0"/>
        <w:jc w:val="both"/>
        <w:rPr>
          <w:rFonts w:ascii="Arial" w:hAnsi="Arial" w:cs="Arial"/>
        </w:rPr>
      </w:pPr>
      <w:bookmarkStart w:id="18" w:name="_Toc444611862"/>
      <w:r w:rsidRPr="00612E67">
        <w:rPr>
          <w:rFonts w:ascii="Arial" w:hAnsi="Arial" w:cs="Arial"/>
          <w:b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18"/>
      <w:r w:rsidRPr="00612E67">
        <w:rPr>
          <w:rFonts w:ascii="Arial" w:hAnsi="Arial" w:cs="Arial"/>
          <w:b/>
          <w:lang w:bidi="ru-RU"/>
        </w:rPr>
        <w:t>.</w:t>
      </w:r>
    </w:p>
    <w:p w:rsidR="00165429" w:rsidRPr="00612E67" w:rsidRDefault="00165429" w:rsidP="00165429">
      <w:pPr>
        <w:jc w:val="center"/>
        <w:rPr>
          <w:rFonts w:ascii="Arial" w:hAnsi="Arial" w:cs="Arial"/>
          <w:sz w:val="24"/>
          <w:szCs w:val="24"/>
        </w:rPr>
      </w:pP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Основными документами, определяющими порядок функционирования и </w:t>
      </w:r>
      <w:r w:rsidRPr="00612E67">
        <w:rPr>
          <w:rFonts w:ascii="Arial" w:hAnsi="Arial" w:cs="Arial"/>
          <w:lang w:eastAsia="en-US"/>
        </w:rPr>
        <w:lastRenderedPageBreak/>
        <w:t>развития транспортной инфраструктуры, являются: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165429" w:rsidRPr="00612E67" w:rsidRDefault="001205FB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>Генеральный план</w:t>
      </w:r>
      <w:r w:rsidR="00165429" w:rsidRPr="00612E67">
        <w:rPr>
          <w:rFonts w:ascii="Arial" w:hAnsi="Arial" w:cs="Arial"/>
          <w:lang w:eastAsia="en-US"/>
        </w:rPr>
        <w:t xml:space="preserve"> </w:t>
      </w:r>
      <w:r w:rsidR="00016EC9" w:rsidRPr="00612E67">
        <w:rPr>
          <w:rFonts w:ascii="Arial" w:hAnsi="Arial" w:cs="Arial"/>
          <w:lang w:eastAsia="en-US"/>
        </w:rPr>
        <w:t>Аржановского</w:t>
      </w:r>
      <w:r w:rsidR="00165429" w:rsidRPr="00612E67">
        <w:rPr>
          <w:rFonts w:ascii="Arial" w:hAnsi="Arial" w:cs="Arial"/>
          <w:lang w:eastAsia="en-US"/>
        </w:rPr>
        <w:t xml:space="preserve"> сельского поселения.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</w:t>
      </w:r>
      <w:r w:rsidR="001205FB" w:rsidRPr="00612E67">
        <w:rPr>
          <w:rFonts w:ascii="Arial" w:hAnsi="Arial" w:cs="Arial"/>
          <w:lang w:eastAsia="en-US"/>
        </w:rPr>
        <w:t xml:space="preserve">нспортной инфраструктуры </w:t>
      </w:r>
      <w:r w:rsidR="00016EC9" w:rsidRPr="00612E67">
        <w:rPr>
          <w:rFonts w:ascii="Arial" w:hAnsi="Arial" w:cs="Arial"/>
          <w:lang w:eastAsia="en-US"/>
        </w:rPr>
        <w:t>Аржановского</w:t>
      </w:r>
      <w:r w:rsidR="001205FB" w:rsidRPr="00612E67">
        <w:rPr>
          <w:rFonts w:ascii="Arial" w:hAnsi="Arial" w:cs="Arial"/>
          <w:lang w:eastAsia="en-US"/>
        </w:rPr>
        <w:t xml:space="preserve"> сельского поселения</w:t>
      </w:r>
      <w:r w:rsidRPr="00612E67">
        <w:rPr>
          <w:rFonts w:ascii="Arial" w:hAnsi="Arial" w:cs="Arial"/>
          <w:lang w:eastAsia="en-US"/>
        </w:rPr>
        <w:t>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165429" w:rsidRPr="00612E67" w:rsidRDefault="00165429" w:rsidP="00165429">
      <w:pPr>
        <w:pStyle w:val="af0"/>
        <w:jc w:val="both"/>
        <w:rPr>
          <w:rFonts w:ascii="Arial" w:hAnsi="Arial" w:cs="Arial"/>
          <w:lang w:eastAsia="en-US"/>
        </w:rPr>
      </w:pPr>
      <w:r w:rsidRPr="00612E67">
        <w:rPr>
          <w:rFonts w:ascii="Arial" w:hAnsi="Arial" w:cs="Arial"/>
          <w:lang w:eastAsia="en-US"/>
        </w:rPr>
        <w:t xml:space="preserve">          В соответствии с п. 27 статьи 1 «Градостроительного кодекса Российской Федерации» №190-ФЗ от 29 декабря 2004 года (в ред. 30.12.2015 г.) </w:t>
      </w:r>
      <w:r w:rsidRPr="00612E67">
        <w:rPr>
          <w:rFonts w:ascii="Arial" w:hAnsi="Arial" w:cs="Arial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612E67">
        <w:rPr>
          <w:rFonts w:ascii="Arial" w:hAnsi="Arial" w:cs="Arial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165429" w:rsidRPr="00612E67" w:rsidRDefault="00165429" w:rsidP="001205FB">
      <w:pPr>
        <w:pStyle w:val="af0"/>
        <w:jc w:val="both"/>
        <w:rPr>
          <w:rFonts w:ascii="Arial" w:hAnsi="Arial" w:cs="Arial"/>
          <w:b/>
        </w:rPr>
      </w:pPr>
      <w:r w:rsidRPr="00612E67">
        <w:rPr>
          <w:rFonts w:ascii="Arial" w:hAnsi="Arial" w:cs="Arial"/>
          <w:lang w:eastAsia="en-US"/>
        </w:rPr>
        <w:t xml:space="preserve">          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165429" w:rsidRPr="00612E67" w:rsidRDefault="00165429" w:rsidP="00165429">
      <w:pPr>
        <w:pStyle w:val="ConsPlusNormal"/>
        <w:widowControl/>
        <w:suppressAutoHyphens w:val="0"/>
        <w:autoSpaceDN w:val="0"/>
        <w:adjustRightInd w:val="0"/>
        <w:ind w:left="360" w:firstLine="0"/>
        <w:rPr>
          <w:b/>
          <w:sz w:val="24"/>
          <w:szCs w:val="24"/>
        </w:rPr>
      </w:pPr>
    </w:p>
    <w:p w:rsidR="001205FB" w:rsidRPr="00612E67" w:rsidRDefault="001205FB" w:rsidP="001205FB">
      <w:pPr>
        <w:pStyle w:val="ConsPlusNormal"/>
        <w:widowControl/>
        <w:suppressAutoHyphens w:val="0"/>
        <w:autoSpaceDN w:val="0"/>
        <w:adjustRightInd w:val="0"/>
        <w:ind w:left="360" w:firstLine="0"/>
        <w:jc w:val="center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t>3.</w:t>
      </w:r>
      <w:r w:rsidR="001327EE" w:rsidRPr="00612E67">
        <w:rPr>
          <w:b/>
          <w:sz w:val="24"/>
          <w:szCs w:val="24"/>
        </w:rPr>
        <w:t>Характеристика проблемы</w:t>
      </w:r>
      <w:r w:rsidR="00377636" w:rsidRPr="00612E67">
        <w:rPr>
          <w:b/>
          <w:sz w:val="24"/>
          <w:szCs w:val="24"/>
        </w:rPr>
        <w:t>,</w:t>
      </w:r>
      <w:r w:rsidR="00B373DD" w:rsidRPr="00612E67">
        <w:rPr>
          <w:b/>
          <w:sz w:val="24"/>
          <w:szCs w:val="24"/>
        </w:rPr>
        <w:t xml:space="preserve"> решение которой осуществляется путем реализации Программы</w:t>
      </w:r>
    </w:p>
    <w:p w:rsidR="00377636" w:rsidRPr="00612E67" w:rsidRDefault="00377636" w:rsidP="001205FB">
      <w:pPr>
        <w:pStyle w:val="ConsPlusNormal"/>
        <w:widowControl/>
        <w:suppressAutoHyphens w:val="0"/>
        <w:autoSpaceDN w:val="0"/>
        <w:adjustRightInd w:val="0"/>
        <w:ind w:left="360" w:firstLine="0"/>
        <w:jc w:val="center"/>
        <w:rPr>
          <w:sz w:val="24"/>
          <w:szCs w:val="24"/>
        </w:rPr>
      </w:pPr>
      <w:r w:rsidRPr="00612E67">
        <w:rPr>
          <w:sz w:val="24"/>
          <w:szCs w:val="24"/>
        </w:rPr>
        <w:lastRenderedPageBreak/>
        <w:t xml:space="preserve">         </w:t>
      </w:r>
    </w:p>
    <w:p w:rsidR="00377636" w:rsidRPr="00612E67" w:rsidRDefault="00377636" w:rsidP="000A2A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12E67">
        <w:rPr>
          <w:sz w:val="24"/>
          <w:szCs w:val="24"/>
        </w:rPr>
        <w:t xml:space="preserve">Необходимым условием поддержания нормальной жизнедеятельности является обеспечение содержания и ремонта улично-дорожной сети </w:t>
      </w:r>
      <w:r w:rsidR="00016EC9" w:rsidRPr="00612E67">
        <w:rPr>
          <w:sz w:val="24"/>
          <w:szCs w:val="24"/>
        </w:rPr>
        <w:t>Аржановского</w:t>
      </w:r>
      <w:r w:rsidRPr="00612E67">
        <w:rPr>
          <w:sz w:val="24"/>
          <w:szCs w:val="24"/>
        </w:rPr>
        <w:t xml:space="preserve"> сельского поселения,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 Автомобильные дороги </w:t>
      </w:r>
      <w:r w:rsidR="00016EC9" w:rsidRPr="00612E67">
        <w:rPr>
          <w:sz w:val="24"/>
          <w:szCs w:val="24"/>
        </w:rPr>
        <w:t>Аржановского</w:t>
      </w:r>
      <w:r w:rsidRPr="00612E67">
        <w:rPr>
          <w:sz w:val="24"/>
          <w:szCs w:val="24"/>
        </w:rPr>
        <w:t xml:space="preserve"> сельского поселения являются важнейшей составной частью транспортной системы района и области.</w:t>
      </w:r>
    </w:p>
    <w:p w:rsidR="00377636" w:rsidRPr="00612E67" w:rsidRDefault="00377636" w:rsidP="000A2A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12E67">
        <w:rPr>
          <w:sz w:val="24"/>
          <w:szCs w:val="24"/>
        </w:rPr>
        <w:t xml:space="preserve">Протяженность  автомобильных дорог общего пользования местного значения </w:t>
      </w:r>
      <w:r w:rsidR="00016EC9" w:rsidRPr="00612E67">
        <w:rPr>
          <w:sz w:val="24"/>
          <w:szCs w:val="24"/>
        </w:rPr>
        <w:t>Аржановского</w:t>
      </w:r>
      <w:r w:rsidRPr="00612E67">
        <w:rPr>
          <w:sz w:val="24"/>
          <w:szCs w:val="24"/>
        </w:rPr>
        <w:t xml:space="preserve"> сельского </w:t>
      </w:r>
      <w:r w:rsidR="00F53444" w:rsidRPr="00612E67">
        <w:rPr>
          <w:sz w:val="24"/>
          <w:szCs w:val="24"/>
        </w:rPr>
        <w:t>поселения составляет 36933,0 км.</w:t>
      </w:r>
    </w:p>
    <w:p w:rsidR="000A2A1C" w:rsidRPr="00612E67" w:rsidRDefault="00377636" w:rsidP="000A2A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Автодороги общего пользования, расположенные на территории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Pr="00612E67">
        <w:rPr>
          <w:rFonts w:ascii="Arial" w:hAnsi="Arial" w:cs="Arial"/>
          <w:sz w:val="24"/>
          <w:szCs w:val="24"/>
        </w:rPr>
        <w:t xml:space="preserve"> поселения отнесены к дорогам общего пользования местного значения.</w:t>
      </w:r>
    </w:p>
    <w:p w:rsidR="00377636" w:rsidRPr="00612E67" w:rsidRDefault="00377636" w:rsidP="000A2A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удобство и комфортность передвижения;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скорость движения;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пропускная способность;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безопасность движения;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экономичность движения;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долговечность;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стоимость содержания; </w:t>
      </w:r>
    </w:p>
    <w:p w:rsidR="00377636" w:rsidRPr="00612E67" w:rsidRDefault="00377636" w:rsidP="000A2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 - экологическая безопасность. </w:t>
      </w:r>
    </w:p>
    <w:p w:rsidR="000A2A1C" w:rsidRPr="00612E67" w:rsidRDefault="00377636" w:rsidP="000A2A1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В населенных пунктах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Pr="00612E67">
        <w:rPr>
          <w:rFonts w:ascii="Arial" w:hAnsi="Arial" w:cs="Arial"/>
          <w:sz w:val="24"/>
          <w:szCs w:val="24"/>
        </w:rPr>
        <w:t xml:space="preserve"> сельского поселения развитие улично-дорожной сети, в том числе ее обустройство, решение вопросов организации дорожного движения, своевременный ремонт, обслуживание является важнейшей задачей в обеспечении жизнедеятельности поселения</w:t>
      </w:r>
      <w:r w:rsidR="000A2A1C" w:rsidRPr="00612E67">
        <w:rPr>
          <w:rFonts w:ascii="Arial" w:hAnsi="Arial" w:cs="Arial"/>
          <w:sz w:val="24"/>
          <w:szCs w:val="24"/>
        </w:rPr>
        <w:t>.</w:t>
      </w:r>
    </w:p>
    <w:p w:rsidR="00B373DD" w:rsidRPr="00612E67" w:rsidRDefault="00B373DD" w:rsidP="000A2A1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>Настоящая программа включает в себя комплекс мероприятий, направленных на</w:t>
      </w:r>
      <w:r w:rsidR="009B0099" w:rsidRPr="00612E67">
        <w:rPr>
          <w:rFonts w:ascii="Arial" w:hAnsi="Arial" w:cs="Arial"/>
          <w:sz w:val="24"/>
          <w:szCs w:val="24"/>
        </w:rPr>
        <w:t xml:space="preserve"> развитие автомобильных дорог общего пользования местного значения</w:t>
      </w:r>
      <w:r w:rsidRPr="00612E67">
        <w:rPr>
          <w:rFonts w:ascii="Arial" w:hAnsi="Arial" w:cs="Arial"/>
          <w:sz w:val="24"/>
          <w:szCs w:val="24"/>
        </w:rPr>
        <w:t xml:space="preserve"> </w:t>
      </w:r>
      <w:r w:rsidR="00016EC9" w:rsidRPr="00612E67">
        <w:rPr>
          <w:rFonts w:ascii="Arial" w:hAnsi="Arial" w:cs="Arial"/>
          <w:sz w:val="24"/>
          <w:szCs w:val="24"/>
        </w:rPr>
        <w:t>Аржановского</w:t>
      </w:r>
      <w:r w:rsidRPr="00612E67">
        <w:rPr>
          <w:rFonts w:ascii="Arial" w:hAnsi="Arial" w:cs="Arial"/>
          <w:sz w:val="24"/>
          <w:szCs w:val="24"/>
        </w:rPr>
        <w:t xml:space="preserve"> сельско</w:t>
      </w:r>
      <w:r w:rsidR="009B0099" w:rsidRPr="00612E67">
        <w:rPr>
          <w:rFonts w:ascii="Arial" w:hAnsi="Arial" w:cs="Arial"/>
          <w:sz w:val="24"/>
          <w:szCs w:val="24"/>
        </w:rPr>
        <w:t>го</w:t>
      </w:r>
      <w:r w:rsidRPr="00612E67">
        <w:rPr>
          <w:rFonts w:ascii="Arial" w:hAnsi="Arial" w:cs="Arial"/>
          <w:sz w:val="24"/>
          <w:szCs w:val="24"/>
        </w:rPr>
        <w:t xml:space="preserve"> поселени</w:t>
      </w:r>
      <w:r w:rsidR="009B0099" w:rsidRPr="00612E67">
        <w:rPr>
          <w:rFonts w:ascii="Arial" w:hAnsi="Arial" w:cs="Arial"/>
          <w:sz w:val="24"/>
          <w:szCs w:val="24"/>
        </w:rPr>
        <w:t>я</w:t>
      </w:r>
      <w:r w:rsidRPr="00612E67">
        <w:rPr>
          <w:rFonts w:ascii="Arial" w:hAnsi="Arial" w:cs="Arial"/>
          <w:sz w:val="24"/>
          <w:szCs w:val="24"/>
        </w:rPr>
        <w:t xml:space="preserve"> Алексеевского муниципального района в 201</w:t>
      </w:r>
      <w:r w:rsidR="009B0099" w:rsidRPr="00612E67">
        <w:rPr>
          <w:rFonts w:ascii="Arial" w:hAnsi="Arial" w:cs="Arial"/>
          <w:sz w:val="24"/>
          <w:szCs w:val="24"/>
        </w:rPr>
        <w:t>7</w:t>
      </w:r>
      <w:r w:rsidRPr="00612E67">
        <w:rPr>
          <w:rFonts w:ascii="Arial" w:hAnsi="Arial" w:cs="Arial"/>
          <w:sz w:val="24"/>
          <w:szCs w:val="24"/>
        </w:rPr>
        <w:t>-20</w:t>
      </w:r>
      <w:r w:rsidR="00F53444" w:rsidRPr="00612E67">
        <w:rPr>
          <w:rFonts w:ascii="Arial" w:hAnsi="Arial" w:cs="Arial"/>
          <w:sz w:val="24"/>
          <w:szCs w:val="24"/>
        </w:rPr>
        <w:t>26</w:t>
      </w:r>
      <w:r w:rsidRPr="00612E67">
        <w:rPr>
          <w:rFonts w:ascii="Arial" w:hAnsi="Arial" w:cs="Arial"/>
          <w:sz w:val="24"/>
          <w:szCs w:val="24"/>
        </w:rPr>
        <w:t xml:space="preserve"> годах.</w:t>
      </w:r>
    </w:p>
    <w:p w:rsidR="00B373DD" w:rsidRPr="00612E67" w:rsidRDefault="00B373DD" w:rsidP="000A2A1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373DD" w:rsidRPr="00612E67" w:rsidRDefault="001205FB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t>4</w:t>
      </w:r>
      <w:r w:rsidR="001327EE" w:rsidRPr="00612E67">
        <w:rPr>
          <w:b/>
          <w:sz w:val="24"/>
          <w:szCs w:val="24"/>
        </w:rPr>
        <w:t xml:space="preserve">.  Цель </w:t>
      </w:r>
      <w:r w:rsidR="00B373DD" w:rsidRPr="00612E67">
        <w:rPr>
          <w:b/>
          <w:sz w:val="24"/>
          <w:szCs w:val="24"/>
        </w:rPr>
        <w:t xml:space="preserve"> и задачи реализации Программы</w:t>
      </w:r>
    </w:p>
    <w:p w:rsidR="00B373DD" w:rsidRPr="00612E67" w:rsidRDefault="00B373DD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1327EE" w:rsidRPr="00612E67" w:rsidRDefault="00B373DD" w:rsidP="00B373DD">
      <w:pPr>
        <w:pStyle w:val="ConsPlusNormal"/>
        <w:widowControl/>
        <w:jc w:val="both"/>
        <w:rPr>
          <w:sz w:val="24"/>
          <w:szCs w:val="24"/>
        </w:rPr>
      </w:pPr>
      <w:r w:rsidRPr="00612E67">
        <w:rPr>
          <w:sz w:val="24"/>
          <w:szCs w:val="24"/>
        </w:rPr>
        <w:t>Основная цель Программы</w:t>
      </w:r>
      <w:r w:rsidR="001327EE" w:rsidRPr="00612E67">
        <w:rPr>
          <w:sz w:val="24"/>
          <w:szCs w:val="24"/>
        </w:rPr>
        <w:t>:</w:t>
      </w:r>
    </w:p>
    <w:p w:rsidR="009B0099" w:rsidRPr="00612E67" w:rsidRDefault="00B373DD" w:rsidP="00B373DD">
      <w:pPr>
        <w:pStyle w:val="ConsPlusNormal"/>
        <w:widowControl/>
        <w:jc w:val="both"/>
        <w:rPr>
          <w:sz w:val="24"/>
          <w:szCs w:val="24"/>
        </w:rPr>
      </w:pPr>
      <w:r w:rsidRPr="00612E67">
        <w:rPr>
          <w:sz w:val="24"/>
          <w:szCs w:val="24"/>
        </w:rPr>
        <w:t xml:space="preserve"> </w:t>
      </w:r>
      <w:r w:rsidR="009B0099" w:rsidRPr="00612E67">
        <w:rPr>
          <w:sz w:val="24"/>
          <w:szCs w:val="24"/>
        </w:rPr>
        <w:t xml:space="preserve">-  улучшение транспортно-эксплуатационного состояния автомобильных дорог общего пользования </w:t>
      </w:r>
      <w:r w:rsidR="00016EC9" w:rsidRPr="00612E67">
        <w:rPr>
          <w:sz w:val="24"/>
          <w:szCs w:val="24"/>
        </w:rPr>
        <w:t>Аржановского</w:t>
      </w:r>
      <w:r w:rsidR="009B0099" w:rsidRPr="00612E67">
        <w:rPr>
          <w:sz w:val="24"/>
          <w:szCs w:val="24"/>
        </w:rPr>
        <w:t xml:space="preserve"> сельского поселения.</w:t>
      </w:r>
    </w:p>
    <w:p w:rsidR="001327EE" w:rsidRPr="00612E67" w:rsidRDefault="009B0099" w:rsidP="009B0099">
      <w:pPr>
        <w:jc w:val="both"/>
        <w:rPr>
          <w:rFonts w:ascii="Arial" w:hAnsi="Arial" w:cs="Arial"/>
          <w:sz w:val="24"/>
          <w:szCs w:val="24"/>
        </w:rPr>
      </w:pPr>
      <w:r w:rsidRPr="00612E67">
        <w:rPr>
          <w:rFonts w:ascii="Arial" w:hAnsi="Arial" w:cs="Arial"/>
          <w:sz w:val="24"/>
          <w:szCs w:val="24"/>
        </w:rPr>
        <w:t xml:space="preserve">          </w:t>
      </w:r>
      <w:r w:rsidR="001327EE" w:rsidRPr="00612E67">
        <w:rPr>
          <w:rFonts w:ascii="Arial" w:hAnsi="Arial" w:cs="Arial"/>
          <w:sz w:val="24"/>
          <w:szCs w:val="24"/>
        </w:rPr>
        <w:t>Задачи Программы:</w:t>
      </w:r>
    </w:p>
    <w:p w:rsidR="009B0099" w:rsidRPr="00612E67" w:rsidRDefault="001327EE" w:rsidP="009B0099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2E67">
        <w:rPr>
          <w:rFonts w:ascii="Arial" w:hAnsi="Arial" w:cs="Arial"/>
          <w:sz w:val="24"/>
          <w:szCs w:val="24"/>
        </w:rPr>
        <w:t xml:space="preserve">         </w:t>
      </w:r>
      <w:r w:rsidR="009B0099" w:rsidRPr="00612E67">
        <w:rPr>
          <w:rFonts w:ascii="Arial" w:hAnsi="Arial" w:cs="Arial"/>
          <w:sz w:val="24"/>
          <w:szCs w:val="24"/>
        </w:rPr>
        <w:t xml:space="preserve"> - о</w:t>
      </w:r>
      <w:r w:rsidR="009B0099" w:rsidRPr="00612E67">
        <w:rPr>
          <w:rFonts w:ascii="Arial" w:hAnsi="Arial" w:cs="Arial"/>
          <w:color w:val="000000"/>
          <w:sz w:val="24"/>
          <w:szCs w:val="24"/>
          <w:lang w:eastAsia="ru-RU"/>
        </w:rPr>
        <w:t>беспечение сохранности сети автомобильных дорог общего пользования, приоритетное выполнение на них работ по содержанию и ремонту;</w:t>
      </w:r>
    </w:p>
    <w:p w:rsidR="009B0099" w:rsidRPr="00612E67" w:rsidRDefault="001327EE" w:rsidP="009B00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E6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</w:t>
      </w:r>
      <w:r w:rsidR="009B0099" w:rsidRPr="00612E6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-о</w:t>
      </w:r>
      <w:r w:rsidR="009B0099" w:rsidRPr="00612E67">
        <w:rPr>
          <w:rFonts w:ascii="Arial" w:hAnsi="Arial" w:cs="Arial"/>
          <w:color w:val="000000"/>
          <w:sz w:val="24"/>
          <w:szCs w:val="24"/>
        </w:rPr>
        <w:t>беспечение более комфортных условий проживания населения сельского поселения, безопасности дорожного движения.</w:t>
      </w:r>
    </w:p>
    <w:p w:rsidR="00B373DD" w:rsidRPr="00612E67" w:rsidRDefault="00B373DD" w:rsidP="009B0099">
      <w:pPr>
        <w:pStyle w:val="ConsPlusNormal"/>
        <w:widowControl/>
        <w:jc w:val="both"/>
        <w:rPr>
          <w:b/>
          <w:sz w:val="24"/>
          <w:szCs w:val="24"/>
        </w:rPr>
      </w:pPr>
    </w:p>
    <w:p w:rsidR="00B373DD" w:rsidRPr="00612E67" w:rsidRDefault="00B373DD" w:rsidP="001205FB">
      <w:pPr>
        <w:pStyle w:val="ConsPlusNormal"/>
        <w:widowControl/>
        <w:numPr>
          <w:ilvl w:val="0"/>
          <w:numId w:val="10"/>
        </w:numPr>
        <w:jc w:val="center"/>
        <w:outlineLvl w:val="1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t>Механизм реализации Программы</w:t>
      </w:r>
    </w:p>
    <w:p w:rsidR="00377636" w:rsidRPr="00612E67" w:rsidRDefault="00377636" w:rsidP="00377636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Механизм реализации муниципальной программы предусматривает использование рычагов государственной экономической, финансовой и бюджетной политики в области дорожного хозяйства и транспорта </w:t>
      </w:r>
      <w:r w:rsidR="00016EC9" w:rsidRPr="00612E67">
        <w:rPr>
          <w:rFonts w:ascii="Arial" w:hAnsi="Arial" w:cs="Arial"/>
        </w:rPr>
        <w:t>Аржановского</w:t>
      </w:r>
      <w:r w:rsidRPr="00612E67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области.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Механизм выполнения поставленных в муниципальной программе </w:t>
      </w:r>
      <w:r w:rsidRPr="00612E67">
        <w:rPr>
          <w:rFonts w:ascii="Arial" w:hAnsi="Arial" w:cs="Arial"/>
        </w:rPr>
        <w:lastRenderedPageBreak/>
        <w:t>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Ответственным исполнителем муниципальной программы является администрация </w:t>
      </w:r>
      <w:r w:rsidR="00016EC9" w:rsidRPr="00612E67">
        <w:rPr>
          <w:rFonts w:ascii="Arial" w:hAnsi="Arial" w:cs="Arial"/>
        </w:rPr>
        <w:t>Аржановского</w:t>
      </w:r>
      <w:r w:rsidRPr="00612E67">
        <w:rPr>
          <w:rFonts w:ascii="Arial" w:hAnsi="Arial" w:cs="Arial"/>
        </w:rPr>
        <w:t xml:space="preserve"> сельского поселения Алексеевского района.     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>Ответственный исполнитель в процессе реализации программных мероприятий: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-организует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-с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          -разрабатывает дополнительные меры по привлечению средств из федерального и областного бюджетов и внебюджетных источников.</w:t>
      </w:r>
    </w:p>
    <w:p w:rsidR="00377636" w:rsidRPr="00612E67" w:rsidRDefault="00377636" w:rsidP="0037763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12E67">
        <w:rPr>
          <w:rFonts w:ascii="Arial" w:hAnsi="Arial" w:cs="Arial"/>
        </w:rPr>
        <w:t xml:space="preserve">Финансирование муниципальной программы осуществляется из бюджета </w:t>
      </w:r>
      <w:r w:rsidR="00016EC9" w:rsidRPr="00612E67">
        <w:rPr>
          <w:rFonts w:ascii="Arial" w:hAnsi="Arial" w:cs="Arial"/>
        </w:rPr>
        <w:t>Аржановского</w:t>
      </w:r>
      <w:r w:rsidRPr="00612E67">
        <w:rPr>
          <w:rFonts w:ascii="Arial" w:hAnsi="Arial" w:cs="Arial"/>
        </w:rPr>
        <w:t xml:space="preserve"> сельского поселения в соответствии с лимитами бюджетных обязательств на текущий год. </w:t>
      </w:r>
    </w:p>
    <w:p w:rsidR="00B373DD" w:rsidRPr="00612E67" w:rsidRDefault="00B373DD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373DD" w:rsidRPr="00612E67" w:rsidRDefault="00B373DD" w:rsidP="00B373DD">
      <w:pPr>
        <w:pStyle w:val="ConsPlusNormal"/>
        <w:widowControl/>
        <w:ind w:firstLine="0"/>
        <w:rPr>
          <w:sz w:val="24"/>
          <w:szCs w:val="24"/>
        </w:rPr>
      </w:pPr>
    </w:p>
    <w:p w:rsidR="00B373DD" w:rsidRPr="00612E67" w:rsidRDefault="001205FB" w:rsidP="00B373D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t>6</w:t>
      </w:r>
      <w:r w:rsidR="00B373DD" w:rsidRPr="00612E67">
        <w:rPr>
          <w:b/>
          <w:sz w:val="24"/>
          <w:szCs w:val="24"/>
        </w:rPr>
        <w:t>.Сроки и этапы реализации программы</w:t>
      </w:r>
    </w:p>
    <w:p w:rsidR="00B373DD" w:rsidRPr="00612E67" w:rsidRDefault="00B373DD" w:rsidP="00B373D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373DD" w:rsidRPr="00612E67" w:rsidRDefault="00B373DD" w:rsidP="00B373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12E67">
        <w:rPr>
          <w:sz w:val="24"/>
          <w:szCs w:val="24"/>
        </w:rPr>
        <w:t xml:space="preserve">              Срок реализации программы – 201</w:t>
      </w:r>
      <w:r w:rsidR="001327EE" w:rsidRPr="00612E67">
        <w:rPr>
          <w:sz w:val="24"/>
          <w:szCs w:val="24"/>
        </w:rPr>
        <w:t>7</w:t>
      </w:r>
      <w:r w:rsidRPr="00612E67">
        <w:rPr>
          <w:sz w:val="24"/>
          <w:szCs w:val="24"/>
        </w:rPr>
        <w:t xml:space="preserve"> - 20</w:t>
      </w:r>
      <w:r w:rsidR="00F53444" w:rsidRPr="00612E67">
        <w:rPr>
          <w:sz w:val="24"/>
          <w:szCs w:val="24"/>
        </w:rPr>
        <w:t>26</w:t>
      </w:r>
      <w:r w:rsidRPr="00612E67">
        <w:rPr>
          <w:sz w:val="24"/>
          <w:szCs w:val="24"/>
        </w:rPr>
        <w:t xml:space="preserve"> годы. </w:t>
      </w:r>
    </w:p>
    <w:p w:rsidR="00B373DD" w:rsidRPr="00612E67" w:rsidRDefault="00B373DD" w:rsidP="00B373D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373DD" w:rsidRPr="00612E67" w:rsidRDefault="001205FB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t>7</w:t>
      </w:r>
      <w:r w:rsidR="00B373DD" w:rsidRPr="00612E67">
        <w:rPr>
          <w:b/>
          <w:sz w:val="24"/>
          <w:szCs w:val="24"/>
        </w:rPr>
        <w:t>. Ресурсное обеспечение Программы</w:t>
      </w:r>
    </w:p>
    <w:p w:rsidR="00B373DD" w:rsidRPr="00612E67" w:rsidRDefault="00B373DD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373DD" w:rsidRPr="00612E67" w:rsidRDefault="00B373DD" w:rsidP="001327E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12E67">
        <w:rPr>
          <w:sz w:val="24"/>
          <w:szCs w:val="24"/>
        </w:rPr>
        <w:t xml:space="preserve"> Финансовое обеспечение Программы будет осуществляться за счет средств бюджета </w:t>
      </w:r>
      <w:r w:rsidR="00016EC9" w:rsidRPr="00612E67">
        <w:rPr>
          <w:sz w:val="24"/>
          <w:szCs w:val="24"/>
        </w:rPr>
        <w:t>Аржановского</w:t>
      </w:r>
      <w:r w:rsidRPr="00612E67">
        <w:rPr>
          <w:sz w:val="24"/>
          <w:szCs w:val="24"/>
        </w:rPr>
        <w:t xml:space="preserve"> сельского поселения.</w:t>
      </w:r>
      <w:r w:rsidR="00377636" w:rsidRPr="00612E67">
        <w:rPr>
          <w:sz w:val="24"/>
          <w:szCs w:val="24"/>
        </w:rPr>
        <w:t xml:space="preserve"> О</w:t>
      </w:r>
      <w:r w:rsidRPr="00612E67">
        <w:rPr>
          <w:sz w:val="24"/>
          <w:szCs w:val="24"/>
        </w:rPr>
        <w:t>бъем средств на финансирование программы составляет</w:t>
      </w:r>
      <w:r w:rsidR="001327EE" w:rsidRPr="00612E67">
        <w:rPr>
          <w:sz w:val="24"/>
          <w:szCs w:val="24"/>
        </w:rPr>
        <w:t xml:space="preserve"> ежегодно </w:t>
      </w:r>
      <w:r w:rsidRPr="00612E67">
        <w:rPr>
          <w:sz w:val="24"/>
          <w:szCs w:val="24"/>
        </w:rPr>
        <w:t xml:space="preserve"> </w:t>
      </w:r>
      <w:r w:rsidR="00F53444" w:rsidRPr="00612E67">
        <w:rPr>
          <w:sz w:val="24"/>
          <w:szCs w:val="24"/>
        </w:rPr>
        <w:t>686,5</w:t>
      </w:r>
      <w:r w:rsidR="001327EE" w:rsidRPr="00612E67">
        <w:rPr>
          <w:sz w:val="24"/>
          <w:szCs w:val="24"/>
        </w:rPr>
        <w:t xml:space="preserve"> тыс. рублей.</w:t>
      </w:r>
      <w:r w:rsidR="00377636" w:rsidRPr="00612E67">
        <w:rPr>
          <w:sz w:val="24"/>
          <w:szCs w:val="24"/>
        </w:rPr>
        <w:t xml:space="preserve"> </w:t>
      </w:r>
      <w:r w:rsidR="001327EE" w:rsidRPr="00612E67">
        <w:rPr>
          <w:sz w:val="24"/>
          <w:szCs w:val="24"/>
        </w:rPr>
        <w:t>Объёмы финансирования программы подлежат уточнению в установленном порядке при формировании бюджетов на очередной финансовый год.</w:t>
      </w:r>
    </w:p>
    <w:p w:rsidR="00B373DD" w:rsidRPr="00377636" w:rsidRDefault="00B373DD" w:rsidP="00B373DD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  <w:sectPr w:rsidR="00B373DD" w:rsidRPr="00377636" w:rsidSect="00E97DE5">
          <w:pgSz w:w="11906" w:h="16838"/>
          <w:pgMar w:top="567" w:right="1106" w:bottom="540" w:left="1985" w:header="709" w:footer="709" w:gutter="0"/>
          <w:cols w:space="708"/>
          <w:docGrid w:linePitch="360"/>
        </w:sectPr>
      </w:pPr>
    </w:p>
    <w:p w:rsidR="006B07C8" w:rsidRPr="00612E67" w:rsidRDefault="006B07C8" w:rsidP="006B07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12E67">
        <w:rPr>
          <w:b/>
          <w:sz w:val="24"/>
          <w:szCs w:val="24"/>
        </w:rPr>
        <w:lastRenderedPageBreak/>
        <w:t>8.  Система программных мероприятий</w:t>
      </w:r>
    </w:p>
    <w:p w:rsidR="006B07C8" w:rsidRDefault="006B07C8" w:rsidP="006B07C8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706"/>
        <w:gridCol w:w="2313"/>
        <w:gridCol w:w="1393"/>
        <w:gridCol w:w="1393"/>
        <w:gridCol w:w="885"/>
        <w:gridCol w:w="11"/>
        <w:gridCol w:w="706"/>
        <w:gridCol w:w="617"/>
        <w:gridCol w:w="92"/>
        <w:gridCol w:w="579"/>
        <w:gridCol w:w="617"/>
        <w:gridCol w:w="617"/>
        <w:gridCol w:w="617"/>
        <w:gridCol w:w="626"/>
        <w:gridCol w:w="617"/>
        <w:gridCol w:w="617"/>
        <w:gridCol w:w="624"/>
        <w:gridCol w:w="617"/>
        <w:gridCol w:w="1706"/>
      </w:tblGrid>
      <w:tr w:rsidR="0001617D" w:rsidRPr="0001617D" w:rsidTr="0001617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D" w:rsidRP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№</w:t>
            </w:r>
          </w:p>
          <w:p w:rsidR="0001617D" w:rsidRP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п./п.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D" w:rsidRP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17D" w:rsidRPr="0001617D" w:rsidRDefault="0001617D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Главные распорядители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17D" w:rsidRPr="0001617D" w:rsidRDefault="0001617D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17D" w:rsidRPr="0001617D" w:rsidRDefault="0001617D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D" w:rsidRP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Объём финансирования (тыс. руб.), в том числе по годам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D" w:rsidRP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6B07C8" w:rsidRPr="0001617D" w:rsidTr="0001617D">
        <w:trPr>
          <w:cantSplit/>
          <w:trHeight w:val="1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7C8" w:rsidRPr="0001617D" w:rsidRDefault="006B07C8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B07C8" w:rsidRPr="0001617D" w:rsidTr="000161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01617D">
              <w:rPr>
                <w:b/>
                <w:sz w:val="24"/>
                <w:szCs w:val="24"/>
              </w:rPr>
              <w:t>17</w:t>
            </w:r>
          </w:p>
        </w:tc>
      </w:tr>
      <w:tr w:rsidR="0001617D" w:rsidRPr="0001617D" w:rsidTr="00356D7B">
        <w:tc>
          <w:tcPr>
            <w:tcW w:w="153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D" w:rsidRDefault="0001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617D" w:rsidRPr="0001617D" w:rsidRDefault="0001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17D">
              <w:rPr>
                <w:rFonts w:ascii="Arial" w:hAnsi="Arial" w:cs="Arial"/>
                <w:b/>
                <w:sz w:val="16"/>
                <w:szCs w:val="16"/>
              </w:rPr>
              <w:t>1.Улучшение  транспортно-эксплуатационного состояния автомобильных дорог общего пользования Аржановского сельского поселения</w:t>
            </w:r>
            <w:r w:rsidRPr="0001617D">
              <w:rPr>
                <w:rFonts w:ascii="Arial" w:hAnsi="Arial" w:cs="Arial"/>
                <w:b/>
                <w:iCs/>
                <w:sz w:val="16"/>
                <w:szCs w:val="16"/>
              </w:rPr>
              <w:t>, в том числе:</w:t>
            </w:r>
          </w:p>
        </w:tc>
      </w:tr>
      <w:tr w:rsidR="006B07C8" w:rsidRPr="0001617D" w:rsidTr="000161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1.1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 xml:space="preserve"> Ремонт дорожного покрытия автомобильной дороги, планирование грунтовых дорог, ямочный ремонт в ст. Аржановской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360,0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улучшение  транспортно-эксплуатационного состояния дорог</w:t>
            </w:r>
          </w:p>
        </w:tc>
      </w:tr>
      <w:tr w:rsidR="006B07C8" w:rsidRPr="0001617D" w:rsidTr="000161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1.2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Ремонт дорожного покрытия автомобильной дороги, планирование грунтовых дорог, ямочный ремонт в ст. Зотовской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166,5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улучшение  транспортно-эксплуатационного состояния дорог</w:t>
            </w:r>
          </w:p>
        </w:tc>
      </w:tr>
      <w:tr w:rsidR="006B07C8" w:rsidRPr="0001617D" w:rsidTr="000161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1.3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Планирование грунтовых дорог в х. Плес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1617D" w:rsidRPr="0001617D" w:rsidTr="007C53CD">
        <w:tc>
          <w:tcPr>
            <w:tcW w:w="153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D" w:rsidRDefault="0001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617D" w:rsidRPr="0001617D" w:rsidRDefault="00016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617D">
              <w:rPr>
                <w:rFonts w:ascii="Arial" w:hAnsi="Arial" w:cs="Arial"/>
                <w:b/>
                <w:sz w:val="16"/>
                <w:szCs w:val="16"/>
              </w:rPr>
              <w:t>2.Содержание автомобильных дорог общего пользования местного значения Аржановского сельского  поселения</w:t>
            </w:r>
          </w:p>
        </w:tc>
      </w:tr>
      <w:tr w:rsidR="006B07C8" w:rsidRPr="0001617D" w:rsidTr="0001617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2.1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Расчистка дорог от снега в зимний период времени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Администрация Аржановского</w:t>
            </w:r>
          </w:p>
          <w:p w:rsidR="006B07C8" w:rsidRPr="0001617D" w:rsidRDefault="006B07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617D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130,0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улучшение  транспортно-эксплуатационного состояния дорог</w:t>
            </w:r>
          </w:p>
        </w:tc>
      </w:tr>
      <w:tr w:rsidR="006B07C8" w:rsidRPr="0001617D" w:rsidTr="0001617D"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D" w:rsidRDefault="0001617D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</w:p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6865,0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  <w:r w:rsidRPr="0001617D">
              <w:rPr>
                <w:sz w:val="16"/>
                <w:szCs w:val="16"/>
              </w:rPr>
              <w:t>686,5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8" w:rsidRPr="0001617D" w:rsidRDefault="006B07C8">
            <w:pPr>
              <w:pStyle w:val="ConsPlusNormal"/>
              <w:widowControl/>
              <w:ind w:firstLine="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6B07C8" w:rsidRDefault="006B07C8" w:rsidP="006B0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07C8" w:rsidRDefault="006B07C8" w:rsidP="00B373DD">
      <w:pPr>
        <w:pStyle w:val="ConsPlusNormal"/>
        <w:widowControl/>
        <w:ind w:firstLine="0"/>
        <w:jc w:val="center"/>
        <w:outlineLvl w:val="1"/>
        <w:rPr>
          <w:rFonts w:asciiTheme="minorHAnsi" w:hAnsiTheme="minorHAnsi" w:cs="Times New Roman"/>
          <w:b/>
          <w:sz w:val="24"/>
          <w:szCs w:val="24"/>
        </w:rPr>
      </w:pPr>
    </w:p>
    <w:p w:rsidR="00B373DD" w:rsidRDefault="00B373DD" w:rsidP="00B37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373DD" w:rsidSect="00E97DE5">
          <w:pgSz w:w="16838" w:h="11906" w:orient="landscape"/>
          <w:pgMar w:top="540" w:right="567" w:bottom="1106" w:left="1134" w:header="709" w:footer="709" w:gutter="0"/>
          <w:cols w:space="708"/>
          <w:docGrid w:linePitch="360"/>
        </w:sectPr>
      </w:pPr>
    </w:p>
    <w:p w:rsidR="00B373DD" w:rsidRPr="0001617D" w:rsidRDefault="000A2A1C" w:rsidP="00B373D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19" w:name="_GoBack"/>
      <w:bookmarkEnd w:id="19"/>
      <w:r w:rsidRPr="0001617D">
        <w:rPr>
          <w:b/>
          <w:sz w:val="24"/>
          <w:szCs w:val="24"/>
        </w:rPr>
        <w:lastRenderedPageBreak/>
        <w:t>9</w:t>
      </w:r>
      <w:r w:rsidR="00B373DD" w:rsidRPr="0001617D">
        <w:rPr>
          <w:b/>
          <w:sz w:val="24"/>
          <w:szCs w:val="24"/>
        </w:rPr>
        <w:t>.  Состав и сроки предоставления отчетности об исполнении Программы.</w:t>
      </w:r>
    </w:p>
    <w:p w:rsidR="00B373DD" w:rsidRPr="0001617D" w:rsidRDefault="00B373DD" w:rsidP="00B373D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373DD" w:rsidRPr="0001617D" w:rsidRDefault="00B373DD" w:rsidP="00B373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  Контроль за исполнением Программы включает в себя  мониторинг и анализ реализации Программы, и осуществляются администрацией </w:t>
      </w:r>
      <w:r w:rsidR="00016EC9" w:rsidRPr="0001617D">
        <w:rPr>
          <w:rFonts w:ascii="Arial" w:hAnsi="Arial" w:cs="Arial"/>
          <w:sz w:val="24"/>
          <w:szCs w:val="24"/>
        </w:rPr>
        <w:t>Аржановского</w:t>
      </w:r>
      <w:r w:rsidRPr="0001617D">
        <w:rPr>
          <w:rFonts w:ascii="Arial" w:hAnsi="Arial" w:cs="Arial"/>
          <w:sz w:val="24"/>
          <w:szCs w:val="24"/>
        </w:rPr>
        <w:t xml:space="preserve"> сельского поселения Алексеевского</w:t>
      </w:r>
      <w:r w:rsidR="001205FB" w:rsidRPr="0001617D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01617D">
        <w:rPr>
          <w:rFonts w:ascii="Arial" w:hAnsi="Arial" w:cs="Arial"/>
          <w:sz w:val="24"/>
          <w:szCs w:val="24"/>
        </w:rPr>
        <w:t>области;</w:t>
      </w:r>
    </w:p>
    <w:p w:rsidR="00B373DD" w:rsidRPr="0001617D" w:rsidRDefault="00B373DD" w:rsidP="00B373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Финансовый контроль за операциями с бюджетными средствами исполнителями Программы осуществляется главным распорядителем бюджетных средств, контрольным и финансовым органами </w:t>
      </w:r>
      <w:r w:rsidR="00016EC9" w:rsidRPr="0001617D">
        <w:rPr>
          <w:rFonts w:ascii="Arial" w:hAnsi="Arial" w:cs="Arial"/>
          <w:sz w:val="24"/>
          <w:szCs w:val="24"/>
        </w:rPr>
        <w:t>Аржановского</w:t>
      </w:r>
      <w:r w:rsidRPr="0001617D">
        <w:rPr>
          <w:rFonts w:ascii="Arial" w:hAnsi="Arial" w:cs="Arial"/>
          <w:sz w:val="24"/>
          <w:szCs w:val="24"/>
        </w:rPr>
        <w:t xml:space="preserve"> сельского поселения Алексеевского  муниципального  райо</w:t>
      </w:r>
      <w:r w:rsidR="00377636" w:rsidRPr="0001617D">
        <w:rPr>
          <w:rFonts w:ascii="Arial" w:hAnsi="Arial" w:cs="Arial"/>
          <w:sz w:val="24"/>
          <w:szCs w:val="24"/>
        </w:rPr>
        <w:t xml:space="preserve">на Волгоградской </w:t>
      </w:r>
      <w:r w:rsidRPr="0001617D">
        <w:rPr>
          <w:rFonts w:ascii="Arial" w:hAnsi="Arial" w:cs="Arial"/>
          <w:sz w:val="24"/>
          <w:szCs w:val="24"/>
        </w:rPr>
        <w:t>области.</w:t>
      </w:r>
    </w:p>
    <w:p w:rsidR="00B373DD" w:rsidRPr="0001617D" w:rsidRDefault="00B373DD" w:rsidP="00B373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B373DD" w:rsidRPr="0001617D" w:rsidRDefault="00B373DD" w:rsidP="00B373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  Исполнители  Программы ежегодно до 01 марта  года, следующего за отчетным, направляют в финансовый орган  информацию об эффективности реализации Программ</w:t>
      </w:r>
      <w:r w:rsidR="00377636" w:rsidRPr="0001617D">
        <w:rPr>
          <w:rFonts w:ascii="Arial" w:hAnsi="Arial" w:cs="Arial"/>
          <w:sz w:val="24"/>
          <w:szCs w:val="24"/>
        </w:rPr>
        <w:t>ы</w:t>
      </w:r>
      <w:r w:rsidRPr="0001617D">
        <w:rPr>
          <w:rFonts w:ascii="Arial" w:hAnsi="Arial" w:cs="Arial"/>
          <w:sz w:val="24"/>
          <w:szCs w:val="24"/>
        </w:rPr>
        <w:t xml:space="preserve"> в предыдущем году.  </w:t>
      </w:r>
    </w:p>
    <w:p w:rsidR="00B373DD" w:rsidRPr="0001617D" w:rsidRDefault="00B373DD" w:rsidP="00B373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 </w:t>
      </w:r>
    </w:p>
    <w:p w:rsidR="00B373DD" w:rsidRPr="0001617D" w:rsidRDefault="000A2A1C" w:rsidP="00B373D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01617D">
        <w:rPr>
          <w:b/>
          <w:sz w:val="24"/>
          <w:szCs w:val="24"/>
        </w:rPr>
        <w:t>10</w:t>
      </w:r>
      <w:r w:rsidR="00B373DD" w:rsidRPr="0001617D">
        <w:rPr>
          <w:b/>
          <w:sz w:val="24"/>
          <w:szCs w:val="24"/>
        </w:rPr>
        <w:t>.Оценка социально-экономической эффективности программы</w:t>
      </w:r>
    </w:p>
    <w:p w:rsidR="00B373DD" w:rsidRPr="0001617D" w:rsidRDefault="00B373DD" w:rsidP="00B373DD">
      <w:pPr>
        <w:jc w:val="center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 </w:t>
      </w:r>
    </w:p>
    <w:p w:rsidR="00B373DD" w:rsidRPr="0001617D" w:rsidRDefault="00B373DD" w:rsidP="00B373DD">
      <w:pPr>
        <w:jc w:val="both"/>
        <w:rPr>
          <w:rFonts w:ascii="Arial" w:hAnsi="Arial" w:cs="Arial"/>
          <w:sz w:val="24"/>
          <w:szCs w:val="24"/>
        </w:rPr>
      </w:pPr>
      <w:r w:rsidRPr="0001617D">
        <w:rPr>
          <w:rFonts w:ascii="Arial" w:hAnsi="Arial" w:cs="Arial"/>
          <w:sz w:val="24"/>
          <w:szCs w:val="24"/>
        </w:rPr>
        <w:t xml:space="preserve">           Реализация Программы позволит провести ремонт  автомобильных дорог общего пользования и улучшить  содержание автомобильных дорог общего пользования </w:t>
      </w:r>
      <w:r w:rsidR="00016EC9" w:rsidRPr="0001617D">
        <w:rPr>
          <w:rFonts w:ascii="Arial" w:hAnsi="Arial" w:cs="Arial"/>
          <w:sz w:val="24"/>
          <w:szCs w:val="24"/>
        </w:rPr>
        <w:t>Аржановского</w:t>
      </w:r>
      <w:r w:rsidRPr="0001617D">
        <w:rPr>
          <w:rFonts w:ascii="Arial" w:hAnsi="Arial" w:cs="Arial"/>
          <w:sz w:val="24"/>
          <w:szCs w:val="24"/>
        </w:rPr>
        <w:t xml:space="preserve"> сельского  поселения,  которые позволят улучшить их транспортно-эксплуатационное состояние и снизить количество дорожно-транспортных происшествий</w:t>
      </w:r>
    </w:p>
    <w:bookmarkEnd w:id="0"/>
    <w:p w:rsidR="00B373DD" w:rsidRPr="0001617D" w:rsidRDefault="00B373DD" w:rsidP="00B373DD">
      <w:pPr>
        <w:rPr>
          <w:rFonts w:ascii="Arial" w:hAnsi="Arial" w:cs="Arial"/>
          <w:sz w:val="24"/>
          <w:szCs w:val="24"/>
        </w:rPr>
      </w:pPr>
    </w:p>
    <w:sectPr w:rsidR="00B373DD" w:rsidRPr="0001617D" w:rsidSect="00565D63">
      <w:headerReference w:type="default" r:id="rId10"/>
      <w:headerReference w:type="first" r:id="rId11"/>
      <w:footerReference w:type="first" r:id="rId12"/>
      <w:pgSz w:w="11906" w:h="16838"/>
      <w:pgMar w:top="142" w:right="851" w:bottom="426" w:left="1134" w:header="709" w:footer="4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40" w:rsidRDefault="00885F40">
      <w:r>
        <w:separator/>
      </w:r>
    </w:p>
  </w:endnote>
  <w:endnote w:type="continuationSeparator" w:id="1">
    <w:p w:rsidR="00885F40" w:rsidRDefault="0088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C8" w:rsidRPr="00620730" w:rsidRDefault="006B07C8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01617D">
      <w:rPr>
        <w:rStyle w:val="af6"/>
        <w:noProof/>
      </w:rPr>
      <w:t>15</w:t>
    </w:r>
    <w:r w:rsidRPr="00620730">
      <w:rPr>
        <w:rStyle w:val="af6"/>
      </w:rPr>
      <w:fldChar w:fldCharType="end"/>
    </w:r>
  </w:p>
  <w:p w:rsidR="006B07C8" w:rsidRPr="00024C7E" w:rsidRDefault="006B07C8" w:rsidP="00565D63">
    <w:pPr>
      <w:pStyle w:val="af4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40" w:rsidRDefault="00885F40">
      <w:r>
        <w:separator/>
      </w:r>
    </w:p>
  </w:footnote>
  <w:footnote w:type="continuationSeparator" w:id="1">
    <w:p w:rsidR="00885F40" w:rsidRDefault="0088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C8" w:rsidRDefault="006B07C8">
    <w:pPr>
      <w:pStyle w:val="af7"/>
      <w:jc w:val="center"/>
    </w:pPr>
    <w:fldSimple w:instr="PAGE   \* MERGEFORMAT">
      <w:r>
        <w:rPr>
          <w:noProof/>
        </w:rPr>
        <w:t>14</w:t>
      </w:r>
    </w:fldSimple>
  </w:p>
  <w:p w:rsidR="006B07C8" w:rsidRDefault="006B07C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C8" w:rsidRDefault="006B07C8">
    <w:pPr>
      <w:pStyle w:val="af7"/>
      <w:jc w:val="center"/>
    </w:pPr>
  </w:p>
  <w:p w:rsidR="006B07C8" w:rsidRDefault="006B07C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3145B3"/>
    <w:multiLevelType w:val="multilevel"/>
    <w:tmpl w:val="38F2F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A7B6715"/>
    <w:multiLevelType w:val="hybridMultilevel"/>
    <w:tmpl w:val="595C8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91611DB"/>
    <w:multiLevelType w:val="hybridMultilevel"/>
    <w:tmpl w:val="3526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25927"/>
    <w:multiLevelType w:val="hybridMultilevel"/>
    <w:tmpl w:val="7BE80A7A"/>
    <w:lvl w:ilvl="0" w:tplc="EB0271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70134"/>
    <w:rsid w:val="00000DA1"/>
    <w:rsid w:val="00000E96"/>
    <w:rsid w:val="00013208"/>
    <w:rsid w:val="00014B75"/>
    <w:rsid w:val="000155B5"/>
    <w:rsid w:val="0001617D"/>
    <w:rsid w:val="00016EC9"/>
    <w:rsid w:val="00021BE4"/>
    <w:rsid w:val="00021D38"/>
    <w:rsid w:val="0002400F"/>
    <w:rsid w:val="00024C7E"/>
    <w:rsid w:val="00036378"/>
    <w:rsid w:val="0003749C"/>
    <w:rsid w:val="000376FE"/>
    <w:rsid w:val="000379AB"/>
    <w:rsid w:val="00041B36"/>
    <w:rsid w:val="00043F09"/>
    <w:rsid w:val="000445AE"/>
    <w:rsid w:val="0005151C"/>
    <w:rsid w:val="000518F2"/>
    <w:rsid w:val="000536C9"/>
    <w:rsid w:val="00053FE1"/>
    <w:rsid w:val="000540BF"/>
    <w:rsid w:val="00060D11"/>
    <w:rsid w:val="000618F0"/>
    <w:rsid w:val="000649F1"/>
    <w:rsid w:val="00064CC5"/>
    <w:rsid w:val="00064D6C"/>
    <w:rsid w:val="00070242"/>
    <w:rsid w:val="00073F13"/>
    <w:rsid w:val="00074DB2"/>
    <w:rsid w:val="00082D12"/>
    <w:rsid w:val="0008633E"/>
    <w:rsid w:val="00087AFF"/>
    <w:rsid w:val="000A2096"/>
    <w:rsid w:val="000A2A1C"/>
    <w:rsid w:val="000B186B"/>
    <w:rsid w:val="000B321C"/>
    <w:rsid w:val="000B3543"/>
    <w:rsid w:val="000B49A0"/>
    <w:rsid w:val="000B6A93"/>
    <w:rsid w:val="000B7D9A"/>
    <w:rsid w:val="000C6712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0212"/>
    <w:rsid w:val="0010160A"/>
    <w:rsid w:val="00102CDD"/>
    <w:rsid w:val="001117CE"/>
    <w:rsid w:val="0011248D"/>
    <w:rsid w:val="00116190"/>
    <w:rsid w:val="00117346"/>
    <w:rsid w:val="001177DD"/>
    <w:rsid w:val="001205FB"/>
    <w:rsid w:val="00120C72"/>
    <w:rsid w:val="0012454A"/>
    <w:rsid w:val="00124969"/>
    <w:rsid w:val="00130E64"/>
    <w:rsid w:val="001327EE"/>
    <w:rsid w:val="001349F5"/>
    <w:rsid w:val="00135DD2"/>
    <w:rsid w:val="00136EE2"/>
    <w:rsid w:val="001371A3"/>
    <w:rsid w:val="0013782E"/>
    <w:rsid w:val="001438E5"/>
    <w:rsid w:val="00151672"/>
    <w:rsid w:val="00155F28"/>
    <w:rsid w:val="00156053"/>
    <w:rsid w:val="00156F0F"/>
    <w:rsid w:val="00165429"/>
    <w:rsid w:val="0016743A"/>
    <w:rsid w:val="00167E6A"/>
    <w:rsid w:val="00173BE1"/>
    <w:rsid w:val="00175150"/>
    <w:rsid w:val="00175839"/>
    <w:rsid w:val="0018501F"/>
    <w:rsid w:val="00185E54"/>
    <w:rsid w:val="0019097F"/>
    <w:rsid w:val="001932CF"/>
    <w:rsid w:val="00193EFD"/>
    <w:rsid w:val="001956D5"/>
    <w:rsid w:val="0019605B"/>
    <w:rsid w:val="001B31C2"/>
    <w:rsid w:val="001B3D58"/>
    <w:rsid w:val="001B416F"/>
    <w:rsid w:val="001B431F"/>
    <w:rsid w:val="001B6C0A"/>
    <w:rsid w:val="001C1416"/>
    <w:rsid w:val="001C1455"/>
    <w:rsid w:val="001C5893"/>
    <w:rsid w:val="001D318F"/>
    <w:rsid w:val="001D791C"/>
    <w:rsid w:val="001E0E07"/>
    <w:rsid w:val="001E506F"/>
    <w:rsid w:val="001F1277"/>
    <w:rsid w:val="001F199B"/>
    <w:rsid w:val="001F388D"/>
    <w:rsid w:val="001F3F4E"/>
    <w:rsid w:val="001F4B67"/>
    <w:rsid w:val="001F52F3"/>
    <w:rsid w:val="00207DD3"/>
    <w:rsid w:val="0021032A"/>
    <w:rsid w:val="002117D6"/>
    <w:rsid w:val="002131F1"/>
    <w:rsid w:val="00213417"/>
    <w:rsid w:val="002139F0"/>
    <w:rsid w:val="00220947"/>
    <w:rsid w:val="002234BA"/>
    <w:rsid w:val="002256FE"/>
    <w:rsid w:val="00226173"/>
    <w:rsid w:val="002377EF"/>
    <w:rsid w:val="002421A9"/>
    <w:rsid w:val="002461E5"/>
    <w:rsid w:val="0024743E"/>
    <w:rsid w:val="00252801"/>
    <w:rsid w:val="002552BE"/>
    <w:rsid w:val="00260041"/>
    <w:rsid w:val="0026158B"/>
    <w:rsid w:val="00262135"/>
    <w:rsid w:val="00263ACE"/>
    <w:rsid w:val="00270134"/>
    <w:rsid w:val="00271913"/>
    <w:rsid w:val="00282435"/>
    <w:rsid w:val="00282DE0"/>
    <w:rsid w:val="00283A4D"/>
    <w:rsid w:val="0029493D"/>
    <w:rsid w:val="00295367"/>
    <w:rsid w:val="00296437"/>
    <w:rsid w:val="002A0EEB"/>
    <w:rsid w:val="002A3A34"/>
    <w:rsid w:val="002A5FA1"/>
    <w:rsid w:val="002B1D27"/>
    <w:rsid w:val="002B38FA"/>
    <w:rsid w:val="002B4118"/>
    <w:rsid w:val="002B562D"/>
    <w:rsid w:val="002B58B4"/>
    <w:rsid w:val="002B5E6C"/>
    <w:rsid w:val="002B6299"/>
    <w:rsid w:val="002B72E5"/>
    <w:rsid w:val="002C2098"/>
    <w:rsid w:val="002C5C43"/>
    <w:rsid w:val="002C70AE"/>
    <w:rsid w:val="002D1C2D"/>
    <w:rsid w:val="002D1DCB"/>
    <w:rsid w:val="002D39F1"/>
    <w:rsid w:val="002D55FF"/>
    <w:rsid w:val="002E2BB9"/>
    <w:rsid w:val="002E31E5"/>
    <w:rsid w:val="002E3B34"/>
    <w:rsid w:val="002E4E42"/>
    <w:rsid w:val="002E5F1A"/>
    <w:rsid w:val="002F2F71"/>
    <w:rsid w:val="002F5DE1"/>
    <w:rsid w:val="00301473"/>
    <w:rsid w:val="0030216C"/>
    <w:rsid w:val="00303998"/>
    <w:rsid w:val="00304092"/>
    <w:rsid w:val="00306192"/>
    <w:rsid w:val="00312DB2"/>
    <w:rsid w:val="003138DB"/>
    <w:rsid w:val="00315AA2"/>
    <w:rsid w:val="00316D8A"/>
    <w:rsid w:val="00320B54"/>
    <w:rsid w:val="00325C37"/>
    <w:rsid w:val="00327BD3"/>
    <w:rsid w:val="00327DBC"/>
    <w:rsid w:val="00330A6A"/>
    <w:rsid w:val="00331197"/>
    <w:rsid w:val="00331572"/>
    <w:rsid w:val="003320C4"/>
    <w:rsid w:val="003344C4"/>
    <w:rsid w:val="00340980"/>
    <w:rsid w:val="003409B2"/>
    <w:rsid w:val="00342031"/>
    <w:rsid w:val="00345DAE"/>
    <w:rsid w:val="00346855"/>
    <w:rsid w:val="003505BC"/>
    <w:rsid w:val="00352448"/>
    <w:rsid w:val="0035519B"/>
    <w:rsid w:val="0035649C"/>
    <w:rsid w:val="003576A8"/>
    <w:rsid w:val="00376027"/>
    <w:rsid w:val="00377636"/>
    <w:rsid w:val="00387F7C"/>
    <w:rsid w:val="00395A4A"/>
    <w:rsid w:val="00396CCC"/>
    <w:rsid w:val="00397065"/>
    <w:rsid w:val="003B3BF4"/>
    <w:rsid w:val="003B7F03"/>
    <w:rsid w:val="003C04DC"/>
    <w:rsid w:val="003C2EA9"/>
    <w:rsid w:val="003C4762"/>
    <w:rsid w:val="003C610C"/>
    <w:rsid w:val="003C6464"/>
    <w:rsid w:val="003C6CCB"/>
    <w:rsid w:val="003D0C2B"/>
    <w:rsid w:val="003D118C"/>
    <w:rsid w:val="003D2734"/>
    <w:rsid w:val="003D2B50"/>
    <w:rsid w:val="00406A63"/>
    <w:rsid w:val="00406AA3"/>
    <w:rsid w:val="00407484"/>
    <w:rsid w:val="004110A4"/>
    <w:rsid w:val="0041168B"/>
    <w:rsid w:val="0041198D"/>
    <w:rsid w:val="00417388"/>
    <w:rsid w:val="00420A8A"/>
    <w:rsid w:val="0042217A"/>
    <w:rsid w:val="00426CCC"/>
    <w:rsid w:val="0043004F"/>
    <w:rsid w:val="004424C5"/>
    <w:rsid w:val="00443ADD"/>
    <w:rsid w:val="00447B2F"/>
    <w:rsid w:val="004551E2"/>
    <w:rsid w:val="00460275"/>
    <w:rsid w:val="00460595"/>
    <w:rsid w:val="00462660"/>
    <w:rsid w:val="00465206"/>
    <w:rsid w:val="00475157"/>
    <w:rsid w:val="00475714"/>
    <w:rsid w:val="00480A9E"/>
    <w:rsid w:val="0048587A"/>
    <w:rsid w:val="004933F2"/>
    <w:rsid w:val="0049460F"/>
    <w:rsid w:val="0049578D"/>
    <w:rsid w:val="004A0EE7"/>
    <w:rsid w:val="004A3A39"/>
    <w:rsid w:val="004B3B2C"/>
    <w:rsid w:val="004B4527"/>
    <w:rsid w:val="004B460F"/>
    <w:rsid w:val="004C2ECB"/>
    <w:rsid w:val="004E0D13"/>
    <w:rsid w:val="004E172C"/>
    <w:rsid w:val="004F09C2"/>
    <w:rsid w:val="004F6D0C"/>
    <w:rsid w:val="004F7089"/>
    <w:rsid w:val="00503CA3"/>
    <w:rsid w:val="005124A5"/>
    <w:rsid w:val="00514B86"/>
    <w:rsid w:val="00516AB9"/>
    <w:rsid w:val="0052600C"/>
    <w:rsid w:val="0052697C"/>
    <w:rsid w:val="0053008B"/>
    <w:rsid w:val="00530316"/>
    <w:rsid w:val="0053465C"/>
    <w:rsid w:val="00534720"/>
    <w:rsid w:val="00535DEB"/>
    <w:rsid w:val="00536F9F"/>
    <w:rsid w:val="00545305"/>
    <w:rsid w:val="00545346"/>
    <w:rsid w:val="0054675B"/>
    <w:rsid w:val="00551C42"/>
    <w:rsid w:val="00554901"/>
    <w:rsid w:val="00562BB6"/>
    <w:rsid w:val="00565D63"/>
    <w:rsid w:val="0057085B"/>
    <w:rsid w:val="00572DF6"/>
    <w:rsid w:val="00574FA2"/>
    <w:rsid w:val="00577309"/>
    <w:rsid w:val="005816B5"/>
    <w:rsid w:val="00586875"/>
    <w:rsid w:val="005958CA"/>
    <w:rsid w:val="005A2577"/>
    <w:rsid w:val="005A321E"/>
    <w:rsid w:val="005A7735"/>
    <w:rsid w:val="005C2E16"/>
    <w:rsid w:val="005C3572"/>
    <w:rsid w:val="005C37A7"/>
    <w:rsid w:val="005C42F0"/>
    <w:rsid w:val="005C4467"/>
    <w:rsid w:val="005C5A76"/>
    <w:rsid w:val="005D610E"/>
    <w:rsid w:val="005E6BCA"/>
    <w:rsid w:val="005E742A"/>
    <w:rsid w:val="005F2D43"/>
    <w:rsid w:val="005F3488"/>
    <w:rsid w:val="005F5498"/>
    <w:rsid w:val="0060024C"/>
    <w:rsid w:val="00600422"/>
    <w:rsid w:val="00601E55"/>
    <w:rsid w:val="00602238"/>
    <w:rsid w:val="006038A5"/>
    <w:rsid w:val="00603BC8"/>
    <w:rsid w:val="006106AA"/>
    <w:rsid w:val="00612E67"/>
    <w:rsid w:val="00616981"/>
    <w:rsid w:val="0062169C"/>
    <w:rsid w:val="00621CE0"/>
    <w:rsid w:val="00623299"/>
    <w:rsid w:val="00623A0F"/>
    <w:rsid w:val="0062562A"/>
    <w:rsid w:val="00631A63"/>
    <w:rsid w:val="006362B6"/>
    <w:rsid w:val="006373C8"/>
    <w:rsid w:val="00641F0A"/>
    <w:rsid w:val="0064217A"/>
    <w:rsid w:val="00643175"/>
    <w:rsid w:val="006457AD"/>
    <w:rsid w:val="0065187A"/>
    <w:rsid w:val="00651BD4"/>
    <w:rsid w:val="00660264"/>
    <w:rsid w:val="00664F70"/>
    <w:rsid w:val="00667534"/>
    <w:rsid w:val="00667DB4"/>
    <w:rsid w:val="00670D8F"/>
    <w:rsid w:val="00671EDC"/>
    <w:rsid w:val="00677562"/>
    <w:rsid w:val="00682B0E"/>
    <w:rsid w:val="00684620"/>
    <w:rsid w:val="00684FE0"/>
    <w:rsid w:val="006850AD"/>
    <w:rsid w:val="006905E1"/>
    <w:rsid w:val="00692ABB"/>
    <w:rsid w:val="006A23FC"/>
    <w:rsid w:val="006A2EA3"/>
    <w:rsid w:val="006A68D3"/>
    <w:rsid w:val="006A7576"/>
    <w:rsid w:val="006B02C8"/>
    <w:rsid w:val="006B07C8"/>
    <w:rsid w:val="006B23C0"/>
    <w:rsid w:val="006B41DE"/>
    <w:rsid w:val="006B427A"/>
    <w:rsid w:val="006B4ACE"/>
    <w:rsid w:val="006B6C5E"/>
    <w:rsid w:val="006B7923"/>
    <w:rsid w:val="006E37D3"/>
    <w:rsid w:val="006E3E53"/>
    <w:rsid w:val="006E6F3A"/>
    <w:rsid w:val="00703D02"/>
    <w:rsid w:val="00705DCD"/>
    <w:rsid w:val="00712203"/>
    <w:rsid w:val="00714325"/>
    <w:rsid w:val="00714A7F"/>
    <w:rsid w:val="007208BC"/>
    <w:rsid w:val="007330E1"/>
    <w:rsid w:val="00735A03"/>
    <w:rsid w:val="007376DC"/>
    <w:rsid w:val="0073791D"/>
    <w:rsid w:val="00745E04"/>
    <w:rsid w:val="00750646"/>
    <w:rsid w:val="00750A9E"/>
    <w:rsid w:val="007512B5"/>
    <w:rsid w:val="0075469F"/>
    <w:rsid w:val="007607E2"/>
    <w:rsid w:val="007607EE"/>
    <w:rsid w:val="007617DC"/>
    <w:rsid w:val="00761C63"/>
    <w:rsid w:val="00761D51"/>
    <w:rsid w:val="00763964"/>
    <w:rsid w:val="00763C3D"/>
    <w:rsid w:val="00766F35"/>
    <w:rsid w:val="007727D9"/>
    <w:rsid w:val="00774CDA"/>
    <w:rsid w:val="00784861"/>
    <w:rsid w:val="00784C67"/>
    <w:rsid w:val="00787916"/>
    <w:rsid w:val="00793131"/>
    <w:rsid w:val="007A45D5"/>
    <w:rsid w:val="007A4910"/>
    <w:rsid w:val="007A4F0C"/>
    <w:rsid w:val="007B025C"/>
    <w:rsid w:val="007B576E"/>
    <w:rsid w:val="007B6F6A"/>
    <w:rsid w:val="007C1E17"/>
    <w:rsid w:val="007C6DB4"/>
    <w:rsid w:val="007C6F0F"/>
    <w:rsid w:val="007D396D"/>
    <w:rsid w:val="007D77D1"/>
    <w:rsid w:val="007E15B9"/>
    <w:rsid w:val="007E36E4"/>
    <w:rsid w:val="007E4741"/>
    <w:rsid w:val="007E6D1C"/>
    <w:rsid w:val="007E7209"/>
    <w:rsid w:val="007F2E63"/>
    <w:rsid w:val="007F39A5"/>
    <w:rsid w:val="007F5245"/>
    <w:rsid w:val="007F74C1"/>
    <w:rsid w:val="007F7CA3"/>
    <w:rsid w:val="00803604"/>
    <w:rsid w:val="00804EC1"/>
    <w:rsid w:val="00810351"/>
    <w:rsid w:val="008114B3"/>
    <w:rsid w:val="00824F11"/>
    <w:rsid w:val="00826D84"/>
    <w:rsid w:val="00826F36"/>
    <w:rsid w:val="008275B4"/>
    <w:rsid w:val="00831421"/>
    <w:rsid w:val="008369D8"/>
    <w:rsid w:val="0084261B"/>
    <w:rsid w:val="008464B0"/>
    <w:rsid w:val="00846746"/>
    <w:rsid w:val="00862049"/>
    <w:rsid w:val="00863CA2"/>
    <w:rsid w:val="00864083"/>
    <w:rsid w:val="008706DE"/>
    <w:rsid w:val="00872C37"/>
    <w:rsid w:val="00872DFA"/>
    <w:rsid w:val="00875F55"/>
    <w:rsid w:val="00882358"/>
    <w:rsid w:val="00883A80"/>
    <w:rsid w:val="00885093"/>
    <w:rsid w:val="00885F40"/>
    <w:rsid w:val="00887588"/>
    <w:rsid w:val="00887E9C"/>
    <w:rsid w:val="008942A3"/>
    <w:rsid w:val="00897453"/>
    <w:rsid w:val="008A0588"/>
    <w:rsid w:val="008A311A"/>
    <w:rsid w:val="008A5049"/>
    <w:rsid w:val="008B0340"/>
    <w:rsid w:val="008C5623"/>
    <w:rsid w:val="008D2980"/>
    <w:rsid w:val="008D657D"/>
    <w:rsid w:val="008E342A"/>
    <w:rsid w:val="008F3619"/>
    <w:rsid w:val="008F4685"/>
    <w:rsid w:val="00900F02"/>
    <w:rsid w:val="00902EAE"/>
    <w:rsid w:val="0090438D"/>
    <w:rsid w:val="00906370"/>
    <w:rsid w:val="00910B31"/>
    <w:rsid w:val="00912C73"/>
    <w:rsid w:val="00912F44"/>
    <w:rsid w:val="009144AF"/>
    <w:rsid w:val="00914CF9"/>
    <w:rsid w:val="00915037"/>
    <w:rsid w:val="00923600"/>
    <w:rsid w:val="00927AA6"/>
    <w:rsid w:val="00927C8C"/>
    <w:rsid w:val="00930C0C"/>
    <w:rsid w:val="00934301"/>
    <w:rsid w:val="009353AB"/>
    <w:rsid w:val="009368B4"/>
    <w:rsid w:val="00940284"/>
    <w:rsid w:val="0094195B"/>
    <w:rsid w:val="009532DF"/>
    <w:rsid w:val="00953788"/>
    <w:rsid w:val="009559B4"/>
    <w:rsid w:val="0095762B"/>
    <w:rsid w:val="00974A96"/>
    <w:rsid w:val="00980502"/>
    <w:rsid w:val="009805BE"/>
    <w:rsid w:val="00982BC6"/>
    <w:rsid w:val="00984BFD"/>
    <w:rsid w:val="00991233"/>
    <w:rsid w:val="00991B5F"/>
    <w:rsid w:val="00993259"/>
    <w:rsid w:val="009932FB"/>
    <w:rsid w:val="009962C5"/>
    <w:rsid w:val="009A4448"/>
    <w:rsid w:val="009A62A5"/>
    <w:rsid w:val="009A6B54"/>
    <w:rsid w:val="009B0099"/>
    <w:rsid w:val="009B0F32"/>
    <w:rsid w:val="009B1F82"/>
    <w:rsid w:val="009B66E7"/>
    <w:rsid w:val="009C2675"/>
    <w:rsid w:val="009C7FAA"/>
    <w:rsid w:val="009D1F4D"/>
    <w:rsid w:val="009D5720"/>
    <w:rsid w:val="009D62DA"/>
    <w:rsid w:val="009E0C93"/>
    <w:rsid w:val="009E7A28"/>
    <w:rsid w:val="009F3CC2"/>
    <w:rsid w:val="00A00E9E"/>
    <w:rsid w:val="00A02B07"/>
    <w:rsid w:val="00A06996"/>
    <w:rsid w:val="00A12264"/>
    <w:rsid w:val="00A13F74"/>
    <w:rsid w:val="00A1625D"/>
    <w:rsid w:val="00A36E7C"/>
    <w:rsid w:val="00A41284"/>
    <w:rsid w:val="00A44C19"/>
    <w:rsid w:val="00A508A6"/>
    <w:rsid w:val="00A52ED8"/>
    <w:rsid w:val="00A53251"/>
    <w:rsid w:val="00A53368"/>
    <w:rsid w:val="00A5433E"/>
    <w:rsid w:val="00A5661A"/>
    <w:rsid w:val="00A6236B"/>
    <w:rsid w:val="00A64CA7"/>
    <w:rsid w:val="00A66619"/>
    <w:rsid w:val="00A67574"/>
    <w:rsid w:val="00A67E7E"/>
    <w:rsid w:val="00A73FC2"/>
    <w:rsid w:val="00A82527"/>
    <w:rsid w:val="00A83381"/>
    <w:rsid w:val="00A87092"/>
    <w:rsid w:val="00A87435"/>
    <w:rsid w:val="00A97103"/>
    <w:rsid w:val="00A972D3"/>
    <w:rsid w:val="00AA2370"/>
    <w:rsid w:val="00AA44FD"/>
    <w:rsid w:val="00AA4D06"/>
    <w:rsid w:val="00AA56C1"/>
    <w:rsid w:val="00AB5CB6"/>
    <w:rsid w:val="00AC10B0"/>
    <w:rsid w:val="00AC7956"/>
    <w:rsid w:val="00AD009A"/>
    <w:rsid w:val="00AD0C13"/>
    <w:rsid w:val="00AD2E8D"/>
    <w:rsid w:val="00AE024B"/>
    <w:rsid w:val="00AE11FF"/>
    <w:rsid w:val="00AE2A18"/>
    <w:rsid w:val="00AE5C1C"/>
    <w:rsid w:val="00AE630B"/>
    <w:rsid w:val="00AE6420"/>
    <w:rsid w:val="00AF38ED"/>
    <w:rsid w:val="00AF4520"/>
    <w:rsid w:val="00AF4610"/>
    <w:rsid w:val="00B07D03"/>
    <w:rsid w:val="00B126F5"/>
    <w:rsid w:val="00B15119"/>
    <w:rsid w:val="00B154F2"/>
    <w:rsid w:val="00B266A8"/>
    <w:rsid w:val="00B27FAF"/>
    <w:rsid w:val="00B309B2"/>
    <w:rsid w:val="00B32105"/>
    <w:rsid w:val="00B33034"/>
    <w:rsid w:val="00B354C0"/>
    <w:rsid w:val="00B373DD"/>
    <w:rsid w:val="00B41514"/>
    <w:rsid w:val="00B42AE3"/>
    <w:rsid w:val="00B44DA5"/>
    <w:rsid w:val="00B45053"/>
    <w:rsid w:val="00B50749"/>
    <w:rsid w:val="00B57ACA"/>
    <w:rsid w:val="00B634A1"/>
    <w:rsid w:val="00B63C6B"/>
    <w:rsid w:val="00B64D42"/>
    <w:rsid w:val="00B64FCB"/>
    <w:rsid w:val="00B655E1"/>
    <w:rsid w:val="00B67A09"/>
    <w:rsid w:val="00B71542"/>
    <w:rsid w:val="00B75EE6"/>
    <w:rsid w:val="00B85B85"/>
    <w:rsid w:val="00B85CE0"/>
    <w:rsid w:val="00B94D09"/>
    <w:rsid w:val="00B95472"/>
    <w:rsid w:val="00BA4A32"/>
    <w:rsid w:val="00BA77E2"/>
    <w:rsid w:val="00BB0BB1"/>
    <w:rsid w:val="00BB1A08"/>
    <w:rsid w:val="00BC3ED9"/>
    <w:rsid w:val="00BC4227"/>
    <w:rsid w:val="00BC6AFD"/>
    <w:rsid w:val="00BC7F53"/>
    <w:rsid w:val="00BD323D"/>
    <w:rsid w:val="00BD341E"/>
    <w:rsid w:val="00BE02F9"/>
    <w:rsid w:val="00BE4D84"/>
    <w:rsid w:val="00BF0F52"/>
    <w:rsid w:val="00BF5376"/>
    <w:rsid w:val="00C032D1"/>
    <w:rsid w:val="00C1018E"/>
    <w:rsid w:val="00C13253"/>
    <w:rsid w:val="00C14B3B"/>
    <w:rsid w:val="00C17554"/>
    <w:rsid w:val="00C232D0"/>
    <w:rsid w:val="00C25256"/>
    <w:rsid w:val="00C2663B"/>
    <w:rsid w:val="00C2717A"/>
    <w:rsid w:val="00C27EA3"/>
    <w:rsid w:val="00C310E3"/>
    <w:rsid w:val="00C31647"/>
    <w:rsid w:val="00C32735"/>
    <w:rsid w:val="00C34043"/>
    <w:rsid w:val="00C3460A"/>
    <w:rsid w:val="00C34783"/>
    <w:rsid w:val="00C40ECA"/>
    <w:rsid w:val="00C620F2"/>
    <w:rsid w:val="00C653DF"/>
    <w:rsid w:val="00C7021C"/>
    <w:rsid w:val="00C709DC"/>
    <w:rsid w:val="00C7151E"/>
    <w:rsid w:val="00C71F5F"/>
    <w:rsid w:val="00C73A17"/>
    <w:rsid w:val="00C77211"/>
    <w:rsid w:val="00C83E7C"/>
    <w:rsid w:val="00C84B8B"/>
    <w:rsid w:val="00C84F10"/>
    <w:rsid w:val="00C8508A"/>
    <w:rsid w:val="00C85E81"/>
    <w:rsid w:val="00C87511"/>
    <w:rsid w:val="00C96BBE"/>
    <w:rsid w:val="00CB087C"/>
    <w:rsid w:val="00CB0AC4"/>
    <w:rsid w:val="00CB0D13"/>
    <w:rsid w:val="00CB34D9"/>
    <w:rsid w:val="00CB6877"/>
    <w:rsid w:val="00CC16D3"/>
    <w:rsid w:val="00CC4045"/>
    <w:rsid w:val="00CC6071"/>
    <w:rsid w:val="00CD370D"/>
    <w:rsid w:val="00CF2149"/>
    <w:rsid w:val="00CF2832"/>
    <w:rsid w:val="00CF4953"/>
    <w:rsid w:val="00D00C7F"/>
    <w:rsid w:val="00D03689"/>
    <w:rsid w:val="00D0728D"/>
    <w:rsid w:val="00D103AF"/>
    <w:rsid w:val="00D16022"/>
    <w:rsid w:val="00D16586"/>
    <w:rsid w:val="00D21416"/>
    <w:rsid w:val="00D26E65"/>
    <w:rsid w:val="00D27E14"/>
    <w:rsid w:val="00D43109"/>
    <w:rsid w:val="00D50FB7"/>
    <w:rsid w:val="00D517D1"/>
    <w:rsid w:val="00D5351F"/>
    <w:rsid w:val="00D54AD2"/>
    <w:rsid w:val="00D56416"/>
    <w:rsid w:val="00D70FA0"/>
    <w:rsid w:val="00D72E55"/>
    <w:rsid w:val="00D75EDD"/>
    <w:rsid w:val="00D77015"/>
    <w:rsid w:val="00D77BEF"/>
    <w:rsid w:val="00D90C4E"/>
    <w:rsid w:val="00D97F37"/>
    <w:rsid w:val="00DA209B"/>
    <w:rsid w:val="00DA3054"/>
    <w:rsid w:val="00DA65F7"/>
    <w:rsid w:val="00DB1DA2"/>
    <w:rsid w:val="00DB6567"/>
    <w:rsid w:val="00DB76BE"/>
    <w:rsid w:val="00DC31A3"/>
    <w:rsid w:val="00DC66FE"/>
    <w:rsid w:val="00DD2DA6"/>
    <w:rsid w:val="00DD4AF0"/>
    <w:rsid w:val="00DD5609"/>
    <w:rsid w:val="00DD70C1"/>
    <w:rsid w:val="00DE1367"/>
    <w:rsid w:val="00DE2725"/>
    <w:rsid w:val="00DE54D3"/>
    <w:rsid w:val="00DF09C4"/>
    <w:rsid w:val="00DF54D5"/>
    <w:rsid w:val="00E015D7"/>
    <w:rsid w:val="00E02E9A"/>
    <w:rsid w:val="00E03D34"/>
    <w:rsid w:val="00E0790B"/>
    <w:rsid w:val="00E07C5F"/>
    <w:rsid w:val="00E11A15"/>
    <w:rsid w:val="00E12A2C"/>
    <w:rsid w:val="00E15090"/>
    <w:rsid w:val="00E16D1E"/>
    <w:rsid w:val="00E20FB0"/>
    <w:rsid w:val="00E2118F"/>
    <w:rsid w:val="00E21739"/>
    <w:rsid w:val="00E235FC"/>
    <w:rsid w:val="00E23909"/>
    <w:rsid w:val="00E2509E"/>
    <w:rsid w:val="00E274D7"/>
    <w:rsid w:val="00E279F1"/>
    <w:rsid w:val="00E31457"/>
    <w:rsid w:val="00E3481E"/>
    <w:rsid w:val="00E4363A"/>
    <w:rsid w:val="00E44ADF"/>
    <w:rsid w:val="00E44AE3"/>
    <w:rsid w:val="00E538C3"/>
    <w:rsid w:val="00E611CA"/>
    <w:rsid w:val="00E62EE5"/>
    <w:rsid w:val="00E67333"/>
    <w:rsid w:val="00E72B34"/>
    <w:rsid w:val="00E7532B"/>
    <w:rsid w:val="00E8028E"/>
    <w:rsid w:val="00E81B18"/>
    <w:rsid w:val="00E83727"/>
    <w:rsid w:val="00E86EB8"/>
    <w:rsid w:val="00E929E0"/>
    <w:rsid w:val="00E9397D"/>
    <w:rsid w:val="00E96715"/>
    <w:rsid w:val="00E97DB9"/>
    <w:rsid w:val="00E97DE5"/>
    <w:rsid w:val="00EA08F5"/>
    <w:rsid w:val="00EA3FBB"/>
    <w:rsid w:val="00EB4F1A"/>
    <w:rsid w:val="00EC0C9C"/>
    <w:rsid w:val="00EC2CA3"/>
    <w:rsid w:val="00EC423A"/>
    <w:rsid w:val="00EC7768"/>
    <w:rsid w:val="00ED4A90"/>
    <w:rsid w:val="00ED4B2F"/>
    <w:rsid w:val="00ED541D"/>
    <w:rsid w:val="00EE020D"/>
    <w:rsid w:val="00EE13C0"/>
    <w:rsid w:val="00EE6EF0"/>
    <w:rsid w:val="00EF4D8F"/>
    <w:rsid w:val="00F04AFC"/>
    <w:rsid w:val="00F07D48"/>
    <w:rsid w:val="00F10835"/>
    <w:rsid w:val="00F10A5A"/>
    <w:rsid w:val="00F17C97"/>
    <w:rsid w:val="00F206D9"/>
    <w:rsid w:val="00F2540E"/>
    <w:rsid w:val="00F26992"/>
    <w:rsid w:val="00F27D6D"/>
    <w:rsid w:val="00F31269"/>
    <w:rsid w:val="00F42807"/>
    <w:rsid w:val="00F44EB8"/>
    <w:rsid w:val="00F4505B"/>
    <w:rsid w:val="00F500EA"/>
    <w:rsid w:val="00F53444"/>
    <w:rsid w:val="00F56171"/>
    <w:rsid w:val="00F71BED"/>
    <w:rsid w:val="00F72A08"/>
    <w:rsid w:val="00F73541"/>
    <w:rsid w:val="00F7708D"/>
    <w:rsid w:val="00F80766"/>
    <w:rsid w:val="00F823E0"/>
    <w:rsid w:val="00F90102"/>
    <w:rsid w:val="00F917A9"/>
    <w:rsid w:val="00F92D0C"/>
    <w:rsid w:val="00F940FF"/>
    <w:rsid w:val="00F948D3"/>
    <w:rsid w:val="00F94EE8"/>
    <w:rsid w:val="00F9577D"/>
    <w:rsid w:val="00F9582C"/>
    <w:rsid w:val="00FA4FE1"/>
    <w:rsid w:val="00FA5D6D"/>
    <w:rsid w:val="00FA7B16"/>
    <w:rsid w:val="00FA7E26"/>
    <w:rsid w:val="00FB0BC4"/>
    <w:rsid w:val="00FB4A4C"/>
    <w:rsid w:val="00FC02E3"/>
    <w:rsid w:val="00FC4623"/>
    <w:rsid w:val="00FC5055"/>
    <w:rsid w:val="00FC5CAA"/>
    <w:rsid w:val="00FE11F3"/>
    <w:rsid w:val="00FE2D9D"/>
    <w:rsid w:val="00FE7716"/>
    <w:rsid w:val="00FE7732"/>
    <w:rsid w:val="00FF0F6A"/>
    <w:rsid w:val="00FF2282"/>
    <w:rsid w:val="00FF35A9"/>
    <w:rsid w:val="00FF4080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aliases w:val="Обычный (Web)"/>
    <w:basedOn w:val="a"/>
    <w:link w:val="a8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85093"/>
    <w:pPr>
      <w:spacing w:after="120"/>
    </w:pPr>
  </w:style>
  <w:style w:type="character" w:customStyle="1" w:styleId="aa">
    <w:name w:val="Основной текст Знак"/>
    <w:link w:val="a9"/>
    <w:uiPriority w:val="99"/>
    <w:rsid w:val="00885093"/>
    <w:rPr>
      <w:sz w:val="22"/>
      <w:szCs w:val="22"/>
      <w:lang w:eastAsia="en-US"/>
    </w:rPr>
  </w:style>
  <w:style w:type="paragraph" w:styleId="ab">
    <w:name w:val="Body Text First Indent"/>
    <w:basedOn w:val="a9"/>
    <w:link w:val="ac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Красная строка Знак"/>
    <w:link w:val="ab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d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0">
    <w:name w:val="No Spacing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3">
    <w:name w:val="footnote reference"/>
    <w:rsid w:val="000D0A3A"/>
    <w:rPr>
      <w:rFonts w:cs="Times New Roman"/>
      <w:vertAlign w:val="superscript"/>
    </w:rPr>
  </w:style>
  <w:style w:type="character" w:customStyle="1" w:styleId="af2">
    <w:name w:val="Текст сноски Знак"/>
    <w:aliases w:val="Знак3 Знак,Знак6 Знак"/>
    <w:link w:val="af1"/>
    <w:locked/>
    <w:rsid w:val="000D0A3A"/>
    <w:rPr>
      <w:lang w:val="ru-RU" w:eastAsia="ru-RU" w:bidi="ar-SA"/>
    </w:rPr>
  </w:style>
  <w:style w:type="paragraph" w:styleId="af4">
    <w:name w:val="footer"/>
    <w:aliases w:val="Знак2"/>
    <w:basedOn w:val="a"/>
    <w:link w:val="af5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6">
    <w:name w:val="page number"/>
    <w:rsid w:val="00331572"/>
    <w:rPr>
      <w:rFonts w:cs="Times New Roman"/>
    </w:rPr>
  </w:style>
  <w:style w:type="character" w:customStyle="1" w:styleId="af5">
    <w:name w:val="Нижний колонтитул Знак"/>
    <w:aliases w:val="Знак2 Знак"/>
    <w:link w:val="af4"/>
    <w:locked/>
    <w:rsid w:val="00331572"/>
    <w:rPr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link w:val="af7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671EDC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671EDC"/>
    <w:pPr>
      <w:widowControl w:val="0"/>
      <w:suppressAutoHyphens/>
      <w:textAlignment w:val="baseline"/>
    </w:pPr>
    <w:rPr>
      <w:rFonts w:ascii="Times New Roman" w:eastAsia="Andale Sans UI" w:hAnsi="Times New Roman"/>
      <w:color w:val="000000"/>
      <w:kern w:val="1"/>
      <w:sz w:val="24"/>
      <w:szCs w:val="24"/>
      <w:lang w:val="de-DE" w:eastAsia="fa-IR" w:bidi="fa-IR"/>
    </w:rPr>
  </w:style>
  <w:style w:type="paragraph" w:styleId="afb">
    <w:name w:val="Body Text Indent"/>
    <w:basedOn w:val="a"/>
    <w:link w:val="afc"/>
    <w:rsid w:val="000376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0376FE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377636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4">
    <w:name w:val="Основной текст (2) + Не полужирный"/>
    <w:aliases w:val="Интервал 0 pt"/>
    <w:basedOn w:val="a"/>
    <w:rsid w:val="00165429"/>
    <w:pPr>
      <w:tabs>
        <w:tab w:val="left" w:pos="284"/>
        <w:tab w:val="left" w:pos="567"/>
      </w:tabs>
      <w:spacing w:after="120" w:line="360" w:lineRule="auto"/>
      <w:ind w:left="860"/>
      <w:contextualSpacing/>
      <w:jc w:val="both"/>
      <w:outlineLvl w:val="0"/>
    </w:pPr>
    <w:rPr>
      <w:rFonts w:ascii="Times New Roman" w:eastAsia="Courier New" w:hAnsi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p15">
    <w:name w:val="p15"/>
    <w:basedOn w:val="a"/>
    <w:rsid w:val="000B3543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бычный (веб) Знак"/>
    <w:aliases w:val="Обычный (Web) Знак"/>
    <w:basedOn w:val="a0"/>
    <w:link w:val="a7"/>
    <w:rsid w:val="00C84B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vellers.ru/city-alekseevskaya-(volgogradskaya-oblast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54CD-A1BA-47D0-9692-387D051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31520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1</cp:lastModifiedBy>
  <cp:revision>12</cp:revision>
  <cp:lastPrinted>2016-09-20T09:44:00Z</cp:lastPrinted>
  <dcterms:created xsi:type="dcterms:W3CDTF">2016-09-08T11:16:00Z</dcterms:created>
  <dcterms:modified xsi:type="dcterms:W3CDTF">2016-09-20T09:44:00Z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