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0086206"/>
        <w:docPartObj>
          <w:docPartGallery w:val="Cover Pages"/>
          <w:docPartUnique/>
        </w:docPartObj>
      </w:sdtPr>
      <w:sdtEndPr>
        <w:rPr>
          <w:rFonts w:ascii="Times New Roman" w:hAnsi="Times New Roman"/>
          <w:b/>
          <w:bCs/>
          <w:sz w:val="72"/>
          <w:szCs w:val="72"/>
          <w:lang w:eastAsia="ru-RU"/>
        </w:rPr>
      </w:sdtEndPr>
      <w:sdtContent>
        <w:p w:rsidR="00684F55" w:rsidRDefault="00684F55">
          <w:r>
            <w:rPr>
              <w:noProof/>
              <w:lang w:eastAsia="ru-RU"/>
            </w:rPr>
            <mc:AlternateContent>
              <mc:Choice Requires="wps">
                <w:drawing>
                  <wp:anchor distT="0" distB="0" distL="114300" distR="114300" simplePos="0" relativeHeight="251659264" behindDoc="0" locked="0" layoutInCell="1" allowOverlap="1" wp14:anchorId="5D433E09" wp14:editId="77AFC2B2">
                    <wp:simplePos x="0" y="0"/>
                    <wp:positionH relativeFrom="margin">
                      <wp:posOffset>5368290</wp:posOffset>
                    </wp:positionH>
                    <wp:positionV relativeFrom="page">
                      <wp:posOffset>22986</wp:posOffset>
                    </wp:positionV>
                    <wp:extent cx="123825" cy="224664"/>
                    <wp:effectExtent l="0" t="0" r="9525" b="4445"/>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123825" cy="22466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4F55" w:rsidRDefault="00684F55" w:rsidP="00684F55">
                                <w:pPr>
                                  <w:pStyle w:val="a7"/>
                                  <w:rPr>
                                    <w:color w:val="FFFFFF" w:themeColor="background1"/>
                                    <w:sz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422.7pt;margin-top:1.8pt;width:9.75pt;height:17.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" fillcolor="#4f81bd [3204]" stroked="f" strokeweight="2pt">
                    <v:path arrowok="t"/>
                    <o:lock v:ext="edit" aspectratio="t"/>
                    <v:textbox inset="3.6pt,,3.6pt">
                      <w:txbxContent>
                        <w:p w:rsidR="00684F55" w:rsidRDefault="00684F55" w:rsidP="00684F55">
                          <w:pPr>
                            <w:pStyle w:val="a7"/>
                            <w:rPr>
                              <w:color w:val="FFFFFF" w:themeColor="background1"/>
                              <w:sz w:val="24"/>
                            </w:rPr>
                          </w:pPr>
                        </w:p>
                      </w:txbxContent>
                    </v:textbox>
                    <w10:wrap anchorx="margin" anchory="page"/>
                  </v:rect>
                </w:pict>
              </mc:Fallback>
            </mc:AlternateContent>
          </w:r>
        </w:p>
        <w:p w:rsidR="00684F55" w:rsidRPr="00684F55" w:rsidRDefault="00684F55" w:rsidP="00684F55">
          <w:pPr>
            <w:spacing w:after="0" w:line="240" w:lineRule="auto"/>
            <w:jc w:val="center"/>
            <w:rPr>
              <w:rFonts w:ascii="Times New Roman" w:eastAsia="Times New Roman" w:hAnsi="Times New Roman"/>
              <w:b/>
              <w:sz w:val="28"/>
              <w:szCs w:val="28"/>
              <w:lang w:eastAsia="ru-RU"/>
            </w:rPr>
          </w:pPr>
          <w:proofErr w:type="gramStart"/>
          <w:r w:rsidRPr="00684F55">
            <w:rPr>
              <w:rFonts w:ascii="Times New Roman" w:eastAsia="Times New Roman" w:hAnsi="Times New Roman"/>
              <w:b/>
              <w:sz w:val="28"/>
              <w:szCs w:val="28"/>
              <w:lang w:eastAsia="ru-RU"/>
            </w:rPr>
            <w:t>АЛЕКСЕЕВСКАЯ  РАЙОННАЯ</w:t>
          </w:r>
          <w:proofErr w:type="gramEnd"/>
          <w:r w:rsidRPr="00684F55">
            <w:rPr>
              <w:rFonts w:ascii="Times New Roman" w:eastAsia="Times New Roman" w:hAnsi="Times New Roman"/>
              <w:b/>
              <w:sz w:val="28"/>
              <w:szCs w:val="28"/>
              <w:lang w:eastAsia="ru-RU"/>
            </w:rPr>
            <w:t xml:space="preserve"> ДУМА</w:t>
          </w:r>
        </w:p>
        <w:p w:rsidR="00684F55" w:rsidRPr="00684F55" w:rsidRDefault="00684F55" w:rsidP="00684F55">
          <w:pPr>
            <w:spacing w:after="0" w:line="240" w:lineRule="auto"/>
            <w:jc w:val="center"/>
            <w:rPr>
              <w:rFonts w:ascii="Times New Roman" w:eastAsia="Times New Roman" w:hAnsi="Times New Roman"/>
              <w:b/>
              <w:sz w:val="28"/>
              <w:szCs w:val="28"/>
              <w:lang w:eastAsia="ru-RU"/>
            </w:rPr>
          </w:pPr>
        </w:p>
        <w:p w:rsidR="00684F55" w:rsidRPr="00684F55" w:rsidRDefault="00684F55" w:rsidP="00684F55">
          <w:pPr>
            <w:spacing w:after="0" w:line="240" w:lineRule="auto"/>
            <w:jc w:val="center"/>
            <w:rPr>
              <w:rFonts w:ascii="Times New Roman" w:eastAsia="Times New Roman" w:hAnsi="Times New Roman"/>
              <w:b/>
              <w:sz w:val="28"/>
              <w:szCs w:val="28"/>
              <w:lang w:eastAsia="ru-RU"/>
            </w:rPr>
          </w:pPr>
          <w:proofErr w:type="gramStart"/>
          <w:r w:rsidRPr="00684F55">
            <w:rPr>
              <w:rFonts w:ascii="Times New Roman" w:eastAsia="Times New Roman" w:hAnsi="Times New Roman"/>
              <w:b/>
              <w:sz w:val="28"/>
              <w:szCs w:val="28"/>
              <w:lang w:eastAsia="ru-RU"/>
            </w:rPr>
            <w:t>ВОЛГОГРАДСКОЙ  ОБЛАСТИ</w:t>
          </w:r>
          <w:proofErr w:type="gramEnd"/>
        </w:p>
        <w:p w:rsidR="00684F55" w:rsidRPr="00684F55" w:rsidRDefault="00684F55" w:rsidP="00684F55">
          <w:pPr>
            <w:spacing w:after="0" w:line="240" w:lineRule="auto"/>
            <w:jc w:val="center"/>
            <w:rPr>
              <w:rFonts w:ascii="Times New Roman" w:eastAsia="Times New Roman" w:hAnsi="Times New Roman"/>
              <w:sz w:val="20"/>
              <w:szCs w:val="20"/>
              <w:lang w:eastAsia="ru-RU"/>
            </w:rPr>
          </w:pPr>
          <w:r w:rsidRPr="00684F55">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0" allowOverlap="1" wp14:anchorId="2CCD284B" wp14:editId="558F8203">
                    <wp:simplePos x="0" y="0"/>
                    <wp:positionH relativeFrom="column">
                      <wp:posOffset>-167640</wp:posOffset>
                    </wp:positionH>
                    <wp:positionV relativeFrom="paragraph">
                      <wp:posOffset>85090</wp:posOffset>
                    </wp:positionV>
                    <wp:extent cx="5951855" cy="635"/>
                    <wp:effectExtent l="8255" t="9525" r="59690"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968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" o:allowincell="f" strokeweight="1pt">
                    <v:stroke startarrowwidth="narrow" startarrowlength="short" endarrowwidth="narrow" endarrowlength="short"/>
                    <v:shadow on="t" color="black" offset="3.75pt,2.5pt"/>
                  </v:line>
                </w:pict>
              </mc:Fallback>
            </mc:AlternateContent>
          </w:r>
        </w:p>
        <w:p w:rsidR="00684F55" w:rsidRPr="00684F55" w:rsidRDefault="00684F55" w:rsidP="00684F55">
          <w:pPr>
            <w:spacing w:after="0" w:line="240" w:lineRule="auto"/>
            <w:rPr>
              <w:rFonts w:ascii="Times New Roman" w:eastAsia="Times New Roman" w:hAnsi="Times New Roman"/>
              <w:sz w:val="28"/>
              <w:szCs w:val="20"/>
              <w:lang w:eastAsia="ru-RU"/>
            </w:rPr>
          </w:pPr>
        </w:p>
        <w:p w:rsidR="00684F55" w:rsidRPr="00684F55" w:rsidRDefault="00684F55" w:rsidP="00684F55">
          <w:pPr>
            <w:spacing w:after="0" w:line="240" w:lineRule="auto"/>
            <w:jc w:val="center"/>
            <w:rPr>
              <w:rFonts w:ascii="Times New Roman" w:eastAsia="Times New Roman" w:hAnsi="Times New Roman"/>
              <w:b/>
              <w:sz w:val="32"/>
              <w:szCs w:val="20"/>
              <w:lang w:eastAsia="ru-RU"/>
            </w:rPr>
          </w:pPr>
          <w:r w:rsidRPr="00684F55">
            <w:rPr>
              <w:rFonts w:ascii="Times New Roman" w:eastAsia="Times New Roman" w:hAnsi="Times New Roman"/>
              <w:b/>
              <w:sz w:val="32"/>
              <w:szCs w:val="20"/>
              <w:lang w:eastAsia="ru-RU"/>
            </w:rPr>
            <w:t xml:space="preserve">Р Е Ш Е Н И Е </w:t>
          </w:r>
        </w:p>
        <w:p w:rsidR="00684F55" w:rsidRPr="00684F55" w:rsidRDefault="00684F55" w:rsidP="00684F55">
          <w:pPr>
            <w:spacing w:after="0" w:line="240" w:lineRule="auto"/>
            <w:jc w:val="center"/>
            <w:rPr>
              <w:rFonts w:ascii="Times New Roman" w:eastAsia="Times New Roman" w:hAnsi="Times New Roman"/>
              <w:b/>
              <w:sz w:val="32"/>
              <w:szCs w:val="20"/>
              <w:lang w:eastAsia="ru-RU"/>
            </w:rPr>
          </w:pPr>
        </w:p>
        <w:p w:rsidR="00684F55" w:rsidRPr="00684F55" w:rsidRDefault="00684F55" w:rsidP="00684F55">
          <w:pPr>
            <w:spacing w:after="0" w:line="240" w:lineRule="auto"/>
            <w:jc w:val="center"/>
            <w:rPr>
              <w:rFonts w:ascii="Times New Roman" w:eastAsia="Times New Roman" w:hAnsi="Times New Roman"/>
              <w:b/>
              <w:sz w:val="32"/>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roofErr w:type="gramStart"/>
          <w:r w:rsidRPr="00684F55">
            <w:rPr>
              <w:rFonts w:ascii="Times New Roman" w:eastAsia="Times New Roman" w:hAnsi="Times New Roman"/>
              <w:sz w:val="26"/>
              <w:szCs w:val="20"/>
              <w:lang w:eastAsia="ru-RU"/>
            </w:rPr>
            <w:t>от</w:t>
          </w:r>
          <w:proofErr w:type="gramEnd"/>
          <w:r w:rsidRPr="00684F55">
            <w:rPr>
              <w:rFonts w:ascii="Times New Roman" w:eastAsia="Times New Roman" w:hAnsi="Times New Roman"/>
              <w:sz w:val="26"/>
              <w:szCs w:val="20"/>
              <w:lang w:eastAsia="ru-RU"/>
            </w:rPr>
            <w:t xml:space="preserve">   19.04.2019 г.      №   25/173</w:t>
          </w:r>
        </w:p>
        <w:p w:rsidR="00684F55" w:rsidRPr="00684F55" w:rsidRDefault="00684F55" w:rsidP="00684F55">
          <w:pPr>
            <w:spacing w:after="0" w:line="240" w:lineRule="auto"/>
            <w:jc w:val="both"/>
            <w:rPr>
              <w:rFonts w:ascii="Times New Roman" w:eastAsia="Times New Roman" w:hAnsi="Times New Roman"/>
              <w:sz w:val="26"/>
              <w:szCs w:val="20"/>
              <w:lang w:eastAsia="ru-RU"/>
            </w:rPr>
          </w:pPr>
        </w:p>
        <w:tbl>
          <w:tblPr>
            <w:tblW w:w="9854" w:type="dxa"/>
            <w:tblLook w:val="01E0" w:firstRow="1" w:lastRow="1" w:firstColumn="1" w:lastColumn="1" w:noHBand="0" w:noVBand="0"/>
          </w:tblPr>
          <w:tblGrid>
            <w:gridCol w:w="3936"/>
            <w:gridCol w:w="5918"/>
          </w:tblGrid>
          <w:tr w:rsidR="00684F55" w:rsidRPr="00684F55" w:rsidTr="00CB79D8">
            <w:tc>
              <w:tcPr>
                <w:tcW w:w="3936" w:type="dxa"/>
                <w:shd w:val="clear" w:color="auto" w:fill="auto"/>
              </w:tcPr>
              <w:p w:rsidR="00684F55" w:rsidRPr="00684F55" w:rsidRDefault="00684F55" w:rsidP="00684F55">
                <w:pPr>
                  <w:spacing w:after="0" w:line="240" w:lineRule="auto"/>
                  <w:jc w:val="both"/>
                  <w:rPr>
                    <w:rFonts w:ascii="Times New Roman" w:eastAsia="Times New Roman" w:hAnsi="Times New Roman"/>
                    <w:sz w:val="26"/>
                    <w:szCs w:val="20"/>
                    <w:lang w:eastAsia="ru-RU"/>
                  </w:rPr>
                </w:pPr>
                <w:r w:rsidRPr="00684F55">
                  <w:rPr>
                    <w:rFonts w:ascii="Times New Roman" w:eastAsia="Times New Roman" w:hAnsi="Times New Roman"/>
                    <w:sz w:val="26"/>
                    <w:szCs w:val="20"/>
                    <w:lang w:eastAsia="ru-RU"/>
                  </w:rPr>
                  <w:t xml:space="preserve">Об отчете </w:t>
                </w:r>
                <w:proofErr w:type="gramStart"/>
                <w:r w:rsidRPr="00684F55">
                  <w:rPr>
                    <w:rFonts w:ascii="Times New Roman" w:eastAsia="Times New Roman" w:hAnsi="Times New Roman"/>
                    <w:sz w:val="26"/>
                    <w:szCs w:val="20"/>
                    <w:lang w:eastAsia="ru-RU"/>
                  </w:rPr>
                  <w:t>главы  Алексеевского</w:t>
                </w:r>
                <w:proofErr w:type="gramEnd"/>
                <w:r w:rsidRPr="00684F55">
                  <w:rPr>
                    <w:rFonts w:ascii="Times New Roman" w:eastAsia="Times New Roman" w:hAnsi="Times New Roman"/>
                    <w:sz w:val="26"/>
                    <w:szCs w:val="20"/>
                    <w:lang w:eastAsia="ru-RU"/>
                  </w:rPr>
                  <w:t xml:space="preserve"> муниципального района о работе администрации  за  2018 год</w:t>
                </w:r>
              </w:p>
            </w:tc>
            <w:tc>
              <w:tcPr>
                <w:tcW w:w="5918" w:type="dxa"/>
                <w:shd w:val="clear" w:color="auto" w:fill="auto"/>
              </w:tcPr>
              <w:p w:rsidR="00684F55" w:rsidRPr="00684F55" w:rsidRDefault="00684F55" w:rsidP="00684F55">
                <w:pPr>
                  <w:spacing w:after="0" w:line="240" w:lineRule="auto"/>
                  <w:jc w:val="both"/>
                  <w:rPr>
                    <w:rFonts w:ascii="Times New Roman" w:eastAsia="Times New Roman" w:hAnsi="Times New Roman"/>
                    <w:sz w:val="26"/>
                    <w:szCs w:val="20"/>
                    <w:lang w:eastAsia="ru-RU"/>
                  </w:rPr>
                </w:pPr>
              </w:p>
            </w:tc>
          </w:tr>
        </w:tbl>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jc w:val="both"/>
            <w:rPr>
              <w:rFonts w:ascii="Times New Roman" w:eastAsia="Times New Roman" w:hAnsi="Times New Roman"/>
              <w:b/>
              <w:sz w:val="26"/>
              <w:szCs w:val="20"/>
              <w:lang w:eastAsia="ru-RU"/>
            </w:rPr>
          </w:pPr>
          <w:r w:rsidRPr="00684F55">
            <w:rPr>
              <w:rFonts w:ascii="Times New Roman" w:eastAsia="Times New Roman" w:hAnsi="Times New Roman"/>
              <w:sz w:val="26"/>
              <w:szCs w:val="20"/>
              <w:lang w:eastAsia="ru-RU"/>
            </w:rPr>
            <w:t xml:space="preserve">          Рассмотрев представленный </w:t>
          </w:r>
          <w:proofErr w:type="gramStart"/>
          <w:r w:rsidRPr="00684F55">
            <w:rPr>
              <w:rFonts w:ascii="Times New Roman" w:eastAsia="Times New Roman" w:hAnsi="Times New Roman"/>
              <w:sz w:val="26"/>
              <w:szCs w:val="20"/>
              <w:lang w:eastAsia="ru-RU"/>
            </w:rPr>
            <w:t>главой  Алексеевского</w:t>
          </w:r>
          <w:proofErr w:type="gramEnd"/>
          <w:r w:rsidRPr="00684F55">
            <w:rPr>
              <w:rFonts w:ascii="Times New Roman" w:eastAsia="Times New Roman" w:hAnsi="Times New Roman"/>
              <w:sz w:val="26"/>
              <w:szCs w:val="20"/>
              <w:lang w:eastAsia="ru-RU"/>
            </w:rPr>
            <w:t xml:space="preserve"> муниципального района </w:t>
          </w:r>
          <w:proofErr w:type="spellStart"/>
          <w:r w:rsidRPr="00684F55">
            <w:rPr>
              <w:rFonts w:ascii="Times New Roman" w:eastAsia="Times New Roman" w:hAnsi="Times New Roman"/>
              <w:sz w:val="26"/>
              <w:szCs w:val="20"/>
              <w:lang w:eastAsia="ru-RU"/>
            </w:rPr>
            <w:t>И.М.Свинуховым</w:t>
          </w:r>
          <w:proofErr w:type="spellEnd"/>
          <w:r w:rsidRPr="00684F55">
            <w:rPr>
              <w:rFonts w:ascii="Times New Roman" w:eastAsia="Times New Roman" w:hAnsi="Times New Roman"/>
              <w:sz w:val="26"/>
              <w:szCs w:val="20"/>
              <w:lang w:eastAsia="ru-RU"/>
            </w:rPr>
            <w:t xml:space="preserve"> отчет об итогах работы администрации Алексеевского муниципального района за 2018 год, руководствуясь Уставом Алексеевского муниципального района, Алексеевская районная Дума  </w:t>
          </w:r>
          <w:r w:rsidRPr="00684F55">
            <w:rPr>
              <w:rFonts w:ascii="Times New Roman" w:eastAsia="Times New Roman" w:hAnsi="Times New Roman"/>
              <w:b/>
              <w:sz w:val="26"/>
              <w:szCs w:val="20"/>
              <w:lang w:eastAsia="ru-RU"/>
            </w:rPr>
            <w:t>р е ш и л а:</w:t>
          </w:r>
        </w:p>
        <w:p w:rsidR="00684F55" w:rsidRPr="00684F55" w:rsidRDefault="00684F55" w:rsidP="00684F55">
          <w:pPr>
            <w:spacing w:after="0" w:line="240" w:lineRule="auto"/>
            <w:jc w:val="both"/>
            <w:rPr>
              <w:rFonts w:ascii="Times New Roman" w:eastAsia="Times New Roman" w:hAnsi="Times New Roman"/>
              <w:b/>
              <w:sz w:val="26"/>
              <w:szCs w:val="20"/>
              <w:lang w:eastAsia="ru-RU"/>
            </w:rPr>
          </w:pPr>
        </w:p>
        <w:p w:rsidR="00684F55" w:rsidRPr="00684F55" w:rsidRDefault="00684F55" w:rsidP="00684F55">
          <w:pPr>
            <w:numPr>
              <w:ilvl w:val="0"/>
              <w:numId w:val="1"/>
            </w:numPr>
            <w:spacing w:after="0" w:line="240" w:lineRule="auto"/>
            <w:jc w:val="both"/>
            <w:rPr>
              <w:rFonts w:ascii="Times New Roman" w:eastAsia="Times New Roman" w:hAnsi="Times New Roman"/>
              <w:sz w:val="26"/>
              <w:szCs w:val="20"/>
              <w:lang w:eastAsia="ru-RU"/>
            </w:rPr>
          </w:pPr>
          <w:r w:rsidRPr="00684F55">
            <w:rPr>
              <w:rFonts w:ascii="Times New Roman" w:eastAsia="Times New Roman" w:hAnsi="Times New Roman"/>
              <w:sz w:val="26"/>
              <w:szCs w:val="20"/>
              <w:lang w:eastAsia="ru-RU"/>
            </w:rPr>
            <w:t xml:space="preserve">Принять к сведению отчет </w:t>
          </w:r>
          <w:proofErr w:type="gramStart"/>
          <w:r w:rsidRPr="00684F55">
            <w:rPr>
              <w:rFonts w:ascii="Times New Roman" w:eastAsia="Times New Roman" w:hAnsi="Times New Roman"/>
              <w:sz w:val="26"/>
              <w:szCs w:val="20"/>
              <w:lang w:eastAsia="ru-RU"/>
            </w:rPr>
            <w:t>главы  Алексеевского</w:t>
          </w:r>
          <w:proofErr w:type="gramEnd"/>
          <w:r w:rsidRPr="00684F55">
            <w:rPr>
              <w:rFonts w:ascii="Times New Roman" w:eastAsia="Times New Roman" w:hAnsi="Times New Roman"/>
              <w:sz w:val="26"/>
              <w:szCs w:val="20"/>
              <w:lang w:eastAsia="ru-RU"/>
            </w:rPr>
            <w:t xml:space="preserve"> муниципального района об итогах работы администрации Алексеевского муниципального района за 2018 год.</w:t>
          </w:r>
        </w:p>
        <w:p w:rsidR="00684F55" w:rsidRPr="00684F55" w:rsidRDefault="00684F55" w:rsidP="00684F55">
          <w:pPr>
            <w:spacing w:after="0" w:line="240" w:lineRule="auto"/>
            <w:ind w:left="510"/>
            <w:jc w:val="both"/>
            <w:rPr>
              <w:rFonts w:ascii="Times New Roman" w:eastAsia="Times New Roman" w:hAnsi="Times New Roman"/>
              <w:sz w:val="26"/>
              <w:szCs w:val="20"/>
              <w:lang w:eastAsia="ru-RU"/>
            </w:rPr>
          </w:pPr>
        </w:p>
        <w:p w:rsidR="00684F55" w:rsidRPr="00684F55" w:rsidRDefault="00684F55" w:rsidP="00684F55">
          <w:pPr>
            <w:numPr>
              <w:ilvl w:val="0"/>
              <w:numId w:val="1"/>
            </w:numPr>
            <w:spacing w:after="0" w:line="240" w:lineRule="auto"/>
            <w:jc w:val="both"/>
            <w:rPr>
              <w:rFonts w:ascii="Times New Roman" w:eastAsia="Times New Roman" w:hAnsi="Times New Roman"/>
              <w:sz w:val="26"/>
              <w:szCs w:val="20"/>
              <w:lang w:eastAsia="ru-RU"/>
            </w:rPr>
          </w:pPr>
          <w:r w:rsidRPr="00684F55">
            <w:rPr>
              <w:rFonts w:ascii="Times New Roman" w:eastAsia="Times New Roman" w:hAnsi="Times New Roman"/>
              <w:sz w:val="26"/>
              <w:szCs w:val="20"/>
              <w:lang w:eastAsia="ru-RU"/>
            </w:rPr>
            <w:t xml:space="preserve">Признать работу администрации Алексеевского муниципального района       за 2018 </w:t>
          </w:r>
          <w:proofErr w:type="gramStart"/>
          <w:r w:rsidRPr="00684F55">
            <w:rPr>
              <w:rFonts w:ascii="Times New Roman" w:eastAsia="Times New Roman" w:hAnsi="Times New Roman"/>
              <w:sz w:val="26"/>
              <w:szCs w:val="20"/>
              <w:lang w:eastAsia="ru-RU"/>
            </w:rPr>
            <w:t>год  удовлетворительной</w:t>
          </w:r>
          <w:proofErr w:type="gramEnd"/>
          <w:r w:rsidRPr="00684F55">
            <w:rPr>
              <w:rFonts w:ascii="Times New Roman" w:eastAsia="Times New Roman" w:hAnsi="Times New Roman"/>
              <w:sz w:val="26"/>
              <w:szCs w:val="20"/>
              <w:lang w:eastAsia="ru-RU"/>
            </w:rPr>
            <w:t>.</w:t>
          </w:r>
        </w:p>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
        <w:tbl>
          <w:tblPr>
            <w:tblW w:w="9669" w:type="dxa"/>
            <w:tblLook w:val="01E0" w:firstRow="1" w:lastRow="1" w:firstColumn="1" w:lastColumn="1" w:noHBand="0" w:noVBand="0"/>
          </w:tblPr>
          <w:tblGrid>
            <w:gridCol w:w="5074"/>
            <w:gridCol w:w="4595"/>
          </w:tblGrid>
          <w:tr w:rsidR="00684F55" w:rsidRPr="00684F55" w:rsidTr="00491538">
            <w:trPr>
              <w:trHeight w:val="1530"/>
            </w:trPr>
            <w:tc>
              <w:tcPr>
                <w:tcW w:w="5074" w:type="dxa"/>
                <w:shd w:val="clear" w:color="auto" w:fill="auto"/>
              </w:tcPr>
              <w:p w:rsidR="00684F55" w:rsidRPr="00684F55" w:rsidRDefault="00684F55" w:rsidP="00684F55">
                <w:pPr>
                  <w:spacing w:after="0" w:line="240" w:lineRule="auto"/>
                  <w:ind w:right="849"/>
                  <w:rPr>
                    <w:rFonts w:ascii="Times New Roman" w:eastAsia="Times New Roman" w:hAnsi="Times New Roman"/>
                    <w:color w:val="000000"/>
                    <w:sz w:val="26"/>
                    <w:szCs w:val="26"/>
                    <w:lang w:eastAsia="ru-RU"/>
                  </w:rPr>
                </w:pPr>
                <w:bookmarkStart w:id="0" w:name="_GoBack"/>
                <w:bookmarkEnd w:id="0"/>
                <w:r w:rsidRPr="00684F55">
                  <w:rPr>
                    <w:rFonts w:ascii="Times New Roman" w:eastAsia="Times New Roman" w:hAnsi="Times New Roman"/>
                    <w:color w:val="000000"/>
                    <w:sz w:val="26"/>
                    <w:szCs w:val="26"/>
                    <w:lang w:eastAsia="ru-RU"/>
                  </w:rPr>
                  <w:t>Глава Алексеевского</w:t>
                </w:r>
              </w:p>
              <w:p w:rsidR="00684F55" w:rsidRPr="00684F55" w:rsidRDefault="00684F55" w:rsidP="00684F55">
                <w:pPr>
                  <w:spacing w:after="0" w:line="240" w:lineRule="auto"/>
                  <w:ind w:right="849"/>
                  <w:rPr>
                    <w:rFonts w:ascii="Times New Roman" w:eastAsia="Times New Roman" w:hAnsi="Times New Roman"/>
                    <w:color w:val="000000"/>
                    <w:sz w:val="26"/>
                    <w:szCs w:val="26"/>
                    <w:lang w:eastAsia="ru-RU"/>
                  </w:rPr>
                </w:pPr>
                <w:proofErr w:type="gramStart"/>
                <w:r w:rsidRPr="00684F55">
                  <w:rPr>
                    <w:rFonts w:ascii="Times New Roman" w:eastAsia="Times New Roman" w:hAnsi="Times New Roman"/>
                    <w:color w:val="000000"/>
                    <w:sz w:val="26"/>
                    <w:szCs w:val="26"/>
                    <w:lang w:eastAsia="ru-RU"/>
                  </w:rPr>
                  <w:t>муниципального</w:t>
                </w:r>
                <w:proofErr w:type="gramEnd"/>
                <w:r w:rsidRPr="00684F55">
                  <w:rPr>
                    <w:rFonts w:ascii="Times New Roman" w:eastAsia="Times New Roman" w:hAnsi="Times New Roman"/>
                    <w:color w:val="000000"/>
                    <w:sz w:val="26"/>
                    <w:szCs w:val="26"/>
                    <w:lang w:eastAsia="ru-RU"/>
                  </w:rPr>
                  <w:t xml:space="preserve"> района</w:t>
                </w:r>
              </w:p>
              <w:p w:rsidR="00684F55" w:rsidRPr="00684F55" w:rsidRDefault="00684F55" w:rsidP="00684F55">
                <w:pPr>
                  <w:spacing w:after="0" w:line="240" w:lineRule="auto"/>
                  <w:ind w:right="849"/>
                  <w:rPr>
                    <w:rFonts w:ascii="Times New Roman" w:eastAsia="Times New Roman" w:hAnsi="Times New Roman"/>
                    <w:color w:val="000000"/>
                    <w:sz w:val="26"/>
                    <w:szCs w:val="26"/>
                    <w:lang w:eastAsia="ru-RU"/>
                  </w:rPr>
                </w:pPr>
              </w:p>
              <w:p w:rsidR="00684F55" w:rsidRPr="00684F55" w:rsidRDefault="00684F55" w:rsidP="00684F55">
                <w:pPr>
                  <w:spacing w:after="0" w:line="240" w:lineRule="auto"/>
                  <w:ind w:right="849"/>
                  <w:rPr>
                    <w:rFonts w:ascii="Times New Roman" w:eastAsia="Times New Roman" w:hAnsi="Times New Roman"/>
                    <w:color w:val="000000"/>
                    <w:sz w:val="18"/>
                    <w:szCs w:val="24"/>
                    <w:lang w:eastAsia="ru-RU"/>
                  </w:rPr>
                </w:pPr>
                <w:r w:rsidRPr="00684F55">
                  <w:rPr>
                    <w:rFonts w:ascii="Times New Roman" w:eastAsia="Times New Roman" w:hAnsi="Times New Roman"/>
                    <w:color w:val="000000"/>
                    <w:sz w:val="26"/>
                    <w:szCs w:val="26"/>
                    <w:lang w:eastAsia="ru-RU"/>
                  </w:rPr>
                  <w:t>_________________</w:t>
                </w:r>
                <w:proofErr w:type="spellStart"/>
                <w:r w:rsidRPr="00684F55">
                  <w:rPr>
                    <w:rFonts w:ascii="Times New Roman" w:eastAsia="Times New Roman" w:hAnsi="Times New Roman"/>
                    <w:color w:val="000000"/>
                    <w:sz w:val="26"/>
                    <w:szCs w:val="26"/>
                    <w:lang w:eastAsia="ru-RU"/>
                  </w:rPr>
                  <w:t>И.М.Свинухов</w:t>
                </w:r>
                <w:proofErr w:type="spellEnd"/>
              </w:p>
            </w:tc>
            <w:tc>
              <w:tcPr>
                <w:tcW w:w="4595" w:type="dxa"/>
                <w:shd w:val="clear" w:color="auto" w:fill="auto"/>
              </w:tcPr>
              <w:p w:rsidR="00684F55" w:rsidRPr="00684F55" w:rsidRDefault="00684F55" w:rsidP="00684F55">
                <w:pPr>
                  <w:spacing w:after="0" w:line="240" w:lineRule="auto"/>
                  <w:ind w:right="849"/>
                  <w:rPr>
                    <w:rFonts w:ascii="Times New Roman" w:eastAsia="Times New Roman" w:hAnsi="Times New Roman"/>
                    <w:color w:val="000000"/>
                    <w:sz w:val="26"/>
                    <w:szCs w:val="26"/>
                    <w:lang w:eastAsia="ru-RU"/>
                  </w:rPr>
                </w:pPr>
                <w:r w:rsidRPr="00684F55">
                  <w:rPr>
                    <w:rFonts w:ascii="Times New Roman" w:eastAsia="Times New Roman" w:hAnsi="Times New Roman"/>
                    <w:color w:val="000000"/>
                    <w:sz w:val="26"/>
                    <w:szCs w:val="26"/>
                    <w:lang w:eastAsia="ru-RU"/>
                  </w:rPr>
                  <w:t xml:space="preserve"> Председатель Алексеевской </w:t>
                </w:r>
              </w:p>
              <w:p w:rsidR="00684F55" w:rsidRPr="00684F55" w:rsidRDefault="00684F55" w:rsidP="00684F55">
                <w:pPr>
                  <w:spacing w:after="0" w:line="240" w:lineRule="auto"/>
                  <w:ind w:right="849"/>
                  <w:rPr>
                    <w:rFonts w:ascii="Times New Roman" w:eastAsia="Times New Roman" w:hAnsi="Times New Roman"/>
                    <w:color w:val="000000"/>
                    <w:sz w:val="26"/>
                    <w:szCs w:val="26"/>
                    <w:lang w:eastAsia="ru-RU"/>
                  </w:rPr>
                </w:pPr>
                <w:r w:rsidRPr="00684F55">
                  <w:rPr>
                    <w:rFonts w:ascii="Times New Roman" w:eastAsia="Times New Roman" w:hAnsi="Times New Roman"/>
                    <w:color w:val="000000"/>
                    <w:sz w:val="26"/>
                    <w:szCs w:val="26"/>
                    <w:lang w:eastAsia="ru-RU"/>
                  </w:rPr>
                  <w:t xml:space="preserve"> </w:t>
                </w:r>
                <w:proofErr w:type="gramStart"/>
                <w:r w:rsidRPr="00684F55">
                  <w:rPr>
                    <w:rFonts w:ascii="Times New Roman" w:eastAsia="Times New Roman" w:hAnsi="Times New Roman"/>
                    <w:color w:val="000000"/>
                    <w:sz w:val="26"/>
                    <w:szCs w:val="26"/>
                    <w:lang w:eastAsia="ru-RU"/>
                  </w:rPr>
                  <w:t>районной</w:t>
                </w:r>
                <w:proofErr w:type="gramEnd"/>
                <w:r w:rsidRPr="00684F55">
                  <w:rPr>
                    <w:rFonts w:ascii="Times New Roman" w:eastAsia="Times New Roman" w:hAnsi="Times New Roman"/>
                    <w:color w:val="000000"/>
                    <w:sz w:val="26"/>
                    <w:szCs w:val="26"/>
                    <w:lang w:eastAsia="ru-RU"/>
                  </w:rPr>
                  <w:t xml:space="preserve"> Думы                                                              </w:t>
                </w:r>
              </w:p>
              <w:p w:rsidR="00684F55" w:rsidRPr="00684F55" w:rsidRDefault="00684F55" w:rsidP="00684F55">
                <w:pPr>
                  <w:spacing w:after="0" w:line="240" w:lineRule="auto"/>
                  <w:ind w:right="849"/>
                  <w:rPr>
                    <w:rFonts w:ascii="Times New Roman" w:eastAsia="Times New Roman" w:hAnsi="Times New Roman"/>
                    <w:color w:val="000000"/>
                    <w:sz w:val="26"/>
                    <w:szCs w:val="26"/>
                    <w:lang w:eastAsia="ru-RU"/>
                  </w:rPr>
                </w:pPr>
              </w:p>
              <w:p w:rsidR="00684F55" w:rsidRPr="00684F55" w:rsidRDefault="00491538" w:rsidP="00684F55">
                <w:pPr>
                  <w:spacing w:after="0" w:line="240" w:lineRule="auto"/>
                  <w:ind w:right="849"/>
                  <w:rPr>
                    <w:rFonts w:ascii="Times New Roman" w:eastAsia="Times New Roman" w:hAnsi="Times New Roman"/>
                    <w:color w:val="000000"/>
                    <w:sz w:val="18"/>
                    <w:szCs w:val="24"/>
                    <w:lang w:eastAsia="ru-RU"/>
                  </w:rPr>
                </w:pPr>
                <w:r>
                  <w:rPr>
                    <w:rFonts w:ascii="Times New Roman" w:eastAsia="Times New Roman" w:hAnsi="Times New Roman"/>
                    <w:color w:val="000000"/>
                    <w:sz w:val="26"/>
                    <w:szCs w:val="26"/>
                    <w:lang w:eastAsia="ru-RU"/>
                  </w:rPr>
                  <w:t>____________</w:t>
                </w:r>
                <w:proofErr w:type="spellStart"/>
                <w:r w:rsidR="00684F55" w:rsidRPr="00684F55">
                  <w:rPr>
                    <w:rFonts w:ascii="Times New Roman" w:eastAsia="Times New Roman" w:hAnsi="Times New Roman"/>
                    <w:color w:val="000000"/>
                    <w:sz w:val="26"/>
                    <w:szCs w:val="26"/>
                    <w:lang w:eastAsia="ru-RU"/>
                  </w:rPr>
                  <w:t>Н.Н.Колоколова</w:t>
                </w:r>
                <w:proofErr w:type="spellEnd"/>
                <w:r w:rsidR="00684F55" w:rsidRPr="00684F55">
                  <w:rPr>
                    <w:rFonts w:ascii="Times New Roman" w:eastAsia="Times New Roman" w:hAnsi="Times New Roman"/>
                    <w:color w:val="000000"/>
                    <w:sz w:val="26"/>
                    <w:szCs w:val="26"/>
                    <w:lang w:eastAsia="ru-RU"/>
                  </w:rPr>
                  <w:t xml:space="preserve">                                                                               </w:t>
                </w:r>
              </w:p>
            </w:tc>
          </w:tr>
        </w:tbl>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ind w:right="-5"/>
            <w:rPr>
              <w:rFonts w:ascii="Times New Roman" w:eastAsia="Times New Roman" w:hAnsi="Times New Roman"/>
              <w:sz w:val="20"/>
              <w:szCs w:val="20"/>
              <w:lang w:eastAsia="ru-RU"/>
            </w:rPr>
          </w:pPr>
        </w:p>
        <w:p w:rsidR="00684F55" w:rsidRPr="00684F55" w:rsidRDefault="00684F55" w:rsidP="00684F55">
          <w:pPr>
            <w:spacing w:after="0" w:line="240" w:lineRule="auto"/>
            <w:ind w:right="-5"/>
            <w:rPr>
              <w:rFonts w:ascii="Times New Roman" w:eastAsia="Times New Roman" w:hAnsi="Times New Roman"/>
              <w:sz w:val="20"/>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Pr="00684F55" w:rsidRDefault="00684F55" w:rsidP="00684F55">
          <w:pPr>
            <w:spacing w:after="0" w:line="240" w:lineRule="auto"/>
            <w:jc w:val="both"/>
            <w:rPr>
              <w:rFonts w:ascii="Times New Roman" w:eastAsia="Times New Roman" w:hAnsi="Times New Roman"/>
              <w:sz w:val="26"/>
              <w:szCs w:val="20"/>
              <w:lang w:eastAsia="ru-RU"/>
            </w:rPr>
          </w:pPr>
        </w:p>
        <w:p w:rsidR="00684F55" w:rsidRDefault="00684F55">
          <w:pPr>
            <w:spacing w:after="0" w:line="240" w:lineRule="auto"/>
            <w:rPr>
              <w:rFonts w:ascii="Times New Roman" w:hAnsi="Times New Roman"/>
              <w:b/>
              <w:bCs/>
              <w:sz w:val="72"/>
              <w:szCs w:val="72"/>
              <w:lang w:eastAsia="ru-RU"/>
            </w:rPr>
          </w:pPr>
          <w:r>
            <w:rPr>
              <w:noProof/>
              <w:lang w:eastAsia="ru-RU"/>
            </w:rPr>
            <mc:AlternateContent>
              <mc:Choice Requires="wps">
                <w:drawing>
                  <wp:anchor distT="0" distB="0" distL="182880" distR="182880" simplePos="0" relativeHeight="251660288" behindDoc="0" locked="0" layoutInCell="1" allowOverlap="1" wp14:anchorId="7D7B92D7" wp14:editId="08BD3593">
                    <wp:simplePos x="0" y="0"/>
                    <mc:AlternateContent>
                      <mc:Choice Requires="wp14">
                        <wp:positionH relativeFrom="margin">
                          <wp14:pctPosHOffset>7700</wp14:pctPosHOffset>
                        </wp:positionH>
                      </mc:Choice>
                      <mc:Fallback>
                        <wp:positionH relativeFrom="page">
                          <wp:posOffset>1537335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F55" w:rsidRDefault="00684F55">
                                <w:pPr>
                                  <w:pStyle w:val="a7"/>
                                  <w:spacing w:before="80" w:after="40"/>
                                  <w:rPr>
                                    <w:caps/>
                                    <w:color w:val="4BACC6" w:themeColor="accent5"/>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mrmQIAAHE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" filled="f" stroked="f" strokeweight=".5pt">
                    <v:textbox style="mso-fit-shape-to-text:t" inset="0,0,0,0">
                      <w:txbxContent>
                        <w:p w:rsidR="00684F55" w:rsidRDefault="00684F55">
                          <w:pPr>
                            <w:pStyle w:val="a7"/>
                            <w:spacing w:before="80" w:after="40"/>
                            <w:rPr>
                              <w:caps/>
                              <w:color w:val="4BACC6" w:themeColor="accent5"/>
                              <w:sz w:val="24"/>
                            </w:rPr>
                          </w:pPr>
                        </w:p>
                      </w:txbxContent>
                    </v:textbox>
                    <w10:wrap type="square" anchorx="margin" anchory="page"/>
                  </v:shape>
                </w:pict>
              </mc:Fallback>
            </mc:AlternateContent>
          </w:r>
          <w:r>
            <w:rPr>
              <w:rFonts w:ascii="Times New Roman" w:hAnsi="Times New Roman"/>
              <w:b/>
              <w:bCs/>
              <w:sz w:val="72"/>
              <w:szCs w:val="72"/>
              <w:lang w:eastAsia="ru-RU"/>
            </w:rPr>
            <w:br w:type="page"/>
          </w:r>
        </w:p>
      </w:sdtContent>
    </w:sdt>
    <w:p w:rsidR="00A65B7B" w:rsidRDefault="00A65B7B" w:rsidP="007D409D">
      <w:pPr>
        <w:keepNext/>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outlineLvl w:val="0"/>
        <w:rPr>
          <w:rFonts w:ascii="Times New Roman" w:hAnsi="Times New Roman"/>
          <w:b/>
          <w:bCs/>
          <w:sz w:val="72"/>
          <w:szCs w:val="72"/>
          <w:lang w:eastAsia="ru-RU"/>
        </w:rPr>
      </w:pPr>
    </w:p>
    <w:p w:rsidR="00A65B7B" w:rsidRDefault="00A65B7B" w:rsidP="007D409D">
      <w:pPr>
        <w:keepNext/>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outlineLvl w:val="0"/>
        <w:rPr>
          <w:rFonts w:ascii="Times New Roman" w:hAnsi="Times New Roman"/>
          <w:b/>
          <w:bCs/>
          <w:sz w:val="72"/>
          <w:szCs w:val="72"/>
          <w:lang w:eastAsia="ru-RU"/>
        </w:rPr>
      </w:pPr>
    </w:p>
    <w:p w:rsidR="00A65B7B" w:rsidRDefault="00A65B7B" w:rsidP="007D409D">
      <w:pPr>
        <w:keepNext/>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outlineLvl w:val="0"/>
        <w:rPr>
          <w:rFonts w:ascii="Times New Roman" w:hAnsi="Times New Roman"/>
          <w:b/>
          <w:bCs/>
          <w:sz w:val="72"/>
          <w:szCs w:val="72"/>
          <w:lang w:eastAsia="ru-RU"/>
        </w:rPr>
      </w:pPr>
    </w:p>
    <w:p w:rsidR="00684F55" w:rsidRDefault="00684F55" w:rsidP="007D409D">
      <w:pPr>
        <w:keepNext/>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outlineLvl w:val="0"/>
        <w:rPr>
          <w:rFonts w:ascii="Times New Roman" w:hAnsi="Times New Roman"/>
          <w:b/>
          <w:bCs/>
          <w:sz w:val="72"/>
          <w:szCs w:val="72"/>
          <w:lang w:eastAsia="ru-RU"/>
        </w:rPr>
      </w:pPr>
    </w:p>
    <w:p w:rsidR="00A65B7B" w:rsidRPr="007D409D" w:rsidRDefault="00A65B7B" w:rsidP="007D409D">
      <w:pPr>
        <w:keepNext/>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outlineLvl w:val="0"/>
        <w:rPr>
          <w:rFonts w:ascii="Times New Roman" w:hAnsi="Times New Roman"/>
          <w:b/>
          <w:bCs/>
          <w:sz w:val="72"/>
          <w:szCs w:val="72"/>
          <w:lang w:eastAsia="ru-RU"/>
        </w:rPr>
      </w:pPr>
      <w:r w:rsidRPr="007D409D">
        <w:rPr>
          <w:rFonts w:ascii="Times New Roman" w:hAnsi="Times New Roman"/>
          <w:b/>
          <w:bCs/>
          <w:sz w:val="72"/>
          <w:szCs w:val="72"/>
          <w:lang w:eastAsia="ru-RU"/>
        </w:rPr>
        <w:t>ОТЧЕТ</w:t>
      </w: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
          <w:bCs/>
          <w:sz w:val="36"/>
          <w:szCs w:val="36"/>
          <w:lang w:eastAsia="ru-RU"/>
        </w:rPr>
      </w:pP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
          <w:bCs/>
          <w:sz w:val="36"/>
          <w:szCs w:val="36"/>
          <w:lang w:eastAsia="ru-RU"/>
        </w:rPr>
      </w:pPr>
      <w:r w:rsidRPr="007D409D">
        <w:rPr>
          <w:rFonts w:ascii="Times New Roman" w:hAnsi="Times New Roman"/>
          <w:b/>
          <w:bCs/>
          <w:sz w:val="36"/>
          <w:szCs w:val="36"/>
          <w:lang w:eastAsia="ru-RU"/>
        </w:rPr>
        <w:t>главы Алексеевского муниципального района</w:t>
      </w: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
          <w:bCs/>
          <w:sz w:val="36"/>
          <w:szCs w:val="36"/>
          <w:lang w:eastAsia="ru-RU"/>
        </w:rPr>
      </w:pPr>
    </w:p>
    <w:p w:rsidR="00A65B7B" w:rsidRPr="007D409D" w:rsidRDefault="00A65B7B" w:rsidP="007D409D">
      <w:pPr>
        <w:keepNext/>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outlineLvl w:val="1"/>
        <w:rPr>
          <w:rFonts w:ascii="Times New Roman" w:hAnsi="Times New Roman"/>
          <w:b/>
          <w:bCs/>
          <w:color w:val="000000"/>
          <w:sz w:val="36"/>
          <w:szCs w:val="36"/>
          <w:lang w:eastAsia="ru-RU"/>
        </w:rPr>
      </w:pPr>
      <w:r w:rsidRPr="007D409D">
        <w:rPr>
          <w:rFonts w:ascii="Times New Roman" w:hAnsi="Times New Roman"/>
          <w:b/>
          <w:bCs/>
          <w:color w:val="000000"/>
          <w:sz w:val="36"/>
          <w:szCs w:val="36"/>
          <w:lang w:eastAsia="ru-RU"/>
        </w:rPr>
        <w:t>Свинухова Игоря Михайловича</w:t>
      </w: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rPr>
          <w:rFonts w:ascii="Times New Roman" w:hAnsi="Times New Roman"/>
          <w:sz w:val="36"/>
          <w:szCs w:val="36"/>
          <w:lang w:eastAsia="ru-RU"/>
        </w:rPr>
      </w:pP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
          <w:bCs/>
          <w:sz w:val="36"/>
          <w:szCs w:val="36"/>
          <w:lang w:eastAsia="ru-RU"/>
        </w:rPr>
      </w:pP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
          <w:bCs/>
          <w:sz w:val="36"/>
          <w:szCs w:val="36"/>
          <w:lang w:eastAsia="ru-RU"/>
        </w:rPr>
      </w:pPr>
      <w:r>
        <w:rPr>
          <w:rFonts w:ascii="Times New Roman" w:hAnsi="Times New Roman"/>
          <w:b/>
          <w:bCs/>
          <w:sz w:val="36"/>
          <w:szCs w:val="36"/>
          <w:lang w:eastAsia="ru-RU"/>
        </w:rPr>
        <w:t>об</w:t>
      </w:r>
      <w:r w:rsidRPr="007D409D">
        <w:rPr>
          <w:rFonts w:ascii="Times New Roman" w:hAnsi="Times New Roman"/>
          <w:b/>
          <w:bCs/>
          <w:sz w:val="36"/>
          <w:szCs w:val="36"/>
          <w:lang w:eastAsia="ru-RU"/>
        </w:rPr>
        <w:t xml:space="preserve"> итогах работы администрации </w:t>
      </w:r>
    </w:p>
    <w:p w:rsidR="00A65B7B" w:rsidRPr="00CB392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6"/>
          <w:szCs w:val="36"/>
          <w:lang w:eastAsia="ru-RU"/>
        </w:rPr>
      </w:pPr>
      <w:r w:rsidRPr="007D409D">
        <w:rPr>
          <w:rFonts w:ascii="Times New Roman" w:hAnsi="Times New Roman"/>
          <w:b/>
          <w:bCs/>
          <w:sz w:val="36"/>
          <w:szCs w:val="36"/>
          <w:lang w:eastAsia="ru-RU"/>
        </w:rPr>
        <w:t xml:space="preserve">Алексеевского муниципального района </w:t>
      </w:r>
      <w:r w:rsidRPr="00CB392D">
        <w:rPr>
          <w:rFonts w:ascii="Times New Roman" w:hAnsi="Times New Roman"/>
          <w:sz w:val="36"/>
          <w:szCs w:val="36"/>
          <w:lang w:eastAsia="ru-RU"/>
        </w:rPr>
        <w:t>за 201</w:t>
      </w:r>
      <w:r w:rsidR="00552B7A">
        <w:rPr>
          <w:rFonts w:ascii="Times New Roman" w:hAnsi="Times New Roman"/>
          <w:sz w:val="36"/>
          <w:szCs w:val="36"/>
          <w:lang w:eastAsia="ru-RU"/>
        </w:rPr>
        <w:t>8</w:t>
      </w:r>
      <w:r w:rsidRPr="00CB392D">
        <w:rPr>
          <w:rFonts w:ascii="Times New Roman" w:hAnsi="Times New Roman"/>
          <w:sz w:val="36"/>
          <w:szCs w:val="36"/>
          <w:lang w:eastAsia="ru-RU"/>
        </w:rPr>
        <w:t xml:space="preserve"> год</w:t>
      </w:r>
      <w:r w:rsidRPr="00CB392D">
        <w:rPr>
          <w:rFonts w:ascii="Times New Roman" w:hAnsi="Times New Roman"/>
          <w:bCs/>
          <w:iCs/>
          <w:color w:val="000000"/>
          <w:sz w:val="36"/>
          <w:szCs w:val="36"/>
          <w:lang w:eastAsia="ru-RU"/>
        </w:rPr>
        <w:t xml:space="preserve"> </w:t>
      </w:r>
      <w:r w:rsidRPr="00CB392D">
        <w:rPr>
          <w:rFonts w:ascii="Times New Roman" w:hAnsi="Times New Roman"/>
          <w:b/>
          <w:bCs/>
          <w:iCs/>
          <w:color w:val="000000"/>
          <w:sz w:val="36"/>
          <w:szCs w:val="36"/>
          <w:lang w:eastAsia="ru-RU"/>
        </w:rPr>
        <w:t>и основных планах работы</w:t>
      </w:r>
      <w:r w:rsidRPr="00CB392D">
        <w:rPr>
          <w:rFonts w:ascii="Times New Roman" w:hAnsi="Times New Roman"/>
          <w:bCs/>
          <w:iCs/>
          <w:color w:val="000000"/>
          <w:sz w:val="36"/>
          <w:szCs w:val="36"/>
          <w:lang w:eastAsia="ru-RU"/>
        </w:rPr>
        <w:t xml:space="preserve"> на 201</w:t>
      </w:r>
      <w:r w:rsidR="00552B7A">
        <w:rPr>
          <w:rFonts w:ascii="Times New Roman" w:hAnsi="Times New Roman"/>
          <w:bCs/>
          <w:iCs/>
          <w:color w:val="000000"/>
          <w:sz w:val="36"/>
          <w:szCs w:val="36"/>
          <w:lang w:eastAsia="ru-RU"/>
        </w:rPr>
        <w:t>9</w:t>
      </w:r>
      <w:r w:rsidRPr="00CB392D">
        <w:rPr>
          <w:rFonts w:ascii="Times New Roman" w:hAnsi="Times New Roman"/>
          <w:bCs/>
          <w:iCs/>
          <w:color w:val="000000"/>
          <w:sz w:val="36"/>
          <w:szCs w:val="36"/>
          <w:lang w:eastAsia="ru-RU"/>
        </w:rPr>
        <w:t xml:space="preserve"> год</w:t>
      </w:r>
    </w:p>
    <w:p w:rsidR="00A65B7B" w:rsidRPr="00CB392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6"/>
          <w:szCs w:val="36"/>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Cs/>
          <w:iCs/>
          <w:color w:val="000000"/>
          <w:sz w:val="32"/>
          <w:szCs w:val="32"/>
          <w:lang w:eastAsia="ru-RU"/>
        </w:rPr>
      </w:pPr>
    </w:p>
    <w:p w:rsidR="00A65B7B" w:rsidRPr="007D409D" w:rsidRDefault="00A65B7B" w:rsidP="007D409D">
      <w:pPr>
        <w:pBdr>
          <w:top w:val="thinThickSmallGap" w:sz="24" w:space="1" w:color="auto"/>
          <w:left w:val="thinThickSmallGap" w:sz="24" w:space="4" w:color="auto"/>
          <w:bottom w:val="thickThinSmallGap" w:sz="24" w:space="31" w:color="auto"/>
          <w:right w:val="thickThinSmallGap" w:sz="24" w:space="4" w:color="auto"/>
        </w:pBdr>
        <w:spacing w:after="0" w:line="240" w:lineRule="auto"/>
        <w:jc w:val="center"/>
        <w:rPr>
          <w:rFonts w:ascii="Times New Roman" w:hAnsi="Times New Roman"/>
          <w:b/>
          <w:bCs/>
          <w:sz w:val="36"/>
          <w:szCs w:val="36"/>
          <w:lang w:eastAsia="ru-RU"/>
        </w:rPr>
      </w:pPr>
    </w:p>
    <w:p w:rsidR="00A65B7B" w:rsidRDefault="00A65B7B" w:rsidP="007D409D">
      <w:pPr>
        <w:spacing w:after="0" w:line="240" w:lineRule="auto"/>
        <w:ind w:firstLine="708"/>
        <w:jc w:val="both"/>
        <w:rPr>
          <w:rFonts w:ascii="Times New Roman" w:hAnsi="Times New Roman"/>
          <w:bCs/>
          <w:iCs/>
          <w:color w:val="000000"/>
          <w:sz w:val="32"/>
          <w:szCs w:val="32"/>
          <w:lang w:eastAsia="ru-RU"/>
        </w:rPr>
      </w:pPr>
    </w:p>
    <w:p w:rsidR="00A65B7B" w:rsidRDefault="00A65B7B" w:rsidP="007D409D">
      <w:pPr>
        <w:spacing w:after="0" w:line="240" w:lineRule="auto"/>
        <w:ind w:firstLine="708"/>
        <w:jc w:val="both"/>
        <w:rPr>
          <w:rFonts w:ascii="Times New Roman" w:hAnsi="Times New Roman"/>
          <w:bCs/>
          <w:iCs/>
          <w:color w:val="000000"/>
          <w:sz w:val="32"/>
          <w:szCs w:val="32"/>
          <w:lang w:eastAsia="ru-RU"/>
        </w:rPr>
      </w:pPr>
    </w:p>
    <w:p w:rsidR="00552B7A" w:rsidRPr="00552B7A" w:rsidRDefault="00552B7A" w:rsidP="00552B7A">
      <w:pPr>
        <w:shd w:val="clear" w:color="auto" w:fill="FFFFFF"/>
        <w:spacing w:after="0" w:line="240" w:lineRule="auto"/>
        <w:ind w:right="-6"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О</w:t>
      </w:r>
      <w:r w:rsidRPr="00552B7A">
        <w:rPr>
          <w:rFonts w:ascii="Times New Roman" w:hAnsi="Times New Roman"/>
          <w:color w:val="000000"/>
          <w:sz w:val="26"/>
          <w:szCs w:val="26"/>
          <w:lang w:eastAsia="ru-RU"/>
        </w:rPr>
        <w:t>сновным направлением деятельности Администрации</w:t>
      </w:r>
      <w:r>
        <w:rPr>
          <w:rFonts w:ascii="Times New Roman" w:hAnsi="Times New Roman"/>
          <w:color w:val="000000"/>
          <w:sz w:val="26"/>
          <w:szCs w:val="26"/>
          <w:lang w:eastAsia="ru-RU"/>
        </w:rPr>
        <w:t xml:space="preserve"> Алексеевского муниципального</w:t>
      </w:r>
      <w:r w:rsidRPr="00552B7A">
        <w:rPr>
          <w:rFonts w:ascii="Times New Roman" w:hAnsi="Times New Roman"/>
          <w:color w:val="000000"/>
          <w:sz w:val="26"/>
          <w:szCs w:val="26"/>
          <w:lang w:eastAsia="ru-RU"/>
        </w:rPr>
        <w:t xml:space="preserve"> района было улучшение качества жизни населения. Работа велась во взаимодействии с депутатским корпусом, </w:t>
      </w:r>
      <w:r>
        <w:rPr>
          <w:rFonts w:ascii="Times New Roman" w:hAnsi="Times New Roman"/>
          <w:color w:val="000000"/>
          <w:sz w:val="26"/>
          <w:szCs w:val="26"/>
          <w:lang w:eastAsia="ru-RU"/>
        </w:rPr>
        <w:t>региональными</w:t>
      </w:r>
      <w:r w:rsidRPr="00552B7A">
        <w:rPr>
          <w:rFonts w:ascii="Times New Roman" w:hAnsi="Times New Roman"/>
          <w:color w:val="000000"/>
          <w:sz w:val="26"/>
          <w:szCs w:val="26"/>
          <w:lang w:eastAsia="ru-RU"/>
        </w:rPr>
        <w:t xml:space="preserve"> органами власти, это общий результат работы органов местного самоуправления района и сельских поселений, трудовых коллективов, предприятий и организаций района.</w:t>
      </w:r>
    </w:p>
    <w:p w:rsidR="00A65B7B" w:rsidRDefault="00552B7A" w:rsidP="00552B7A">
      <w:pPr>
        <w:shd w:val="clear" w:color="auto" w:fill="FFFFFF"/>
        <w:spacing w:after="0" w:line="240" w:lineRule="auto"/>
        <w:ind w:right="-6"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2018</w:t>
      </w:r>
      <w:r w:rsidRPr="00552B7A">
        <w:rPr>
          <w:rFonts w:ascii="Times New Roman" w:hAnsi="Times New Roman"/>
          <w:color w:val="000000"/>
          <w:sz w:val="26"/>
          <w:szCs w:val="26"/>
          <w:lang w:eastAsia="ru-RU"/>
        </w:rPr>
        <w:t xml:space="preserve"> год был сложным, но плодотворным, направленным на реализацию целевых программ, сохранение стабильности в развитии реального сектора экономики, от которого зависит наполняемость бюджета, перспективы социального и экономического развития района. </w:t>
      </w:r>
    </w:p>
    <w:p w:rsidR="00D94840" w:rsidRDefault="00D94840" w:rsidP="00552B7A">
      <w:pPr>
        <w:shd w:val="clear" w:color="auto" w:fill="FFFFFF"/>
        <w:spacing w:after="0" w:line="240" w:lineRule="auto"/>
        <w:ind w:right="-6" w:firstLine="709"/>
        <w:jc w:val="both"/>
        <w:rPr>
          <w:rFonts w:ascii="Times New Roman" w:hAnsi="Times New Roman"/>
          <w:b/>
          <w:sz w:val="32"/>
          <w:szCs w:val="32"/>
          <w:lang w:eastAsia="ru-RU"/>
        </w:rPr>
      </w:pPr>
    </w:p>
    <w:p w:rsidR="00A65B7B" w:rsidRDefault="00A65B7B" w:rsidP="00B05C87">
      <w:pPr>
        <w:shd w:val="clear" w:color="auto" w:fill="FFFFFF"/>
        <w:spacing w:after="0" w:line="240" w:lineRule="auto"/>
        <w:ind w:right="-6" w:firstLine="709"/>
        <w:rPr>
          <w:rFonts w:ascii="Times New Roman" w:hAnsi="Times New Roman"/>
          <w:b/>
          <w:sz w:val="26"/>
          <w:szCs w:val="26"/>
          <w:lang w:eastAsia="ru-RU"/>
        </w:rPr>
      </w:pPr>
      <w:r w:rsidRPr="00B05C87">
        <w:rPr>
          <w:rFonts w:ascii="Times New Roman" w:hAnsi="Times New Roman"/>
          <w:b/>
          <w:sz w:val="26"/>
          <w:szCs w:val="26"/>
          <w:lang w:eastAsia="ru-RU"/>
        </w:rPr>
        <w:t>Сельское хозяйство</w:t>
      </w:r>
    </w:p>
    <w:p w:rsidR="008E16B3" w:rsidRPr="002C1BE4" w:rsidRDefault="008E16B3" w:rsidP="008E16B3">
      <w:pPr>
        <w:shd w:val="clear" w:color="auto" w:fill="FFFFFF"/>
        <w:spacing w:after="0" w:line="240" w:lineRule="auto"/>
        <w:ind w:right="-6" w:firstLine="709"/>
        <w:jc w:val="both"/>
        <w:rPr>
          <w:rFonts w:ascii="Times New Roman" w:hAnsi="Times New Roman"/>
          <w:sz w:val="26"/>
          <w:szCs w:val="26"/>
          <w:lang w:eastAsia="ru-RU"/>
        </w:rPr>
      </w:pPr>
      <w:r w:rsidRPr="008E16B3">
        <w:rPr>
          <w:rFonts w:ascii="Times New Roman" w:hAnsi="Times New Roman"/>
          <w:sz w:val="26"/>
          <w:szCs w:val="26"/>
          <w:lang w:eastAsia="ru-RU"/>
        </w:rPr>
        <w:t xml:space="preserve">Сельскохозяйственное производство остается гарантом бюджетной надежности и жизнеобеспечения района. </w:t>
      </w:r>
      <w:r w:rsidRPr="002C1BE4">
        <w:rPr>
          <w:rFonts w:ascii="Times New Roman" w:hAnsi="Times New Roman"/>
          <w:sz w:val="26"/>
          <w:szCs w:val="26"/>
          <w:lang w:eastAsia="ru-RU"/>
        </w:rPr>
        <w:t xml:space="preserve">Хозяйственную деятельность в 2018 году осуществляют </w:t>
      </w:r>
      <w:r w:rsidRPr="007652B3">
        <w:rPr>
          <w:rFonts w:ascii="Times New Roman" w:hAnsi="Times New Roman"/>
          <w:sz w:val="26"/>
          <w:szCs w:val="26"/>
          <w:lang w:eastAsia="ru-RU"/>
        </w:rPr>
        <w:t>42</w:t>
      </w:r>
      <w:r w:rsidRPr="002C1BE4">
        <w:rPr>
          <w:rFonts w:ascii="Times New Roman" w:hAnsi="Times New Roman"/>
          <w:sz w:val="26"/>
          <w:szCs w:val="26"/>
          <w:lang w:eastAsia="ru-RU"/>
        </w:rPr>
        <w:t xml:space="preserve"> сельскохозяйственных организации, 48 крестьянско-фермерских хозяйств  </w:t>
      </w:r>
      <w:r w:rsidRPr="00EB17DE">
        <w:rPr>
          <w:rFonts w:ascii="Times New Roman" w:hAnsi="Times New Roman"/>
          <w:sz w:val="26"/>
          <w:szCs w:val="26"/>
          <w:lang w:eastAsia="ru-RU"/>
        </w:rPr>
        <w:t>и 6</w:t>
      </w:r>
      <w:r w:rsidR="002C1BE4" w:rsidRPr="00EB17DE">
        <w:rPr>
          <w:rFonts w:ascii="Times New Roman" w:hAnsi="Times New Roman"/>
          <w:sz w:val="26"/>
          <w:szCs w:val="26"/>
          <w:lang w:eastAsia="ru-RU"/>
        </w:rPr>
        <w:t>518</w:t>
      </w:r>
      <w:r w:rsidRPr="00EB17DE">
        <w:rPr>
          <w:rFonts w:ascii="Times New Roman" w:hAnsi="Times New Roman"/>
          <w:sz w:val="26"/>
          <w:szCs w:val="26"/>
          <w:lang w:eastAsia="ru-RU"/>
        </w:rPr>
        <w:t xml:space="preserve"> личных</w:t>
      </w:r>
      <w:r w:rsidRPr="002C1BE4">
        <w:rPr>
          <w:rFonts w:ascii="Times New Roman" w:hAnsi="Times New Roman"/>
          <w:sz w:val="26"/>
          <w:szCs w:val="26"/>
          <w:lang w:eastAsia="ru-RU"/>
        </w:rPr>
        <w:t xml:space="preserve"> подсобных хозяйств.</w:t>
      </w:r>
      <w:r w:rsidR="005F65C6" w:rsidRPr="002C1BE4">
        <w:rPr>
          <w:rFonts w:ascii="Times New Roman" w:hAnsi="Times New Roman"/>
          <w:sz w:val="26"/>
          <w:szCs w:val="26"/>
          <w:lang w:eastAsia="ru-RU"/>
        </w:rPr>
        <w:t xml:space="preserve"> </w:t>
      </w:r>
    </w:p>
    <w:p w:rsidR="00623404" w:rsidRPr="00623404" w:rsidRDefault="00623404" w:rsidP="00623404">
      <w:pPr>
        <w:spacing w:after="0" w:line="240" w:lineRule="auto"/>
        <w:ind w:firstLine="708"/>
        <w:jc w:val="both"/>
        <w:rPr>
          <w:rFonts w:ascii="Times New Roman" w:hAnsi="Times New Roman"/>
          <w:sz w:val="26"/>
          <w:szCs w:val="26"/>
          <w:lang w:eastAsia="ru-RU"/>
        </w:rPr>
      </w:pPr>
      <w:r w:rsidRPr="00623404">
        <w:rPr>
          <w:rFonts w:ascii="Times New Roman" w:hAnsi="Times New Roman"/>
          <w:sz w:val="26"/>
          <w:szCs w:val="26"/>
          <w:lang w:eastAsia="ru-RU"/>
        </w:rPr>
        <w:t xml:space="preserve">Площадь сельскохозяйственных угодий в районе составляет 186,002 тыс. га, из них пашня – 139,965 тыс.га. </w:t>
      </w:r>
    </w:p>
    <w:p w:rsidR="00623404" w:rsidRPr="00623404" w:rsidRDefault="00623404" w:rsidP="00623404">
      <w:pPr>
        <w:spacing w:after="0" w:line="240" w:lineRule="auto"/>
        <w:ind w:firstLine="708"/>
        <w:jc w:val="both"/>
        <w:rPr>
          <w:rFonts w:ascii="Times New Roman" w:hAnsi="Times New Roman"/>
          <w:sz w:val="26"/>
          <w:szCs w:val="26"/>
          <w:lang w:eastAsia="ru-RU"/>
        </w:rPr>
      </w:pPr>
      <w:r w:rsidRPr="00623404">
        <w:rPr>
          <w:rFonts w:ascii="Times New Roman" w:hAnsi="Times New Roman"/>
          <w:sz w:val="26"/>
          <w:szCs w:val="26"/>
          <w:lang w:eastAsia="ru-RU"/>
        </w:rPr>
        <w:t xml:space="preserve">Основным для агропромышленного комплекса района остается зерновое производство. Его эффективность определяет экономическое состояние большинства сельхозтоваропроизводителей. Поэтому главным делом тружеников Алексеевского АПК было и остается наращивание производства зерна и прежде всего продовольственного, как основы хлебного баланса района, области и страны в целом. Алексеевские аграрии являются одними из лучших в Волгоградской области. </w:t>
      </w:r>
    </w:p>
    <w:p w:rsidR="00DF0914" w:rsidRPr="00623404" w:rsidRDefault="00623404" w:rsidP="00DF0914">
      <w:pPr>
        <w:spacing w:after="0" w:line="240" w:lineRule="auto"/>
        <w:ind w:firstLine="708"/>
        <w:jc w:val="both"/>
        <w:rPr>
          <w:rFonts w:ascii="Times New Roman" w:hAnsi="Times New Roman"/>
          <w:sz w:val="26"/>
          <w:szCs w:val="26"/>
          <w:lang w:eastAsia="ru-RU"/>
        </w:rPr>
      </w:pPr>
      <w:r w:rsidRPr="0096667E">
        <w:rPr>
          <w:rFonts w:ascii="Times New Roman" w:hAnsi="Times New Roman"/>
          <w:sz w:val="26"/>
          <w:szCs w:val="26"/>
          <w:lang w:eastAsia="ru-RU"/>
        </w:rPr>
        <w:t>Так валовое производство 2018 год</w:t>
      </w:r>
      <w:r w:rsidR="0096667E">
        <w:rPr>
          <w:rFonts w:ascii="Times New Roman" w:hAnsi="Times New Roman"/>
          <w:sz w:val="26"/>
          <w:szCs w:val="26"/>
          <w:lang w:eastAsia="ru-RU"/>
        </w:rPr>
        <w:t>у</w:t>
      </w:r>
      <w:r w:rsidRPr="0096667E">
        <w:rPr>
          <w:rFonts w:ascii="Times New Roman" w:hAnsi="Times New Roman"/>
          <w:sz w:val="26"/>
          <w:szCs w:val="26"/>
          <w:lang w:eastAsia="ru-RU"/>
        </w:rPr>
        <w:t xml:space="preserve"> по зерну составило 15</w:t>
      </w:r>
      <w:r w:rsidR="0096667E">
        <w:rPr>
          <w:rFonts w:ascii="Times New Roman" w:hAnsi="Times New Roman"/>
          <w:sz w:val="26"/>
          <w:szCs w:val="26"/>
          <w:lang w:eastAsia="ru-RU"/>
        </w:rPr>
        <w:t>2</w:t>
      </w:r>
      <w:r w:rsidRPr="0096667E">
        <w:rPr>
          <w:rFonts w:ascii="Times New Roman" w:hAnsi="Times New Roman"/>
          <w:sz w:val="26"/>
          <w:szCs w:val="26"/>
          <w:lang w:eastAsia="ru-RU"/>
        </w:rPr>
        <w:t>,</w:t>
      </w:r>
      <w:r w:rsidR="0096667E">
        <w:rPr>
          <w:rFonts w:ascii="Times New Roman" w:hAnsi="Times New Roman"/>
          <w:sz w:val="26"/>
          <w:szCs w:val="26"/>
          <w:lang w:eastAsia="ru-RU"/>
        </w:rPr>
        <w:t>5</w:t>
      </w:r>
      <w:r w:rsidRPr="0096667E">
        <w:rPr>
          <w:rFonts w:ascii="Times New Roman" w:hAnsi="Times New Roman"/>
          <w:sz w:val="26"/>
          <w:szCs w:val="26"/>
          <w:lang w:eastAsia="ru-RU"/>
        </w:rPr>
        <w:t xml:space="preserve"> тыс. тонн, по техническим культурам </w:t>
      </w:r>
      <w:r w:rsidR="0096667E">
        <w:rPr>
          <w:rFonts w:ascii="Times New Roman" w:hAnsi="Times New Roman"/>
          <w:sz w:val="26"/>
          <w:szCs w:val="26"/>
          <w:lang w:eastAsia="ru-RU"/>
        </w:rPr>
        <w:t>45,9</w:t>
      </w:r>
      <w:r w:rsidRPr="0096667E">
        <w:rPr>
          <w:rFonts w:ascii="Times New Roman" w:hAnsi="Times New Roman"/>
          <w:sz w:val="26"/>
          <w:szCs w:val="26"/>
          <w:lang w:eastAsia="ru-RU"/>
        </w:rPr>
        <w:t xml:space="preserve"> тыс. тонн. </w:t>
      </w:r>
      <w:r w:rsidR="00DF0914" w:rsidRPr="0096667E">
        <w:rPr>
          <w:rFonts w:ascii="Times New Roman" w:hAnsi="Times New Roman"/>
          <w:sz w:val="26"/>
          <w:szCs w:val="26"/>
          <w:lang w:eastAsia="ru-RU"/>
        </w:rPr>
        <w:t>Урожайность зерновых в 2018 году составила 26,0 ц./га, что ниже уровня 2017 года на 4,2 ц/га.</w:t>
      </w:r>
      <w:r w:rsidR="00DF0914" w:rsidRPr="00DF0914">
        <w:rPr>
          <w:rFonts w:ascii="Times New Roman" w:hAnsi="Times New Roman"/>
          <w:sz w:val="26"/>
          <w:szCs w:val="26"/>
          <w:lang w:eastAsia="ru-RU"/>
        </w:rPr>
        <w:t xml:space="preserve"> </w:t>
      </w:r>
    </w:p>
    <w:p w:rsidR="004F2C2C" w:rsidRDefault="00623404" w:rsidP="00623404">
      <w:pPr>
        <w:spacing w:after="0" w:line="240" w:lineRule="auto"/>
        <w:ind w:firstLine="708"/>
        <w:jc w:val="both"/>
        <w:rPr>
          <w:rFonts w:ascii="Times New Roman" w:hAnsi="Times New Roman"/>
          <w:sz w:val="26"/>
          <w:szCs w:val="26"/>
          <w:lang w:eastAsia="ru-RU"/>
        </w:rPr>
      </w:pPr>
      <w:r w:rsidRPr="00623404">
        <w:rPr>
          <w:rFonts w:ascii="Times New Roman" w:hAnsi="Times New Roman"/>
          <w:sz w:val="26"/>
          <w:szCs w:val="26"/>
          <w:lang w:eastAsia="ru-RU"/>
        </w:rPr>
        <w:t>В 2018 году под посевами сельскохозяйственных культур было занято 93,031 тыс. га, из них под зерновыми и зернобобовыми</w:t>
      </w:r>
      <w:r w:rsidR="00DF0914">
        <w:rPr>
          <w:rFonts w:ascii="Times New Roman" w:hAnsi="Times New Roman"/>
          <w:sz w:val="26"/>
          <w:szCs w:val="26"/>
          <w:lang w:eastAsia="ru-RU"/>
        </w:rPr>
        <w:t xml:space="preserve"> культурами было занято 59,042, п</w:t>
      </w:r>
      <w:r w:rsidRPr="00623404">
        <w:rPr>
          <w:rFonts w:ascii="Times New Roman" w:hAnsi="Times New Roman"/>
          <w:sz w:val="26"/>
          <w:szCs w:val="26"/>
          <w:lang w:eastAsia="ru-RU"/>
        </w:rPr>
        <w:t xml:space="preserve">лощадь технических культур в 2018 году составила 33,989  тыс. га, в том числе под подсолнечником – 33,553 тыс. га. </w:t>
      </w:r>
    </w:p>
    <w:p w:rsidR="00623404" w:rsidRPr="00623404" w:rsidRDefault="00623404" w:rsidP="00975A18">
      <w:pPr>
        <w:shd w:val="clear" w:color="auto" w:fill="FFFFFF" w:themeFill="background1"/>
        <w:spacing w:after="0" w:line="240" w:lineRule="auto"/>
        <w:ind w:firstLine="708"/>
        <w:jc w:val="both"/>
        <w:rPr>
          <w:rFonts w:ascii="Times New Roman" w:hAnsi="Times New Roman"/>
          <w:sz w:val="26"/>
          <w:szCs w:val="26"/>
          <w:lang w:eastAsia="ru-RU"/>
        </w:rPr>
      </w:pPr>
      <w:r w:rsidRPr="00623404">
        <w:rPr>
          <w:rFonts w:ascii="Times New Roman" w:hAnsi="Times New Roman"/>
          <w:sz w:val="26"/>
          <w:szCs w:val="26"/>
          <w:lang w:eastAsia="ru-RU"/>
        </w:rPr>
        <w:t>Фактические объемы внесения минеральных удо</w:t>
      </w:r>
      <w:r w:rsidR="005F65C6">
        <w:rPr>
          <w:rFonts w:ascii="Times New Roman" w:hAnsi="Times New Roman"/>
          <w:sz w:val="26"/>
          <w:szCs w:val="26"/>
          <w:lang w:eastAsia="ru-RU"/>
        </w:rPr>
        <w:t xml:space="preserve">брений </w:t>
      </w:r>
      <w:r w:rsidR="00975A18">
        <w:rPr>
          <w:rFonts w:ascii="Times New Roman" w:hAnsi="Times New Roman"/>
          <w:sz w:val="26"/>
          <w:szCs w:val="26"/>
          <w:lang w:eastAsia="ru-RU"/>
        </w:rPr>
        <w:t xml:space="preserve">в 2018 году </w:t>
      </w:r>
      <w:r w:rsidR="005F65C6">
        <w:rPr>
          <w:rFonts w:ascii="Times New Roman" w:hAnsi="Times New Roman"/>
          <w:sz w:val="26"/>
          <w:szCs w:val="26"/>
          <w:lang w:eastAsia="ru-RU"/>
        </w:rPr>
        <w:t>составили 4,</w:t>
      </w:r>
      <w:r w:rsidR="00975A18">
        <w:rPr>
          <w:rFonts w:ascii="Times New Roman" w:hAnsi="Times New Roman"/>
          <w:sz w:val="26"/>
          <w:szCs w:val="26"/>
          <w:lang w:eastAsia="ru-RU"/>
        </w:rPr>
        <w:t>6</w:t>
      </w:r>
      <w:r w:rsidR="005F65C6">
        <w:rPr>
          <w:rFonts w:ascii="Times New Roman" w:hAnsi="Times New Roman"/>
          <w:sz w:val="26"/>
          <w:szCs w:val="26"/>
          <w:lang w:eastAsia="ru-RU"/>
        </w:rPr>
        <w:t xml:space="preserve"> тыс. </w:t>
      </w:r>
      <w:proofErr w:type="gramStart"/>
      <w:r w:rsidR="005F65C6">
        <w:rPr>
          <w:rFonts w:ascii="Times New Roman" w:hAnsi="Times New Roman"/>
          <w:sz w:val="26"/>
          <w:szCs w:val="26"/>
          <w:lang w:eastAsia="ru-RU"/>
        </w:rPr>
        <w:t>тонн.,</w:t>
      </w:r>
      <w:proofErr w:type="gramEnd"/>
      <w:r w:rsidR="00BE108D">
        <w:rPr>
          <w:rFonts w:ascii="Times New Roman" w:hAnsi="Times New Roman"/>
          <w:sz w:val="26"/>
          <w:szCs w:val="26"/>
          <w:lang w:eastAsia="ru-RU"/>
        </w:rPr>
        <w:t xml:space="preserve"> </w:t>
      </w:r>
      <w:r w:rsidR="00BF0A4B">
        <w:rPr>
          <w:rFonts w:ascii="Times New Roman" w:hAnsi="Times New Roman"/>
          <w:sz w:val="26"/>
          <w:szCs w:val="26"/>
          <w:lang w:eastAsia="ru-RU"/>
        </w:rPr>
        <w:t xml:space="preserve">что </w:t>
      </w:r>
      <w:r w:rsidR="00975A18">
        <w:rPr>
          <w:rFonts w:ascii="Times New Roman" w:hAnsi="Times New Roman"/>
          <w:sz w:val="26"/>
          <w:szCs w:val="26"/>
          <w:lang w:eastAsia="ru-RU"/>
        </w:rPr>
        <w:t xml:space="preserve">на 5,9 </w:t>
      </w:r>
      <w:r w:rsidR="00BE108D">
        <w:rPr>
          <w:rFonts w:ascii="Times New Roman" w:hAnsi="Times New Roman"/>
          <w:sz w:val="26"/>
          <w:szCs w:val="26"/>
          <w:lang w:eastAsia="ru-RU"/>
        </w:rPr>
        <w:t xml:space="preserve">% больше  </w:t>
      </w:r>
      <w:r w:rsidR="00BF0A4B">
        <w:rPr>
          <w:rFonts w:ascii="Times New Roman" w:hAnsi="Times New Roman"/>
          <w:sz w:val="26"/>
          <w:szCs w:val="26"/>
          <w:lang w:eastAsia="ru-RU"/>
        </w:rPr>
        <w:t xml:space="preserve">уровня </w:t>
      </w:r>
      <w:r w:rsidR="00BE108D">
        <w:rPr>
          <w:rFonts w:ascii="Times New Roman" w:hAnsi="Times New Roman"/>
          <w:sz w:val="26"/>
          <w:szCs w:val="26"/>
          <w:lang w:eastAsia="ru-RU"/>
        </w:rPr>
        <w:t xml:space="preserve">2017 года. </w:t>
      </w:r>
    </w:p>
    <w:p w:rsidR="00623404" w:rsidRPr="00623404" w:rsidRDefault="00C5610B" w:rsidP="00623404">
      <w:pPr>
        <w:spacing w:after="0" w:line="240" w:lineRule="auto"/>
        <w:ind w:firstLine="708"/>
        <w:jc w:val="both"/>
        <w:rPr>
          <w:rFonts w:ascii="Times New Roman" w:hAnsi="Times New Roman"/>
          <w:sz w:val="26"/>
          <w:szCs w:val="26"/>
          <w:lang w:eastAsia="ru-RU"/>
        </w:rPr>
      </w:pPr>
      <w:r w:rsidRPr="00C5610B">
        <w:rPr>
          <w:rFonts w:ascii="Times New Roman" w:hAnsi="Times New Roman"/>
          <w:sz w:val="26"/>
          <w:szCs w:val="26"/>
          <w:lang w:eastAsia="ru-RU"/>
        </w:rPr>
        <w:t>Под урожай 2019 года в районе посеяно 41,924 тыс. га озимых культур, это на 4,1% выше  показателя  прошлого года (40,261тыс. га).</w:t>
      </w:r>
    </w:p>
    <w:p w:rsidR="00E66125" w:rsidRPr="001733B3" w:rsidRDefault="00E66125" w:rsidP="00623404">
      <w:pPr>
        <w:spacing w:after="0" w:line="240" w:lineRule="auto"/>
        <w:ind w:firstLine="708"/>
        <w:jc w:val="both"/>
        <w:rPr>
          <w:rFonts w:ascii="Times New Roman" w:hAnsi="Times New Roman"/>
          <w:color w:val="000000"/>
          <w:sz w:val="26"/>
          <w:szCs w:val="26"/>
          <w:lang w:eastAsia="ru-RU"/>
        </w:rPr>
      </w:pPr>
      <w:r w:rsidRPr="001733B3">
        <w:rPr>
          <w:rFonts w:ascii="Times New Roman" w:hAnsi="Times New Roman"/>
          <w:color w:val="000000"/>
          <w:sz w:val="26"/>
          <w:szCs w:val="26"/>
          <w:lang w:eastAsia="ru-RU"/>
        </w:rPr>
        <w:t>Заработная плата работников сельского хозяйства</w:t>
      </w:r>
      <w:r w:rsidR="00BD69B1" w:rsidRPr="001733B3">
        <w:rPr>
          <w:rFonts w:ascii="Times New Roman" w:hAnsi="Times New Roman"/>
          <w:color w:val="000000"/>
          <w:sz w:val="26"/>
          <w:szCs w:val="26"/>
          <w:lang w:eastAsia="ru-RU"/>
        </w:rPr>
        <w:t xml:space="preserve">, согласно данным </w:t>
      </w:r>
      <w:proofErr w:type="spellStart"/>
      <w:r w:rsidR="00BD69B1" w:rsidRPr="001733B3">
        <w:rPr>
          <w:rFonts w:ascii="Times New Roman" w:hAnsi="Times New Roman"/>
          <w:color w:val="000000"/>
          <w:sz w:val="26"/>
          <w:szCs w:val="26"/>
          <w:lang w:eastAsia="ru-RU"/>
        </w:rPr>
        <w:t>Волгоградстата</w:t>
      </w:r>
      <w:proofErr w:type="spellEnd"/>
      <w:r w:rsidR="00BD69B1" w:rsidRPr="001733B3">
        <w:rPr>
          <w:rFonts w:ascii="Times New Roman" w:hAnsi="Times New Roman"/>
          <w:color w:val="000000"/>
          <w:sz w:val="26"/>
          <w:szCs w:val="26"/>
          <w:lang w:eastAsia="ru-RU"/>
        </w:rPr>
        <w:t>,</w:t>
      </w:r>
      <w:r w:rsidRPr="001733B3">
        <w:rPr>
          <w:rFonts w:ascii="Times New Roman" w:hAnsi="Times New Roman"/>
          <w:color w:val="000000"/>
          <w:sz w:val="26"/>
          <w:szCs w:val="26"/>
          <w:lang w:eastAsia="ru-RU"/>
        </w:rPr>
        <w:t xml:space="preserve"> </w:t>
      </w:r>
      <w:r w:rsidR="002705A2" w:rsidRPr="001733B3">
        <w:rPr>
          <w:rFonts w:ascii="Times New Roman" w:hAnsi="Times New Roman"/>
          <w:color w:val="000000"/>
          <w:sz w:val="26"/>
          <w:szCs w:val="26"/>
          <w:lang w:eastAsia="ru-RU"/>
        </w:rPr>
        <w:t xml:space="preserve">за </w:t>
      </w:r>
      <w:r w:rsidR="00A37BEF" w:rsidRPr="001733B3">
        <w:rPr>
          <w:rFonts w:ascii="Times New Roman" w:hAnsi="Times New Roman"/>
          <w:color w:val="000000"/>
          <w:sz w:val="26"/>
          <w:szCs w:val="26"/>
          <w:lang w:eastAsia="ru-RU"/>
        </w:rPr>
        <w:t>9</w:t>
      </w:r>
      <w:r w:rsidR="002705A2" w:rsidRPr="001733B3">
        <w:rPr>
          <w:rFonts w:ascii="Times New Roman" w:hAnsi="Times New Roman"/>
          <w:color w:val="000000"/>
          <w:sz w:val="26"/>
          <w:szCs w:val="26"/>
          <w:lang w:eastAsia="ru-RU"/>
        </w:rPr>
        <w:t xml:space="preserve"> месяцев 201</w:t>
      </w:r>
      <w:r w:rsidR="008E16B3" w:rsidRPr="001733B3">
        <w:rPr>
          <w:rFonts w:ascii="Times New Roman" w:hAnsi="Times New Roman"/>
          <w:color w:val="000000"/>
          <w:sz w:val="26"/>
          <w:szCs w:val="26"/>
          <w:lang w:eastAsia="ru-RU"/>
        </w:rPr>
        <w:t>8</w:t>
      </w:r>
      <w:r w:rsidRPr="001733B3">
        <w:rPr>
          <w:rFonts w:ascii="Times New Roman" w:hAnsi="Times New Roman"/>
          <w:color w:val="000000"/>
          <w:sz w:val="26"/>
          <w:szCs w:val="26"/>
          <w:lang w:eastAsia="ru-RU"/>
        </w:rPr>
        <w:t xml:space="preserve"> год</w:t>
      </w:r>
      <w:r w:rsidR="00A37BEF" w:rsidRPr="001733B3">
        <w:rPr>
          <w:rFonts w:ascii="Times New Roman" w:hAnsi="Times New Roman"/>
          <w:color w:val="000000"/>
          <w:sz w:val="26"/>
          <w:szCs w:val="26"/>
          <w:lang w:eastAsia="ru-RU"/>
        </w:rPr>
        <w:t>а</w:t>
      </w:r>
      <w:r w:rsidRPr="001733B3">
        <w:rPr>
          <w:rFonts w:ascii="Times New Roman" w:hAnsi="Times New Roman"/>
          <w:color w:val="000000"/>
          <w:sz w:val="26"/>
          <w:szCs w:val="26"/>
          <w:lang w:eastAsia="ru-RU"/>
        </w:rPr>
        <w:t xml:space="preserve">  составила </w:t>
      </w:r>
      <w:r w:rsidR="00A37BEF" w:rsidRPr="001733B3">
        <w:rPr>
          <w:rFonts w:ascii="Times New Roman" w:hAnsi="Times New Roman"/>
          <w:color w:val="000000"/>
          <w:sz w:val="26"/>
          <w:szCs w:val="26"/>
          <w:lang w:eastAsia="ru-RU"/>
        </w:rPr>
        <w:t>26648</w:t>
      </w:r>
      <w:r w:rsidR="008E16B3" w:rsidRPr="001733B3">
        <w:rPr>
          <w:rFonts w:ascii="Times New Roman" w:hAnsi="Times New Roman"/>
          <w:color w:val="000000"/>
          <w:sz w:val="26"/>
          <w:szCs w:val="26"/>
          <w:lang w:eastAsia="ru-RU"/>
        </w:rPr>
        <w:t xml:space="preserve"> </w:t>
      </w:r>
      <w:r w:rsidRPr="001733B3">
        <w:rPr>
          <w:rFonts w:ascii="Times New Roman" w:hAnsi="Times New Roman"/>
          <w:color w:val="000000"/>
          <w:sz w:val="26"/>
          <w:szCs w:val="26"/>
          <w:lang w:eastAsia="ru-RU"/>
        </w:rPr>
        <w:t xml:space="preserve">руб., что на </w:t>
      </w:r>
      <w:r w:rsidR="008E16B3" w:rsidRPr="001733B3">
        <w:rPr>
          <w:rFonts w:ascii="Times New Roman" w:hAnsi="Times New Roman"/>
          <w:color w:val="000000"/>
          <w:sz w:val="26"/>
          <w:szCs w:val="26"/>
          <w:lang w:eastAsia="ru-RU"/>
        </w:rPr>
        <w:t>17</w:t>
      </w:r>
      <w:r w:rsidR="00A37BEF" w:rsidRPr="001733B3">
        <w:rPr>
          <w:rFonts w:ascii="Times New Roman" w:hAnsi="Times New Roman"/>
          <w:color w:val="000000"/>
          <w:sz w:val="26"/>
          <w:szCs w:val="26"/>
          <w:lang w:eastAsia="ru-RU"/>
        </w:rPr>
        <w:t>,3</w:t>
      </w:r>
      <w:r w:rsidR="008E16B3" w:rsidRPr="001733B3">
        <w:rPr>
          <w:rFonts w:ascii="Times New Roman" w:hAnsi="Times New Roman"/>
          <w:color w:val="000000"/>
          <w:sz w:val="26"/>
          <w:szCs w:val="26"/>
          <w:lang w:eastAsia="ru-RU"/>
        </w:rPr>
        <w:t xml:space="preserve"> </w:t>
      </w:r>
      <w:r w:rsidRPr="001733B3">
        <w:rPr>
          <w:rFonts w:ascii="Times New Roman" w:hAnsi="Times New Roman"/>
          <w:color w:val="000000"/>
          <w:sz w:val="26"/>
          <w:szCs w:val="26"/>
          <w:lang w:eastAsia="ru-RU"/>
        </w:rPr>
        <w:t>% выше уровня предыдущего года.</w:t>
      </w:r>
    </w:p>
    <w:p w:rsidR="00E66125" w:rsidRPr="001733B3" w:rsidRDefault="00E66125" w:rsidP="00E66125">
      <w:pPr>
        <w:spacing w:after="0" w:line="240" w:lineRule="auto"/>
        <w:ind w:firstLine="708"/>
        <w:jc w:val="both"/>
        <w:rPr>
          <w:rFonts w:ascii="Times New Roman" w:hAnsi="Times New Roman"/>
          <w:color w:val="000000"/>
          <w:sz w:val="26"/>
          <w:szCs w:val="26"/>
          <w:lang w:eastAsia="ru-RU"/>
        </w:rPr>
      </w:pPr>
      <w:r w:rsidRPr="001733B3">
        <w:rPr>
          <w:rFonts w:ascii="Times New Roman" w:hAnsi="Times New Roman"/>
          <w:color w:val="000000"/>
          <w:sz w:val="26"/>
          <w:szCs w:val="26"/>
          <w:lang w:eastAsia="ru-RU"/>
        </w:rPr>
        <w:t xml:space="preserve">Сопоставляя среднемесячную заработную плату по другим муниципальным районам Волгоградской области с Алексеевским районом, видно следующее: </w:t>
      </w:r>
    </w:p>
    <w:p w:rsidR="00E66125" w:rsidRPr="001733B3" w:rsidRDefault="009842EF" w:rsidP="00E66125">
      <w:pPr>
        <w:spacing w:after="0" w:line="240" w:lineRule="auto"/>
        <w:ind w:firstLine="708"/>
        <w:jc w:val="both"/>
        <w:rPr>
          <w:rFonts w:ascii="Times New Roman" w:hAnsi="Times New Roman"/>
          <w:color w:val="000000"/>
          <w:sz w:val="26"/>
          <w:szCs w:val="26"/>
          <w:lang w:eastAsia="ru-RU"/>
        </w:rPr>
      </w:pPr>
      <w:proofErr w:type="spellStart"/>
      <w:r w:rsidRPr="001733B3">
        <w:rPr>
          <w:rFonts w:ascii="Times New Roman" w:hAnsi="Times New Roman"/>
          <w:color w:val="000000"/>
          <w:sz w:val="26"/>
          <w:szCs w:val="26"/>
          <w:lang w:eastAsia="ru-RU"/>
        </w:rPr>
        <w:t>Киквидзенский</w:t>
      </w:r>
      <w:proofErr w:type="spellEnd"/>
      <w:r w:rsidR="00E66125" w:rsidRPr="001733B3">
        <w:rPr>
          <w:rFonts w:ascii="Times New Roman" w:hAnsi="Times New Roman"/>
          <w:color w:val="000000"/>
          <w:sz w:val="26"/>
          <w:szCs w:val="26"/>
          <w:lang w:eastAsia="ru-RU"/>
        </w:rPr>
        <w:t xml:space="preserve"> район –</w:t>
      </w:r>
      <w:r w:rsidR="00A37BEF" w:rsidRPr="001733B3">
        <w:rPr>
          <w:rFonts w:ascii="Times New Roman" w:hAnsi="Times New Roman"/>
          <w:color w:val="000000"/>
          <w:sz w:val="26"/>
          <w:szCs w:val="26"/>
          <w:lang w:eastAsia="ru-RU"/>
        </w:rPr>
        <w:t>19049</w:t>
      </w:r>
      <w:r w:rsidRPr="001733B3">
        <w:rPr>
          <w:rFonts w:ascii="Times New Roman" w:hAnsi="Times New Roman"/>
          <w:color w:val="000000"/>
          <w:sz w:val="26"/>
          <w:szCs w:val="26"/>
          <w:lang w:eastAsia="ru-RU"/>
        </w:rPr>
        <w:t xml:space="preserve"> </w:t>
      </w:r>
      <w:r w:rsidR="00E66125" w:rsidRPr="001733B3">
        <w:rPr>
          <w:rFonts w:ascii="Times New Roman" w:hAnsi="Times New Roman"/>
          <w:color w:val="000000"/>
          <w:sz w:val="26"/>
          <w:szCs w:val="26"/>
          <w:lang w:eastAsia="ru-RU"/>
        </w:rPr>
        <w:t xml:space="preserve">руб. (меньше на  </w:t>
      </w:r>
      <w:r w:rsidR="00BD69B1" w:rsidRPr="001733B3">
        <w:rPr>
          <w:rFonts w:ascii="Times New Roman" w:hAnsi="Times New Roman"/>
          <w:color w:val="000000"/>
          <w:sz w:val="26"/>
          <w:szCs w:val="26"/>
          <w:lang w:eastAsia="ru-RU"/>
        </w:rPr>
        <w:t>7</w:t>
      </w:r>
      <w:r w:rsidR="00A37BEF" w:rsidRPr="001733B3">
        <w:rPr>
          <w:rFonts w:ascii="Times New Roman" w:hAnsi="Times New Roman"/>
          <w:color w:val="000000"/>
          <w:sz w:val="26"/>
          <w:szCs w:val="26"/>
          <w:lang w:eastAsia="ru-RU"/>
        </w:rPr>
        <w:t>599</w:t>
      </w:r>
      <w:r w:rsidR="00BD69B1" w:rsidRPr="001733B3">
        <w:rPr>
          <w:rFonts w:ascii="Times New Roman" w:hAnsi="Times New Roman"/>
          <w:color w:val="000000"/>
          <w:sz w:val="26"/>
          <w:szCs w:val="26"/>
          <w:lang w:eastAsia="ru-RU"/>
        </w:rPr>
        <w:t xml:space="preserve"> </w:t>
      </w:r>
      <w:r w:rsidR="00E66125" w:rsidRPr="001733B3">
        <w:rPr>
          <w:rFonts w:ascii="Times New Roman" w:hAnsi="Times New Roman"/>
          <w:color w:val="000000"/>
          <w:sz w:val="26"/>
          <w:szCs w:val="26"/>
          <w:lang w:eastAsia="ru-RU"/>
        </w:rPr>
        <w:t>руб.);</w:t>
      </w:r>
    </w:p>
    <w:p w:rsidR="00BD69B1" w:rsidRPr="001733B3" w:rsidRDefault="00BD69B1" w:rsidP="00E66125">
      <w:pPr>
        <w:spacing w:after="0" w:line="240" w:lineRule="auto"/>
        <w:ind w:firstLine="708"/>
        <w:jc w:val="both"/>
        <w:rPr>
          <w:rFonts w:ascii="Times New Roman" w:hAnsi="Times New Roman"/>
          <w:color w:val="000000"/>
          <w:sz w:val="26"/>
          <w:szCs w:val="26"/>
          <w:lang w:eastAsia="ru-RU"/>
        </w:rPr>
      </w:pPr>
      <w:proofErr w:type="spellStart"/>
      <w:r w:rsidRPr="001733B3">
        <w:rPr>
          <w:rFonts w:ascii="Times New Roman" w:hAnsi="Times New Roman"/>
          <w:color w:val="000000"/>
          <w:sz w:val="26"/>
          <w:szCs w:val="26"/>
          <w:lang w:eastAsia="ru-RU"/>
        </w:rPr>
        <w:t>Кумылженский</w:t>
      </w:r>
      <w:proofErr w:type="spellEnd"/>
      <w:r w:rsidRPr="001733B3">
        <w:rPr>
          <w:rFonts w:ascii="Times New Roman" w:hAnsi="Times New Roman"/>
          <w:color w:val="000000"/>
          <w:sz w:val="26"/>
          <w:szCs w:val="26"/>
          <w:lang w:eastAsia="ru-RU"/>
        </w:rPr>
        <w:t xml:space="preserve"> район – </w:t>
      </w:r>
      <w:r w:rsidR="00A37BEF" w:rsidRPr="001733B3">
        <w:rPr>
          <w:rFonts w:ascii="Times New Roman" w:hAnsi="Times New Roman"/>
          <w:color w:val="000000"/>
          <w:sz w:val="26"/>
          <w:szCs w:val="26"/>
          <w:lang w:eastAsia="ru-RU"/>
        </w:rPr>
        <w:t>18912</w:t>
      </w:r>
      <w:r w:rsidRPr="001733B3">
        <w:rPr>
          <w:rFonts w:ascii="Times New Roman" w:hAnsi="Times New Roman"/>
          <w:color w:val="000000"/>
          <w:sz w:val="26"/>
          <w:szCs w:val="26"/>
          <w:lang w:eastAsia="ru-RU"/>
        </w:rPr>
        <w:t xml:space="preserve"> руб. (меньше на </w:t>
      </w:r>
      <w:r w:rsidR="00A37BEF" w:rsidRPr="001733B3">
        <w:rPr>
          <w:rFonts w:ascii="Times New Roman" w:hAnsi="Times New Roman"/>
          <w:color w:val="000000"/>
          <w:sz w:val="26"/>
          <w:szCs w:val="26"/>
          <w:lang w:eastAsia="ru-RU"/>
        </w:rPr>
        <w:t>7736</w:t>
      </w:r>
      <w:r w:rsidRPr="001733B3">
        <w:rPr>
          <w:rFonts w:ascii="Times New Roman" w:hAnsi="Times New Roman"/>
          <w:color w:val="000000"/>
          <w:sz w:val="26"/>
          <w:szCs w:val="26"/>
          <w:lang w:eastAsia="ru-RU"/>
        </w:rPr>
        <w:t xml:space="preserve"> руб.);</w:t>
      </w:r>
    </w:p>
    <w:p w:rsidR="00BD69B1" w:rsidRPr="001733B3" w:rsidRDefault="002B1373" w:rsidP="00E66125">
      <w:pPr>
        <w:spacing w:after="0" w:line="240" w:lineRule="auto"/>
        <w:ind w:firstLine="708"/>
        <w:jc w:val="both"/>
        <w:rPr>
          <w:rFonts w:ascii="Times New Roman" w:hAnsi="Times New Roman"/>
          <w:color w:val="000000"/>
          <w:sz w:val="26"/>
          <w:szCs w:val="26"/>
          <w:lang w:eastAsia="ru-RU"/>
        </w:rPr>
      </w:pPr>
      <w:r w:rsidRPr="001733B3">
        <w:rPr>
          <w:rFonts w:ascii="Times New Roman" w:hAnsi="Times New Roman"/>
          <w:color w:val="000000"/>
          <w:sz w:val="26"/>
          <w:szCs w:val="26"/>
          <w:lang w:eastAsia="ru-RU"/>
        </w:rPr>
        <w:t>Новоаннинский</w:t>
      </w:r>
      <w:r w:rsidR="00E66125" w:rsidRPr="001733B3">
        <w:rPr>
          <w:rFonts w:ascii="Times New Roman" w:hAnsi="Times New Roman"/>
          <w:color w:val="000000"/>
          <w:sz w:val="26"/>
          <w:szCs w:val="26"/>
          <w:lang w:eastAsia="ru-RU"/>
        </w:rPr>
        <w:t xml:space="preserve"> район –</w:t>
      </w:r>
      <w:r w:rsidR="00906C62" w:rsidRPr="001733B3">
        <w:rPr>
          <w:rFonts w:ascii="Times New Roman" w:hAnsi="Times New Roman"/>
          <w:color w:val="000000"/>
          <w:sz w:val="26"/>
          <w:szCs w:val="26"/>
          <w:lang w:eastAsia="ru-RU"/>
        </w:rPr>
        <w:t xml:space="preserve"> </w:t>
      </w:r>
      <w:r w:rsidR="00A37BEF" w:rsidRPr="001733B3">
        <w:rPr>
          <w:rFonts w:ascii="Times New Roman" w:hAnsi="Times New Roman"/>
          <w:color w:val="000000"/>
          <w:sz w:val="26"/>
          <w:szCs w:val="26"/>
          <w:lang w:eastAsia="ru-RU"/>
        </w:rPr>
        <w:t>24033</w:t>
      </w:r>
      <w:r w:rsidR="00906C62" w:rsidRPr="001733B3">
        <w:rPr>
          <w:rFonts w:ascii="Times New Roman" w:hAnsi="Times New Roman"/>
          <w:color w:val="000000"/>
          <w:sz w:val="26"/>
          <w:szCs w:val="26"/>
          <w:lang w:eastAsia="ru-RU"/>
        </w:rPr>
        <w:t xml:space="preserve"> </w:t>
      </w:r>
      <w:r w:rsidR="00E66125" w:rsidRPr="001733B3">
        <w:rPr>
          <w:rFonts w:ascii="Times New Roman" w:hAnsi="Times New Roman"/>
          <w:color w:val="000000"/>
          <w:sz w:val="26"/>
          <w:szCs w:val="26"/>
          <w:lang w:eastAsia="ru-RU"/>
        </w:rPr>
        <w:t xml:space="preserve">руб. (меньше на </w:t>
      </w:r>
      <w:r w:rsidR="00A37BEF" w:rsidRPr="001733B3">
        <w:rPr>
          <w:rFonts w:ascii="Times New Roman" w:hAnsi="Times New Roman"/>
          <w:color w:val="000000"/>
          <w:sz w:val="26"/>
          <w:szCs w:val="26"/>
          <w:lang w:eastAsia="ru-RU"/>
        </w:rPr>
        <w:t>2615</w:t>
      </w:r>
      <w:r w:rsidR="00BD69B1" w:rsidRPr="001733B3">
        <w:rPr>
          <w:rFonts w:ascii="Times New Roman" w:hAnsi="Times New Roman"/>
          <w:color w:val="000000"/>
          <w:sz w:val="26"/>
          <w:szCs w:val="26"/>
          <w:lang w:eastAsia="ru-RU"/>
        </w:rPr>
        <w:t xml:space="preserve"> руб.);</w:t>
      </w:r>
    </w:p>
    <w:p w:rsidR="00E66125" w:rsidRDefault="00BD69B1" w:rsidP="00E66125">
      <w:pPr>
        <w:spacing w:after="0" w:line="240" w:lineRule="auto"/>
        <w:ind w:firstLine="708"/>
        <w:jc w:val="both"/>
        <w:rPr>
          <w:rFonts w:ascii="Times New Roman" w:hAnsi="Times New Roman"/>
          <w:color w:val="000000"/>
          <w:sz w:val="26"/>
          <w:szCs w:val="26"/>
          <w:lang w:eastAsia="ru-RU"/>
        </w:rPr>
      </w:pPr>
      <w:r w:rsidRPr="001733B3">
        <w:rPr>
          <w:rFonts w:ascii="Times New Roman" w:hAnsi="Times New Roman"/>
          <w:color w:val="000000"/>
          <w:sz w:val="26"/>
          <w:szCs w:val="26"/>
          <w:lang w:eastAsia="ru-RU"/>
        </w:rPr>
        <w:t xml:space="preserve">Нехаевский район – </w:t>
      </w:r>
      <w:r w:rsidR="00A37BEF" w:rsidRPr="001733B3">
        <w:rPr>
          <w:rFonts w:ascii="Times New Roman" w:hAnsi="Times New Roman"/>
          <w:color w:val="000000"/>
          <w:sz w:val="26"/>
          <w:szCs w:val="26"/>
          <w:lang w:eastAsia="ru-RU"/>
        </w:rPr>
        <w:t>24774</w:t>
      </w:r>
      <w:r w:rsidRPr="001733B3">
        <w:rPr>
          <w:rFonts w:ascii="Times New Roman" w:hAnsi="Times New Roman"/>
          <w:color w:val="000000"/>
          <w:sz w:val="26"/>
          <w:szCs w:val="26"/>
          <w:lang w:eastAsia="ru-RU"/>
        </w:rPr>
        <w:t xml:space="preserve"> руб. </w:t>
      </w:r>
      <w:r w:rsidR="00E66125" w:rsidRPr="001733B3">
        <w:rPr>
          <w:rFonts w:ascii="Times New Roman" w:hAnsi="Times New Roman"/>
          <w:color w:val="000000"/>
          <w:sz w:val="26"/>
          <w:szCs w:val="26"/>
          <w:lang w:eastAsia="ru-RU"/>
        </w:rPr>
        <w:t xml:space="preserve"> </w:t>
      </w:r>
      <w:r w:rsidRPr="001733B3">
        <w:rPr>
          <w:rFonts w:ascii="Times New Roman" w:hAnsi="Times New Roman"/>
          <w:color w:val="000000"/>
          <w:sz w:val="26"/>
          <w:szCs w:val="26"/>
          <w:lang w:eastAsia="ru-RU"/>
        </w:rPr>
        <w:t>(меньше на 1</w:t>
      </w:r>
      <w:r w:rsidR="00A37BEF" w:rsidRPr="001733B3">
        <w:rPr>
          <w:rFonts w:ascii="Times New Roman" w:hAnsi="Times New Roman"/>
          <w:color w:val="000000"/>
          <w:sz w:val="26"/>
          <w:szCs w:val="26"/>
          <w:lang w:eastAsia="ru-RU"/>
        </w:rPr>
        <w:t>1874</w:t>
      </w:r>
      <w:r w:rsidRPr="001733B3">
        <w:rPr>
          <w:rFonts w:ascii="Times New Roman" w:hAnsi="Times New Roman"/>
          <w:color w:val="000000"/>
          <w:sz w:val="26"/>
          <w:szCs w:val="26"/>
          <w:lang w:eastAsia="ru-RU"/>
        </w:rPr>
        <w:t>руб.).</w:t>
      </w:r>
    </w:p>
    <w:p w:rsidR="00623404" w:rsidRPr="00623404" w:rsidRDefault="00623404" w:rsidP="00623404">
      <w:pPr>
        <w:spacing w:after="0" w:line="240" w:lineRule="auto"/>
        <w:ind w:firstLine="708"/>
        <w:jc w:val="both"/>
        <w:rPr>
          <w:rFonts w:ascii="Times New Roman" w:hAnsi="Times New Roman"/>
          <w:sz w:val="26"/>
          <w:szCs w:val="26"/>
          <w:lang w:eastAsia="ru-RU"/>
        </w:rPr>
      </w:pPr>
      <w:r w:rsidRPr="00623404">
        <w:rPr>
          <w:rFonts w:ascii="Times New Roman" w:hAnsi="Times New Roman"/>
          <w:sz w:val="26"/>
          <w:szCs w:val="26"/>
          <w:lang w:eastAsia="ru-RU"/>
        </w:rPr>
        <w:t xml:space="preserve">Развитие сельхозпроизводства района напрямую связано с уровнем технической оснащенности предприятий. За 2018 год приобретено </w:t>
      </w:r>
      <w:r w:rsidR="00701570">
        <w:rPr>
          <w:rFonts w:ascii="Times New Roman" w:hAnsi="Times New Roman"/>
          <w:sz w:val="26"/>
          <w:szCs w:val="26"/>
          <w:lang w:eastAsia="ru-RU"/>
        </w:rPr>
        <w:t>42</w:t>
      </w:r>
      <w:r w:rsidRPr="00623404">
        <w:rPr>
          <w:rFonts w:ascii="Times New Roman" w:hAnsi="Times New Roman"/>
          <w:sz w:val="26"/>
          <w:szCs w:val="26"/>
          <w:lang w:eastAsia="ru-RU"/>
        </w:rPr>
        <w:t xml:space="preserve"> единиц</w:t>
      </w:r>
      <w:r w:rsidR="00701570">
        <w:rPr>
          <w:rFonts w:ascii="Times New Roman" w:hAnsi="Times New Roman"/>
          <w:sz w:val="26"/>
          <w:szCs w:val="26"/>
          <w:lang w:eastAsia="ru-RU"/>
        </w:rPr>
        <w:t>ы</w:t>
      </w:r>
      <w:r w:rsidRPr="00623404">
        <w:rPr>
          <w:rFonts w:ascii="Times New Roman" w:hAnsi="Times New Roman"/>
          <w:sz w:val="26"/>
          <w:szCs w:val="26"/>
          <w:lang w:eastAsia="ru-RU"/>
        </w:rPr>
        <w:t xml:space="preserve"> сельскохозяйственной техники и оборудования на общую сумму более </w:t>
      </w:r>
      <w:r w:rsidR="00701570">
        <w:rPr>
          <w:rFonts w:ascii="Times New Roman" w:hAnsi="Times New Roman"/>
          <w:sz w:val="26"/>
          <w:szCs w:val="26"/>
          <w:lang w:eastAsia="ru-RU"/>
        </w:rPr>
        <w:t>116</w:t>
      </w:r>
      <w:r w:rsidRPr="00623404">
        <w:rPr>
          <w:rFonts w:ascii="Times New Roman" w:hAnsi="Times New Roman"/>
          <w:sz w:val="26"/>
          <w:szCs w:val="26"/>
          <w:lang w:eastAsia="ru-RU"/>
        </w:rPr>
        <w:t xml:space="preserve">  миллионов рублей.</w:t>
      </w:r>
    </w:p>
    <w:p w:rsidR="00E66125" w:rsidRDefault="00623404" w:rsidP="00623404">
      <w:pPr>
        <w:shd w:val="clear" w:color="auto" w:fill="FFFFFF"/>
        <w:spacing w:after="0" w:line="240" w:lineRule="auto"/>
        <w:ind w:right="-6"/>
        <w:jc w:val="both"/>
        <w:rPr>
          <w:rFonts w:ascii="Times New Roman" w:hAnsi="Times New Roman"/>
          <w:b/>
          <w:sz w:val="32"/>
          <w:szCs w:val="32"/>
          <w:lang w:eastAsia="ru-RU"/>
        </w:rPr>
      </w:pPr>
      <w:r>
        <w:rPr>
          <w:rFonts w:ascii="Times New Roman" w:hAnsi="Times New Roman"/>
          <w:sz w:val="26"/>
          <w:szCs w:val="26"/>
          <w:lang w:eastAsia="ru-RU"/>
        </w:rPr>
        <w:lastRenderedPageBreak/>
        <w:t xml:space="preserve">          </w:t>
      </w:r>
      <w:r w:rsidRPr="00623404">
        <w:rPr>
          <w:rFonts w:ascii="Times New Roman" w:hAnsi="Times New Roman"/>
          <w:sz w:val="26"/>
          <w:szCs w:val="26"/>
          <w:lang w:eastAsia="ru-RU"/>
        </w:rPr>
        <w:t>В 2018 году было пре</w:t>
      </w:r>
      <w:r w:rsidR="001E2EC2">
        <w:rPr>
          <w:rFonts w:ascii="Times New Roman" w:hAnsi="Times New Roman"/>
          <w:sz w:val="26"/>
          <w:szCs w:val="26"/>
          <w:lang w:eastAsia="ru-RU"/>
        </w:rPr>
        <w:t>доставлено субсидий на сумму 15,3</w:t>
      </w:r>
      <w:r w:rsidRPr="00623404">
        <w:rPr>
          <w:rFonts w:ascii="Times New Roman" w:hAnsi="Times New Roman"/>
          <w:sz w:val="26"/>
          <w:szCs w:val="26"/>
          <w:lang w:eastAsia="ru-RU"/>
        </w:rPr>
        <w:t xml:space="preserve"> млн. рублей,</w:t>
      </w:r>
      <w:r w:rsidR="002B1373" w:rsidRPr="00193A59">
        <w:rPr>
          <w:rFonts w:ascii="Times New Roman" w:hAnsi="Times New Roman"/>
          <w:sz w:val="26"/>
          <w:szCs w:val="26"/>
          <w:lang w:eastAsia="ru-RU"/>
        </w:rPr>
        <w:t xml:space="preserve"> </w:t>
      </w:r>
      <w:r w:rsidRPr="00623404">
        <w:rPr>
          <w:rFonts w:ascii="Times New Roman" w:hAnsi="Times New Roman"/>
          <w:sz w:val="26"/>
          <w:szCs w:val="26"/>
          <w:lang w:eastAsia="ru-RU"/>
        </w:rPr>
        <w:t xml:space="preserve"> </w:t>
      </w:r>
      <w:r w:rsidR="001E2EC2">
        <w:rPr>
          <w:rFonts w:ascii="Times New Roman" w:hAnsi="Times New Roman"/>
          <w:sz w:val="26"/>
          <w:szCs w:val="26"/>
          <w:lang w:eastAsia="ru-RU"/>
        </w:rPr>
        <w:t>в 2017 году 7,</w:t>
      </w:r>
      <w:r w:rsidR="002B1373">
        <w:rPr>
          <w:rFonts w:ascii="Times New Roman" w:hAnsi="Times New Roman"/>
          <w:sz w:val="26"/>
          <w:szCs w:val="26"/>
          <w:lang w:eastAsia="ru-RU"/>
        </w:rPr>
        <w:t>3 млн. рублей</w:t>
      </w:r>
      <w:r w:rsidRPr="00623404">
        <w:rPr>
          <w:rFonts w:ascii="Times New Roman" w:hAnsi="Times New Roman"/>
          <w:sz w:val="26"/>
          <w:szCs w:val="26"/>
          <w:lang w:eastAsia="ru-RU"/>
        </w:rPr>
        <w:t>.</w:t>
      </w:r>
    </w:p>
    <w:p w:rsidR="008C6E21" w:rsidRDefault="008C6E21" w:rsidP="007D409D">
      <w:pPr>
        <w:shd w:val="clear" w:color="auto" w:fill="FFFFFF"/>
        <w:spacing w:after="0" w:line="240" w:lineRule="auto"/>
        <w:ind w:right="-6" w:firstLine="851"/>
        <w:jc w:val="both"/>
        <w:rPr>
          <w:rFonts w:ascii="Times New Roman" w:hAnsi="Times New Roman"/>
          <w:b/>
          <w:sz w:val="26"/>
          <w:szCs w:val="26"/>
          <w:lang w:eastAsia="ru-RU"/>
        </w:rPr>
      </w:pPr>
    </w:p>
    <w:p w:rsidR="00A65B7B" w:rsidRPr="00007BC4" w:rsidRDefault="00A65B7B" w:rsidP="008C6E21">
      <w:pPr>
        <w:shd w:val="clear" w:color="auto" w:fill="FFFFFF"/>
        <w:spacing w:after="0" w:line="240" w:lineRule="auto"/>
        <w:ind w:right="-6" w:firstLine="709"/>
        <w:jc w:val="both"/>
        <w:rPr>
          <w:rFonts w:ascii="Times New Roman" w:hAnsi="Times New Roman"/>
          <w:b/>
          <w:sz w:val="26"/>
          <w:szCs w:val="26"/>
          <w:lang w:eastAsia="ru-RU"/>
        </w:rPr>
      </w:pPr>
      <w:r w:rsidRPr="00007BC4">
        <w:rPr>
          <w:rFonts w:ascii="Times New Roman" w:hAnsi="Times New Roman"/>
          <w:b/>
          <w:sz w:val="26"/>
          <w:szCs w:val="26"/>
          <w:lang w:eastAsia="ru-RU"/>
        </w:rPr>
        <w:t>Промышленность</w:t>
      </w:r>
    </w:p>
    <w:p w:rsidR="00007BC4" w:rsidRPr="008D448F" w:rsidRDefault="00007BC4" w:rsidP="00007BC4">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П</w:t>
      </w:r>
      <w:r w:rsidRPr="008D448F">
        <w:rPr>
          <w:rFonts w:ascii="Times New Roman" w:hAnsi="Times New Roman"/>
          <w:color w:val="000000"/>
          <w:sz w:val="26"/>
          <w:szCs w:val="26"/>
          <w:lang w:eastAsia="ru-RU"/>
        </w:rPr>
        <w:t>ромышленное производство на территории Алекс</w:t>
      </w:r>
      <w:r>
        <w:rPr>
          <w:rFonts w:ascii="Times New Roman" w:hAnsi="Times New Roman"/>
          <w:color w:val="000000"/>
          <w:sz w:val="26"/>
          <w:szCs w:val="26"/>
          <w:lang w:eastAsia="ru-RU"/>
        </w:rPr>
        <w:t>еевского муниципального района представлено двумя</w:t>
      </w:r>
      <w:r w:rsidRPr="008D448F">
        <w:rPr>
          <w:rFonts w:ascii="Times New Roman" w:hAnsi="Times New Roman"/>
          <w:color w:val="000000"/>
          <w:sz w:val="26"/>
          <w:szCs w:val="26"/>
          <w:lang w:eastAsia="ru-RU"/>
        </w:rPr>
        <w:t xml:space="preserve"> предприятия</w:t>
      </w:r>
      <w:r>
        <w:rPr>
          <w:rFonts w:ascii="Times New Roman" w:hAnsi="Times New Roman"/>
          <w:color w:val="000000"/>
          <w:sz w:val="26"/>
          <w:szCs w:val="26"/>
          <w:lang w:eastAsia="ru-RU"/>
        </w:rPr>
        <w:t xml:space="preserve">ми: </w:t>
      </w:r>
      <w:r w:rsidRPr="008D448F">
        <w:rPr>
          <w:rFonts w:ascii="Times New Roman" w:hAnsi="Times New Roman"/>
          <w:color w:val="000000"/>
          <w:sz w:val="26"/>
          <w:szCs w:val="26"/>
          <w:lang w:eastAsia="ru-RU"/>
        </w:rPr>
        <w:t>ООО «Темп»</w:t>
      </w:r>
      <w:r>
        <w:rPr>
          <w:rFonts w:ascii="Times New Roman" w:hAnsi="Times New Roman"/>
          <w:color w:val="000000"/>
          <w:sz w:val="26"/>
          <w:szCs w:val="26"/>
          <w:lang w:eastAsia="ru-RU"/>
        </w:rPr>
        <w:t xml:space="preserve"> и</w:t>
      </w:r>
      <w:r w:rsidRPr="008D448F">
        <w:rPr>
          <w:rFonts w:ascii="Times New Roman" w:hAnsi="Times New Roman"/>
          <w:color w:val="000000"/>
          <w:sz w:val="26"/>
          <w:szCs w:val="26"/>
          <w:lang w:eastAsia="ru-RU"/>
        </w:rPr>
        <w:t xml:space="preserve"> ОАО «РАО Алексеевское». </w:t>
      </w:r>
    </w:p>
    <w:p w:rsidR="00007BC4" w:rsidRDefault="00007BC4" w:rsidP="00007BC4">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З</w:t>
      </w:r>
      <w:r w:rsidRPr="008D448F">
        <w:rPr>
          <w:rFonts w:ascii="Times New Roman" w:hAnsi="Times New Roman"/>
          <w:color w:val="000000"/>
          <w:sz w:val="26"/>
          <w:szCs w:val="26"/>
          <w:lang w:eastAsia="ru-RU"/>
        </w:rPr>
        <w:t>а 201</w:t>
      </w:r>
      <w:r>
        <w:rPr>
          <w:rFonts w:ascii="Times New Roman" w:hAnsi="Times New Roman"/>
          <w:color w:val="000000"/>
          <w:sz w:val="26"/>
          <w:szCs w:val="26"/>
          <w:lang w:eastAsia="ru-RU"/>
        </w:rPr>
        <w:t xml:space="preserve">8 </w:t>
      </w:r>
      <w:r w:rsidRPr="008D448F">
        <w:rPr>
          <w:rFonts w:ascii="Times New Roman" w:hAnsi="Times New Roman"/>
          <w:color w:val="000000"/>
          <w:sz w:val="26"/>
          <w:szCs w:val="26"/>
          <w:lang w:eastAsia="ru-RU"/>
        </w:rPr>
        <w:t xml:space="preserve">год объем производства хлеба и хлебобулочных изделий </w:t>
      </w:r>
      <w:r>
        <w:rPr>
          <w:rFonts w:ascii="Times New Roman" w:hAnsi="Times New Roman"/>
          <w:color w:val="000000"/>
          <w:sz w:val="26"/>
          <w:szCs w:val="26"/>
          <w:lang w:eastAsia="ru-RU"/>
        </w:rPr>
        <w:t xml:space="preserve">ООО «Темп» </w:t>
      </w:r>
      <w:r w:rsidRPr="008D448F">
        <w:rPr>
          <w:rFonts w:ascii="Times New Roman" w:hAnsi="Times New Roman"/>
          <w:color w:val="000000"/>
          <w:sz w:val="26"/>
          <w:szCs w:val="26"/>
          <w:lang w:eastAsia="ru-RU"/>
        </w:rPr>
        <w:t xml:space="preserve">составил </w:t>
      </w:r>
      <w:r w:rsidRPr="00C90467">
        <w:rPr>
          <w:rFonts w:ascii="Times New Roman" w:hAnsi="Times New Roman"/>
          <w:sz w:val="26"/>
          <w:szCs w:val="26"/>
        </w:rPr>
        <w:t>230,7</w:t>
      </w:r>
      <w:r w:rsidRPr="00C309BC">
        <w:rPr>
          <w:sz w:val="26"/>
          <w:szCs w:val="26"/>
        </w:rPr>
        <w:t xml:space="preserve"> </w:t>
      </w:r>
      <w:r w:rsidRPr="008D448F">
        <w:rPr>
          <w:rFonts w:ascii="Times New Roman" w:hAnsi="Times New Roman"/>
          <w:color w:val="000000"/>
          <w:sz w:val="26"/>
          <w:szCs w:val="26"/>
          <w:lang w:eastAsia="ru-RU"/>
        </w:rPr>
        <w:t>тонн</w:t>
      </w:r>
      <w:r>
        <w:rPr>
          <w:rFonts w:ascii="Times New Roman" w:hAnsi="Times New Roman"/>
          <w:color w:val="000000"/>
          <w:sz w:val="26"/>
          <w:szCs w:val="26"/>
          <w:lang w:eastAsia="ru-RU"/>
        </w:rPr>
        <w:t>.</w:t>
      </w:r>
    </w:p>
    <w:p w:rsidR="00007BC4" w:rsidRPr="008D448F" w:rsidRDefault="00007BC4" w:rsidP="00007BC4">
      <w:pPr>
        <w:spacing w:after="0" w:line="240" w:lineRule="auto"/>
        <w:ind w:firstLine="708"/>
        <w:jc w:val="both"/>
        <w:rPr>
          <w:rFonts w:ascii="Times New Roman" w:hAnsi="Times New Roman"/>
          <w:color w:val="000000"/>
          <w:sz w:val="26"/>
          <w:szCs w:val="26"/>
          <w:lang w:eastAsia="ru-RU"/>
        </w:rPr>
      </w:pPr>
      <w:r w:rsidRPr="00820160">
        <w:rPr>
          <w:rFonts w:ascii="Times New Roman" w:hAnsi="Times New Roman"/>
          <w:color w:val="000000"/>
          <w:sz w:val="26"/>
          <w:szCs w:val="26"/>
          <w:lang w:eastAsia="ru-RU"/>
        </w:rPr>
        <w:t xml:space="preserve">Ассортимент выпускаемой </w:t>
      </w:r>
      <w:r>
        <w:rPr>
          <w:rFonts w:ascii="Times New Roman" w:hAnsi="Times New Roman"/>
          <w:color w:val="000000"/>
          <w:sz w:val="26"/>
          <w:szCs w:val="26"/>
          <w:lang w:eastAsia="ru-RU"/>
        </w:rPr>
        <w:t>продукции постоянно расширяется</w:t>
      </w:r>
      <w:r w:rsidRPr="008D448F">
        <w:rPr>
          <w:rFonts w:ascii="Times New Roman" w:hAnsi="Times New Roman"/>
          <w:color w:val="000000"/>
          <w:sz w:val="26"/>
          <w:szCs w:val="26"/>
          <w:lang w:eastAsia="ru-RU"/>
        </w:rPr>
        <w:t xml:space="preserve">.  </w:t>
      </w:r>
    </w:p>
    <w:p w:rsidR="00007BC4" w:rsidRPr="008D448F" w:rsidRDefault="00007BC4" w:rsidP="00007BC4">
      <w:pPr>
        <w:spacing w:after="0" w:line="240" w:lineRule="auto"/>
        <w:ind w:firstLine="708"/>
        <w:jc w:val="both"/>
        <w:rPr>
          <w:rFonts w:ascii="Times New Roman" w:hAnsi="Times New Roman"/>
          <w:color w:val="000000"/>
          <w:sz w:val="26"/>
          <w:szCs w:val="26"/>
          <w:lang w:eastAsia="ru-RU"/>
        </w:rPr>
      </w:pPr>
      <w:r w:rsidRPr="00820160">
        <w:rPr>
          <w:rFonts w:ascii="Times New Roman" w:hAnsi="Times New Roman"/>
          <w:color w:val="000000"/>
          <w:sz w:val="26"/>
          <w:szCs w:val="26"/>
          <w:lang w:eastAsia="ru-RU"/>
        </w:rPr>
        <w:t xml:space="preserve">В ООО «Темп» работает мельничный комплекс, где за 2018 года произведено </w:t>
      </w:r>
      <w:r w:rsidRPr="00C90467">
        <w:rPr>
          <w:rFonts w:ascii="Times New Roman" w:hAnsi="Times New Roman"/>
          <w:sz w:val="26"/>
          <w:szCs w:val="26"/>
        </w:rPr>
        <w:t>83</w:t>
      </w:r>
      <w:r>
        <w:rPr>
          <w:sz w:val="26"/>
          <w:szCs w:val="26"/>
        </w:rPr>
        <w:t xml:space="preserve"> </w:t>
      </w:r>
      <w:r w:rsidRPr="00820160">
        <w:rPr>
          <w:rFonts w:ascii="Times New Roman" w:hAnsi="Times New Roman"/>
          <w:color w:val="000000"/>
          <w:sz w:val="26"/>
          <w:szCs w:val="26"/>
          <w:lang w:eastAsia="ru-RU"/>
        </w:rPr>
        <w:t>тонны муки</w:t>
      </w:r>
      <w:r w:rsidRPr="008D448F">
        <w:rPr>
          <w:rFonts w:ascii="Times New Roman" w:hAnsi="Times New Roman"/>
          <w:color w:val="000000"/>
          <w:sz w:val="26"/>
          <w:szCs w:val="26"/>
          <w:lang w:eastAsia="ru-RU"/>
        </w:rPr>
        <w:t xml:space="preserve">. </w:t>
      </w:r>
    </w:p>
    <w:p w:rsidR="00007BC4" w:rsidRDefault="00007BC4" w:rsidP="00007BC4">
      <w:pPr>
        <w:shd w:val="clear" w:color="auto" w:fill="FFFFFF"/>
        <w:spacing w:after="0" w:line="240" w:lineRule="auto"/>
        <w:ind w:right="-6" w:firstLine="851"/>
        <w:jc w:val="both"/>
        <w:rPr>
          <w:rFonts w:ascii="Times New Roman" w:hAnsi="Times New Roman"/>
          <w:color w:val="000000"/>
          <w:sz w:val="26"/>
          <w:szCs w:val="26"/>
          <w:lang w:eastAsia="ru-RU"/>
        </w:rPr>
      </w:pPr>
      <w:r w:rsidRPr="00820160">
        <w:rPr>
          <w:rFonts w:ascii="Times New Roman" w:hAnsi="Times New Roman"/>
          <w:color w:val="000000"/>
          <w:sz w:val="26"/>
          <w:szCs w:val="26"/>
          <w:lang w:eastAsia="ru-RU"/>
        </w:rPr>
        <w:t xml:space="preserve">ОАО «РАО «Алексеевское» занимается переработкой сельскохозяйственной продукции животноводства, а также производством мясных изделий, таких как колбасы различных видов, сарделек, мясного фарша, копченого сала и другой продукции. Общий объем производства мясных изделий за </w:t>
      </w:r>
      <w:r>
        <w:rPr>
          <w:rFonts w:ascii="Times New Roman" w:hAnsi="Times New Roman"/>
          <w:color w:val="000000"/>
          <w:sz w:val="26"/>
          <w:szCs w:val="26"/>
          <w:lang w:eastAsia="ru-RU"/>
        </w:rPr>
        <w:t>2018 год</w:t>
      </w:r>
      <w:r w:rsidRPr="00820160">
        <w:rPr>
          <w:rFonts w:ascii="Times New Roman" w:hAnsi="Times New Roman"/>
          <w:color w:val="000000"/>
          <w:sz w:val="26"/>
          <w:szCs w:val="26"/>
          <w:lang w:eastAsia="ru-RU"/>
        </w:rPr>
        <w:t xml:space="preserve"> составил </w:t>
      </w:r>
      <w:r w:rsidRPr="00C90467">
        <w:rPr>
          <w:rFonts w:ascii="Times New Roman" w:hAnsi="Times New Roman"/>
          <w:sz w:val="26"/>
          <w:szCs w:val="26"/>
        </w:rPr>
        <w:t xml:space="preserve">21,651 </w:t>
      </w:r>
      <w:r w:rsidRPr="00C90467">
        <w:rPr>
          <w:rFonts w:ascii="Times New Roman" w:hAnsi="Times New Roman"/>
          <w:color w:val="000000"/>
          <w:sz w:val="26"/>
          <w:szCs w:val="26"/>
          <w:lang w:eastAsia="ru-RU"/>
        </w:rPr>
        <w:t xml:space="preserve">тонн, колбасных изделий- </w:t>
      </w:r>
      <w:r w:rsidRPr="00C90467">
        <w:rPr>
          <w:rFonts w:ascii="Times New Roman" w:hAnsi="Times New Roman"/>
          <w:sz w:val="26"/>
          <w:szCs w:val="26"/>
        </w:rPr>
        <w:t>6,397</w:t>
      </w:r>
      <w:r w:rsidRPr="00C309BC">
        <w:rPr>
          <w:sz w:val="26"/>
          <w:szCs w:val="26"/>
        </w:rPr>
        <w:t xml:space="preserve"> </w:t>
      </w:r>
      <w:r w:rsidRPr="00820160">
        <w:rPr>
          <w:rFonts w:ascii="Times New Roman" w:hAnsi="Times New Roman"/>
          <w:color w:val="000000"/>
          <w:sz w:val="26"/>
          <w:szCs w:val="26"/>
          <w:lang w:eastAsia="ru-RU"/>
        </w:rPr>
        <w:t>тонн</w:t>
      </w:r>
      <w:r>
        <w:rPr>
          <w:rFonts w:ascii="Times New Roman" w:hAnsi="Times New Roman"/>
          <w:color w:val="000000"/>
          <w:sz w:val="26"/>
          <w:szCs w:val="26"/>
          <w:lang w:eastAsia="ru-RU"/>
        </w:rPr>
        <w:t>.</w:t>
      </w:r>
    </w:p>
    <w:p w:rsidR="00A65B7B" w:rsidRPr="0072000C" w:rsidRDefault="00A65B7B" w:rsidP="007D409D">
      <w:pPr>
        <w:spacing w:after="0" w:line="240" w:lineRule="auto"/>
        <w:ind w:firstLine="708"/>
        <w:jc w:val="both"/>
        <w:rPr>
          <w:rFonts w:ascii="Times New Roman" w:hAnsi="Times New Roman"/>
          <w:b/>
          <w:sz w:val="26"/>
          <w:szCs w:val="26"/>
          <w:lang w:eastAsia="ru-RU"/>
        </w:rPr>
      </w:pPr>
      <w:r w:rsidRPr="0072000C">
        <w:rPr>
          <w:rFonts w:ascii="Times New Roman" w:hAnsi="Times New Roman"/>
          <w:b/>
          <w:sz w:val="26"/>
          <w:szCs w:val="26"/>
          <w:lang w:eastAsia="ru-RU"/>
        </w:rPr>
        <w:t>Потребительский рынок</w:t>
      </w:r>
    </w:p>
    <w:p w:rsidR="00875F1B" w:rsidRPr="0072000C" w:rsidRDefault="0072000C" w:rsidP="00E91DEC">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w:t>
      </w:r>
      <w:r w:rsidR="00820160" w:rsidRPr="0072000C">
        <w:rPr>
          <w:rFonts w:ascii="Times New Roman" w:hAnsi="Times New Roman"/>
          <w:color w:val="000000"/>
          <w:sz w:val="26"/>
          <w:szCs w:val="26"/>
          <w:lang w:eastAsia="ru-RU"/>
        </w:rPr>
        <w:t xml:space="preserve"> 2018 год</w:t>
      </w:r>
      <w:r>
        <w:rPr>
          <w:rFonts w:ascii="Times New Roman" w:hAnsi="Times New Roman"/>
          <w:color w:val="000000"/>
          <w:sz w:val="26"/>
          <w:szCs w:val="26"/>
          <w:lang w:eastAsia="ru-RU"/>
        </w:rPr>
        <w:t>у</w:t>
      </w:r>
      <w:r w:rsidR="00820160" w:rsidRPr="0072000C">
        <w:rPr>
          <w:rFonts w:ascii="Times New Roman" w:hAnsi="Times New Roman"/>
          <w:color w:val="000000"/>
          <w:sz w:val="26"/>
          <w:szCs w:val="26"/>
          <w:lang w:eastAsia="ru-RU"/>
        </w:rPr>
        <w:t xml:space="preserve">  инфраструктура торговли района насчитывала 135 торговых точек и 2 пункта общественного питания, один универсальный рынок, две универсальные ярмарки.</w:t>
      </w:r>
    </w:p>
    <w:p w:rsidR="00D12C0D" w:rsidRPr="0072000C" w:rsidRDefault="00D12C0D" w:rsidP="00E91DEC">
      <w:pPr>
        <w:spacing w:after="0" w:line="240" w:lineRule="auto"/>
        <w:ind w:firstLine="708"/>
        <w:jc w:val="both"/>
        <w:rPr>
          <w:rFonts w:ascii="Times New Roman" w:hAnsi="Times New Roman"/>
          <w:color w:val="000000"/>
          <w:sz w:val="26"/>
          <w:szCs w:val="26"/>
          <w:lang w:eastAsia="ru-RU"/>
        </w:rPr>
      </w:pPr>
      <w:r w:rsidRPr="0072000C">
        <w:rPr>
          <w:rFonts w:ascii="Times New Roman" w:hAnsi="Times New Roman"/>
          <w:color w:val="000000"/>
          <w:sz w:val="26"/>
          <w:szCs w:val="26"/>
          <w:lang w:eastAsia="ru-RU"/>
        </w:rPr>
        <w:t xml:space="preserve"> В 2018 год</w:t>
      </w:r>
      <w:r w:rsidR="00875F1B" w:rsidRPr="0072000C">
        <w:rPr>
          <w:rFonts w:ascii="Times New Roman" w:hAnsi="Times New Roman"/>
          <w:color w:val="000000"/>
          <w:sz w:val="26"/>
          <w:szCs w:val="26"/>
          <w:lang w:eastAsia="ru-RU"/>
        </w:rPr>
        <w:t>у в ст. Алексеевская</w:t>
      </w:r>
      <w:r w:rsidRPr="0072000C">
        <w:rPr>
          <w:rFonts w:ascii="Times New Roman" w:hAnsi="Times New Roman"/>
          <w:color w:val="000000"/>
          <w:sz w:val="26"/>
          <w:szCs w:val="26"/>
          <w:lang w:eastAsia="ru-RU"/>
        </w:rPr>
        <w:t xml:space="preserve"> открыл</w:t>
      </w:r>
      <w:r w:rsidR="00875F1B" w:rsidRPr="0072000C">
        <w:rPr>
          <w:rFonts w:ascii="Times New Roman" w:hAnsi="Times New Roman"/>
          <w:color w:val="000000"/>
          <w:sz w:val="26"/>
          <w:szCs w:val="26"/>
          <w:lang w:eastAsia="ru-RU"/>
        </w:rPr>
        <w:t>и</w:t>
      </w:r>
      <w:r w:rsidRPr="0072000C">
        <w:rPr>
          <w:rFonts w:ascii="Times New Roman" w:hAnsi="Times New Roman"/>
          <w:color w:val="000000"/>
          <w:sz w:val="26"/>
          <w:szCs w:val="26"/>
          <w:lang w:eastAsia="ru-RU"/>
        </w:rPr>
        <w:t>с</w:t>
      </w:r>
      <w:r w:rsidR="00875F1B" w:rsidRPr="0072000C">
        <w:rPr>
          <w:rFonts w:ascii="Times New Roman" w:hAnsi="Times New Roman"/>
          <w:color w:val="000000"/>
          <w:sz w:val="26"/>
          <w:szCs w:val="26"/>
          <w:lang w:eastAsia="ru-RU"/>
        </w:rPr>
        <w:t>ь</w:t>
      </w:r>
      <w:r w:rsidRPr="0072000C">
        <w:rPr>
          <w:rFonts w:ascii="Times New Roman" w:hAnsi="Times New Roman"/>
          <w:color w:val="000000"/>
          <w:sz w:val="26"/>
          <w:szCs w:val="26"/>
          <w:lang w:eastAsia="ru-RU"/>
        </w:rPr>
        <w:t xml:space="preserve"> </w:t>
      </w:r>
      <w:r w:rsidR="00875F1B" w:rsidRPr="0072000C">
        <w:rPr>
          <w:rFonts w:ascii="Times New Roman" w:hAnsi="Times New Roman"/>
          <w:color w:val="000000"/>
          <w:sz w:val="26"/>
          <w:szCs w:val="26"/>
          <w:lang w:eastAsia="ru-RU"/>
        </w:rPr>
        <w:t xml:space="preserve">два </w:t>
      </w:r>
      <w:r w:rsidRPr="0072000C">
        <w:rPr>
          <w:rFonts w:ascii="Times New Roman" w:hAnsi="Times New Roman"/>
          <w:color w:val="000000"/>
          <w:sz w:val="26"/>
          <w:szCs w:val="26"/>
          <w:lang w:eastAsia="ru-RU"/>
        </w:rPr>
        <w:t>новы</w:t>
      </w:r>
      <w:r w:rsidR="00875F1B" w:rsidRPr="0072000C">
        <w:rPr>
          <w:rFonts w:ascii="Times New Roman" w:hAnsi="Times New Roman"/>
          <w:color w:val="000000"/>
          <w:sz w:val="26"/>
          <w:szCs w:val="26"/>
          <w:lang w:eastAsia="ru-RU"/>
        </w:rPr>
        <w:t>х</w:t>
      </w:r>
      <w:r w:rsidRPr="0072000C">
        <w:rPr>
          <w:rFonts w:ascii="Times New Roman" w:hAnsi="Times New Roman"/>
          <w:color w:val="000000"/>
          <w:sz w:val="26"/>
          <w:szCs w:val="26"/>
          <w:lang w:eastAsia="ru-RU"/>
        </w:rPr>
        <w:t xml:space="preserve"> магазин</w:t>
      </w:r>
      <w:r w:rsidR="00875F1B" w:rsidRPr="0072000C">
        <w:rPr>
          <w:rFonts w:ascii="Times New Roman" w:hAnsi="Times New Roman"/>
          <w:color w:val="000000"/>
          <w:sz w:val="26"/>
          <w:szCs w:val="26"/>
          <w:lang w:eastAsia="ru-RU"/>
        </w:rPr>
        <w:t>а:</w:t>
      </w:r>
      <w:r w:rsidRPr="0072000C">
        <w:rPr>
          <w:rFonts w:ascii="Times New Roman" w:hAnsi="Times New Roman"/>
          <w:color w:val="000000"/>
          <w:sz w:val="26"/>
          <w:szCs w:val="26"/>
          <w:lang w:eastAsia="ru-RU"/>
        </w:rPr>
        <w:t xml:space="preserve"> </w:t>
      </w:r>
      <w:r w:rsidR="00875F1B" w:rsidRPr="0072000C">
        <w:rPr>
          <w:rFonts w:ascii="Times New Roman" w:hAnsi="Times New Roman"/>
          <w:color w:val="000000"/>
          <w:sz w:val="26"/>
          <w:szCs w:val="26"/>
          <w:lang w:eastAsia="ru-RU"/>
        </w:rPr>
        <w:t xml:space="preserve">сетевой магазин </w:t>
      </w:r>
      <w:r w:rsidRPr="0072000C">
        <w:rPr>
          <w:rFonts w:ascii="Times New Roman" w:hAnsi="Times New Roman"/>
          <w:color w:val="000000"/>
          <w:sz w:val="26"/>
          <w:szCs w:val="26"/>
          <w:lang w:eastAsia="ru-RU"/>
        </w:rPr>
        <w:t>«Магнит-</w:t>
      </w:r>
      <w:proofErr w:type="spellStart"/>
      <w:r w:rsidRPr="0072000C">
        <w:rPr>
          <w:rFonts w:ascii="Times New Roman" w:hAnsi="Times New Roman"/>
          <w:color w:val="000000"/>
          <w:sz w:val="26"/>
          <w:szCs w:val="26"/>
          <w:lang w:eastAsia="ru-RU"/>
        </w:rPr>
        <w:t>Косметик</w:t>
      </w:r>
      <w:proofErr w:type="spellEnd"/>
      <w:r w:rsidRPr="0072000C">
        <w:rPr>
          <w:rFonts w:ascii="Times New Roman" w:hAnsi="Times New Roman"/>
          <w:color w:val="000000"/>
          <w:sz w:val="26"/>
          <w:szCs w:val="26"/>
          <w:lang w:eastAsia="ru-RU"/>
        </w:rPr>
        <w:t>»</w:t>
      </w:r>
      <w:r w:rsidR="00875F1B" w:rsidRPr="0072000C">
        <w:rPr>
          <w:rFonts w:ascii="Times New Roman" w:hAnsi="Times New Roman"/>
          <w:color w:val="000000"/>
          <w:sz w:val="26"/>
          <w:szCs w:val="26"/>
          <w:lang w:eastAsia="ru-RU"/>
        </w:rPr>
        <w:t xml:space="preserve"> и магазин бытовой техники «Нюанс»</w:t>
      </w:r>
      <w:r w:rsidRPr="0072000C">
        <w:rPr>
          <w:rFonts w:ascii="Times New Roman" w:hAnsi="Times New Roman"/>
          <w:color w:val="000000"/>
          <w:sz w:val="26"/>
          <w:szCs w:val="26"/>
          <w:lang w:eastAsia="ru-RU"/>
        </w:rPr>
        <w:t>.</w:t>
      </w:r>
    </w:p>
    <w:p w:rsidR="00820160" w:rsidRPr="00820160" w:rsidRDefault="00820160" w:rsidP="00820160">
      <w:pPr>
        <w:spacing w:after="0" w:line="240" w:lineRule="auto"/>
        <w:ind w:firstLine="708"/>
        <w:jc w:val="both"/>
        <w:rPr>
          <w:rFonts w:ascii="Times New Roman" w:hAnsi="Times New Roman"/>
          <w:color w:val="000000"/>
          <w:sz w:val="26"/>
          <w:szCs w:val="26"/>
          <w:lang w:eastAsia="ru-RU"/>
        </w:rPr>
      </w:pPr>
      <w:r w:rsidRPr="0072000C">
        <w:rPr>
          <w:rFonts w:ascii="Times New Roman" w:hAnsi="Times New Roman"/>
          <w:color w:val="000000"/>
          <w:sz w:val="26"/>
          <w:szCs w:val="26"/>
          <w:lang w:eastAsia="ru-RU"/>
        </w:rPr>
        <w:t>Оборот розничной торговли за 9 месяцев 2018 г</w:t>
      </w:r>
      <w:r w:rsidR="000E5176" w:rsidRPr="0072000C">
        <w:rPr>
          <w:rFonts w:ascii="Times New Roman" w:hAnsi="Times New Roman"/>
          <w:color w:val="000000"/>
          <w:sz w:val="26"/>
          <w:szCs w:val="26"/>
          <w:lang w:eastAsia="ru-RU"/>
        </w:rPr>
        <w:t>ода составил 696,25 млн. рублей</w:t>
      </w:r>
      <w:r w:rsidR="00E91DEC" w:rsidRPr="0072000C">
        <w:rPr>
          <w:rFonts w:ascii="Times New Roman" w:hAnsi="Times New Roman"/>
          <w:color w:val="000000"/>
          <w:sz w:val="26"/>
          <w:szCs w:val="26"/>
          <w:lang w:eastAsia="ru-RU"/>
        </w:rPr>
        <w:t>.</w:t>
      </w:r>
      <w:r w:rsidR="000E5176" w:rsidRPr="0072000C">
        <w:rPr>
          <w:rFonts w:ascii="Times New Roman" w:hAnsi="Times New Roman"/>
          <w:color w:val="000000"/>
          <w:sz w:val="26"/>
          <w:szCs w:val="26"/>
          <w:lang w:eastAsia="ru-RU"/>
        </w:rPr>
        <w:t xml:space="preserve"> Оборот общественного питания -  8,55 млн. рублей, объем бытовых услуг -8,79 млн. рублей, </w:t>
      </w:r>
      <w:r w:rsidRPr="0072000C">
        <w:rPr>
          <w:rFonts w:ascii="Times New Roman" w:hAnsi="Times New Roman"/>
          <w:color w:val="000000"/>
          <w:sz w:val="26"/>
          <w:szCs w:val="26"/>
          <w:lang w:eastAsia="ru-RU"/>
        </w:rPr>
        <w:t xml:space="preserve">объем платных услуг </w:t>
      </w:r>
      <w:r w:rsidR="000E5176" w:rsidRPr="0072000C">
        <w:rPr>
          <w:rFonts w:ascii="Times New Roman" w:hAnsi="Times New Roman"/>
          <w:color w:val="000000"/>
          <w:sz w:val="26"/>
          <w:szCs w:val="26"/>
          <w:lang w:eastAsia="ru-RU"/>
        </w:rPr>
        <w:t>–</w:t>
      </w:r>
      <w:r w:rsidRPr="0072000C">
        <w:rPr>
          <w:rFonts w:ascii="Times New Roman" w:hAnsi="Times New Roman"/>
          <w:color w:val="000000"/>
          <w:sz w:val="26"/>
          <w:szCs w:val="26"/>
          <w:lang w:eastAsia="ru-RU"/>
        </w:rPr>
        <w:t xml:space="preserve"> </w:t>
      </w:r>
      <w:r w:rsidR="006A7726" w:rsidRPr="0072000C">
        <w:rPr>
          <w:rFonts w:ascii="Times New Roman" w:hAnsi="Times New Roman"/>
          <w:color w:val="000000"/>
          <w:sz w:val="26"/>
          <w:szCs w:val="26"/>
          <w:lang w:eastAsia="ru-RU"/>
        </w:rPr>
        <w:t>15,7</w:t>
      </w:r>
      <w:r w:rsidRPr="0072000C">
        <w:rPr>
          <w:rFonts w:ascii="Times New Roman" w:hAnsi="Times New Roman"/>
          <w:color w:val="000000"/>
          <w:sz w:val="26"/>
          <w:szCs w:val="26"/>
          <w:lang w:eastAsia="ru-RU"/>
        </w:rPr>
        <w:t xml:space="preserve"> млн. рублей.</w:t>
      </w:r>
      <w:r w:rsidRPr="00820160">
        <w:rPr>
          <w:rFonts w:ascii="Times New Roman" w:hAnsi="Times New Roman"/>
          <w:color w:val="000000"/>
          <w:sz w:val="26"/>
          <w:szCs w:val="26"/>
          <w:lang w:eastAsia="ru-RU"/>
        </w:rPr>
        <w:t xml:space="preserve"> </w:t>
      </w:r>
    </w:p>
    <w:p w:rsidR="00E91DEC" w:rsidRDefault="00E91DEC" w:rsidP="007D409D">
      <w:pPr>
        <w:spacing w:after="0" w:line="240" w:lineRule="auto"/>
        <w:ind w:firstLine="708"/>
        <w:jc w:val="both"/>
        <w:rPr>
          <w:rFonts w:ascii="Times New Roman" w:hAnsi="Times New Roman"/>
          <w:sz w:val="32"/>
          <w:szCs w:val="32"/>
          <w:lang w:eastAsia="ru-RU"/>
        </w:rPr>
      </w:pPr>
    </w:p>
    <w:p w:rsidR="00A65B7B" w:rsidRPr="0072000C" w:rsidRDefault="00A65B7B" w:rsidP="007D409D">
      <w:pPr>
        <w:spacing w:after="0" w:line="240" w:lineRule="auto"/>
        <w:ind w:firstLine="708"/>
        <w:jc w:val="both"/>
        <w:rPr>
          <w:rFonts w:ascii="Times New Roman" w:hAnsi="Times New Roman"/>
          <w:b/>
          <w:sz w:val="26"/>
          <w:szCs w:val="26"/>
          <w:lang w:eastAsia="ru-RU"/>
        </w:rPr>
      </w:pPr>
      <w:r w:rsidRPr="0072000C">
        <w:rPr>
          <w:rFonts w:ascii="Times New Roman" w:hAnsi="Times New Roman"/>
          <w:b/>
          <w:sz w:val="26"/>
          <w:szCs w:val="26"/>
          <w:lang w:eastAsia="ru-RU"/>
        </w:rPr>
        <w:t>Поддержка предпринимательства</w:t>
      </w:r>
    </w:p>
    <w:p w:rsidR="00E37B49" w:rsidRPr="0072000C" w:rsidRDefault="00E37B49" w:rsidP="004701C3">
      <w:pPr>
        <w:spacing w:after="0" w:line="240" w:lineRule="auto"/>
        <w:ind w:firstLine="708"/>
        <w:jc w:val="both"/>
        <w:rPr>
          <w:rFonts w:ascii="Times New Roman" w:hAnsi="Times New Roman"/>
          <w:color w:val="000000"/>
          <w:sz w:val="26"/>
          <w:szCs w:val="26"/>
          <w:lang w:eastAsia="ru-RU"/>
        </w:rPr>
      </w:pPr>
      <w:r w:rsidRPr="0072000C">
        <w:rPr>
          <w:rFonts w:ascii="Times New Roman" w:hAnsi="Times New Roman"/>
          <w:color w:val="000000"/>
          <w:sz w:val="26"/>
          <w:szCs w:val="26"/>
          <w:lang w:eastAsia="ru-RU"/>
        </w:rPr>
        <w:t>По состоянию на 01.</w:t>
      </w:r>
      <w:r w:rsidR="0072000C" w:rsidRPr="0072000C">
        <w:rPr>
          <w:rFonts w:ascii="Times New Roman" w:hAnsi="Times New Roman"/>
          <w:color w:val="000000"/>
          <w:sz w:val="26"/>
          <w:szCs w:val="26"/>
          <w:lang w:eastAsia="ru-RU"/>
        </w:rPr>
        <w:t>01</w:t>
      </w:r>
      <w:r w:rsidRPr="0072000C">
        <w:rPr>
          <w:rFonts w:ascii="Times New Roman" w:hAnsi="Times New Roman"/>
          <w:color w:val="000000"/>
          <w:sz w:val="26"/>
          <w:szCs w:val="26"/>
          <w:lang w:eastAsia="ru-RU"/>
        </w:rPr>
        <w:t>.201</w:t>
      </w:r>
      <w:r w:rsidR="0072000C" w:rsidRPr="0072000C">
        <w:rPr>
          <w:rFonts w:ascii="Times New Roman" w:hAnsi="Times New Roman"/>
          <w:color w:val="000000"/>
          <w:sz w:val="26"/>
          <w:szCs w:val="26"/>
          <w:lang w:eastAsia="ru-RU"/>
        </w:rPr>
        <w:t>9</w:t>
      </w:r>
      <w:r w:rsidRPr="0072000C">
        <w:rPr>
          <w:rFonts w:ascii="Times New Roman" w:hAnsi="Times New Roman"/>
          <w:color w:val="000000"/>
          <w:sz w:val="26"/>
          <w:szCs w:val="26"/>
          <w:lang w:eastAsia="ru-RU"/>
        </w:rPr>
        <w:t xml:space="preserve"> года количество субъектов малого и среднего предпринимательства составило 415 единиц.</w:t>
      </w:r>
    </w:p>
    <w:p w:rsidR="0072000C" w:rsidRPr="0072000C" w:rsidRDefault="00E37B49" w:rsidP="00E37B49">
      <w:pPr>
        <w:spacing w:after="0" w:line="240" w:lineRule="auto"/>
        <w:ind w:firstLine="708"/>
        <w:jc w:val="both"/>
        <w:rPr>
          <w:rFonts w:ascii="Times New Roman" w:hAnsi="Times New Roman"/>
          <w:color w:val="000000"/>
          <w:sz w:val="26"/>
          <w:szCs w:val="26"/>
          <w:lang w:eastAsia="ru-RU"/>
        </w:rPr>
      </w:pPr>
      <w:r w:rsidRPr="0072000C">
        <w:rPr>
          <w:rFonts w:ascii="Times New Roman" w:hAnsi="Times New Roman"/>
          <w:color w:val="000000"/>
          <w:sz w:val="26"/>
          <w:szCs w:val="26"/>
          <w:lang w:eastAsia="ru-RU"/>
        </w:rPr>
        <w:t xml:space="preserve">С целью обеспечения благоприятных условий для развития предпринимательства на территории Алексеевского муниципального района разработана программа «Развитие и поддержка малого и среднего предпринимательства на 2016-2018 годы. </w:t>
      </w:r>
      <w:r w:rsidR="0072000C" w:rsidRPr="0072000C">
        <w:rPr>
          <w:rFonts w:ascii="Times New Roman" w:hAnsi="Times New Roman"/>
          <w:color w:val="000000"/>
          <w:sz w:val="26"/>
          <w:szCs w:val="26"/>
          <w:lang w:eastAsia="ru-RU"/>
        </w:rPr>
        <w:t xml:space="preserve">В 2018 года, в рамках реализации вышеназванной программы, 6 предпринимателей Алексеевского муниципального района получили финансовую поддержку из муниципального бюджета в виде субсидирования части затрат на общую сумму 156,149 тыс. рублей. </w:t>
      </w:r>
    </w:p>
    <w:p w:rsidR="00E37B49" w:rsidRPr="0072000C" w:rsidRDefault="00087A76" w:rsidP="00E37B49">
      <w:pPr>
        <w:spacing w:after="0" w:line="240" w:lineRule="auto"/>
        <w:ind w:firstLine="708"/>
        <w:jc w:val="both"/>
        <w:rPr>
          <w:rFonts w:ascii="Times New Roman" w:hAnsi="Times New Roman"/>
          <w:color w:val="000000"/>
          <w:sz w:val="26"/>
          <w:szCs w:val="26"/>
          <w:lang w:eastAsia="ru-RU"/>
        </w:rPr>
      </w:pPr>
      <w:r w:rsidRPr="0072000C">
        <w:rPr>
          <w:rFonts w:ascii="Times New Roman" w:hAnsi="Times New Roman"/>
          <w:color w:val="000000"/>
          <w:sz w:val="26"/>
          <w:szCs w:val="26"/>
          <w:lang w:eastAsia="ru-RU"/>
        </w:rPr>
        <w:t>Кроме того, в рамках данной программы осуществляется информационная поддержка субъектов малого и среднего предпринимательства. Так в 2018 году было проведен семинар-совещание Волгоградским центром защиты и развития бизнеса «Дело» на тему «Социальный проект «Успешное дело – залог социальной стабильности региона».</w:t>
      </w:r>
    </w:p>
    <w:p w:rsidR="00E37B49" w:rsidRPr="00E37B49" w:rsidRDefault="00E37B49" w:rsidP="00E37B49">
      <w:pPr>
        <w:spacing w:after="0" w:line="240" w:lineRule="auto"/>
        <w:ind w:firstLine="708"/>
        <w:jc w:val="both"/>
        <w:rPr>
          <w:rFonts w:ascii="Times New Roman" w:hAnsi="Times New Roman"/>
          <w:color w:val="000000"/>
          <w:sz w:val="26"/>
          <w:szCs w:val="26"/>
          <w:lang w:eastAsia="ru-RU"/>
        </w:rPr>
      </w:pPr>
      <w:r w:rsidRPr="0072000C">
        <w:rPr>
          <w:rFonts w:ascii="Times New Roman" w:hAnsi="Times New Roman"/>
          <w:color w:val="000000"/>
          <w:sz w:val="26"/>
          <w:szCs w:val="26"/>
          <w:lang w:eastAsia="ru-RU"/>
        </w:rPr>
        <w:t>Помимо финансовой</w:t>
      </w:r>
      <w:r w:rsidR="00087A76" w:rsidRPr="0072000C">
        <w:rPr>
          <w:rFonts w:ascii="Times New Roman" w:hAnsi="Times New Roman"/>
          <w:color w:val="000000"/>
          <w:sz w:val="26"/>
          <w:szCs w:val="26"/>
          <w:lang w:eastAsia="ru-RU"/>
        </w:rPr>
        <w:t xml:space="preserve"> и </w:t>
      </w:r>
      <w:r w:rsidR="001E7B4A" w:rsidRPr="0072000C">
        <w:rPr>
          <w:rFonts w:ascii="Times New Roman" w:hAnsi="Times New Roman"/>
          <w:color w:val="000000"/>
          <w:sz w:val="26"/>
          <w:szCs w:val="26"/>
          <w:lang w:eastAsia="ru-RU"/>
        </w:rPr>
        <w:t>информационной</w:t>
      </w:r>
      <w:r w:rsidRPr="0072000C">
        <w:rPr>
          <w:rFonts w:ascii="Times New Roman" w:hAnsi="Times New Roman"/>
          <w:color w:val="000000"/>
          <w:sz w:val="26"/>
          <w:szCs w:val="26"/>
          <w:lang w:eastAsia="ru-RU"/>
        </w:rPr>
        <w:t xml:space="preserve"> поддержки, предусмотрено предоставление имущественной поддержки. Постановлением главы Алексеевского муниципального района от 11.10.2018 № 543 «Об утверждении перечня объектов муниципального имущества Алексеевского муниципального района, свободных от прав третьих лиц, предназначенных для предоставления во владение и (или) пользование на долгосрочной основе субъектам малого и среднего </w:t>
      </w:r>
      <w:r w:rsidRPr="0072000C">
        <w:rPr>
          <w:rFonts w:ascii="Times New Roman" w:hAnsi="Times New Roman"/>
          <w:color w:val="000000"/>
          <w:sz w:val="26"/>
          <w:szCs w:val="26"/>
          <w:lang w:eastAsia="ru-RU"/>
        </w:rPr>
        <w:lastRenderedPageBreak/>
        <w:t>предпринимательства» утвержден перечень муниципального имущества, свободного от прав третьих лиц и предназначенный для предоставления во владение или пользование субъектам малого и среднего предпринимательства в количестве 8 объектов.</w:t>
      </w:r>
      <w:r w:rsidRPr="00E37B49">
        <w:rPr>
          <w:rFonts w:ascii="Times New Roman" w:hAnsi="Times New Roman"/>
          <w:color w:val="000000"/>
          <w:sz w:val="26"/>
          <w:szCs w:val="26"/>
          <w:lang w:eastAsia="ru-RU"/>
        </w:rPr>
        <w:t xml:space="preserve"> </w:t>
      </w:r>
    </w:p>
    <w:p w:rsidR="00E37B49" w:rsidRPr="007D409D" w:rsidRDefault="00E37B49" w:rsidP="00E37B49">
      <w:pPr>
        <w:spacing w:after="0" w:line="240" w:lineRule="auto"/>
        <w:ind w:firstLine="708"/>
        <w:jc w:val="both"/>
        <w:rPr>
          <w:rFonts w:ascii="Times New Roman" w:hAnsi="Times New Roman"/>
          <w:b/>
          <w:sz w:val="32"/>
          <w:szCs w:val="32"/>
          <w:lang w:eastAsia="ru-RU"/>
        </w:rPr>
      </w:pPr>
    </w:p>
    <w:p w:rsidR="00A65B7B" w:rsidRPr="00550185" w:rsidRDefault="00A65B7B" w:rsidP="00550185">
      <w:pPr>
        <w:spacing w:after="0" w:line="240" w:lineRule="auto"/>
        <w:ind w:firstLine="708"/>
        <w:rPr>
          <w:rFonts w:ascii="Times New Roman" w:hAnsi="Times New Roman"/>
          <w:b/>
          <w:sz w:val="26"/>
          <w:szCs w:val="26"/>
          <w:lang w:eastAsia="ru-RU"/>
        </w:rPr>
      </w:pPr>
      <w:r w:rsidRPr="00550185">
        <w:rPr>
          <w:rFonts w:ascii="Times New Roman" w:hAnsi="Times New Roman"/>
          <w:b/>
          <w:sz w:val="26"/>
          <w:szCs w:val="26"/>
          <w:lang w:eastAsia="ru-RU"/>
        </w:rPr>
        <w:t>Заработная плата и занятость населения</w:t>
      </w:r>
    </w:p>
    <w:p w:rsidR="00A65B7B" w:rsidRPr="001127DF" w:rsidRDefault="00A65B7B" w:rsidP="007D409D">
      <w:pPr>
        <w:spacing w:after="0" w:line="240" w:lineRule="auto"/>
        <w:ind w:firstLine="708"/>
        <w:jc w:val="both"/>
        <w:rPr>
          <w:rFonts w:ascii="Times New Roman" w:hAnsi="Times New Roman"/>
          <w:color w:val="000000"/>
          <w:sz w:val="26"/>
          <w:szCs w:val="26"/>
          <w:lang w:eastAsia="ru-RU"/>
        </w:rPr>
      </w:pPr>
      <w:r w:rsidRPr="001127DF">
        <w:rPr>
          <w:rFonts w:ascii="Times New Roman" w:hAnsi="Times New Roman"/>
          <w:color w:val="000000"/>
          <w:sz w:val="26"/>
          <w:szCs w:val="26"/>
          <w:lang w:eastAsia="ru-RU"/>
        </w:rPr>
        <w:t>Среднемесячная заработная плата по крупным и средним предприятиям района</w:t>
      </w:r>
      <w:r w:rsidR="00F5600B" w:rsidRPr="001127DF">
        <w:rPr>
          <w:rFonts w:ascii="Times New Roman" w:hAnsi="Times New Roman"/>
          <w:color w:val="000000"/>
          <w:sz w:val="26"/>
          <w:szCs w:val="26"/>
          <w:lang w:eastAsia="ru-RU"/>
        </w:rPr>
        <w:t xml:space="preserve"> на 01.</w:t>
      </w:r>
      <w:r w:rsidR="001127DF" w:rsidRPr="001127DF">
        <w:rPr>
          <w:rFonts w:ascii="Times New Roman" w:hAnsi="Times New Roman"/>
          <w:color w:val="000000"/>
          <w:sz w:val="26"/>
          <w:szCs w:val="26"/>
          <w:lang w:eastAsia="ru-RU"/>
        </w:rPr>
        <w:t>10</w:t>
      </w:r>
      <w:r w:rsidR="00F5600B" w:rsidRPr="001127DF">
        <w:rPr>
          <w:rFonts w:ascii="Times New Roman" w:hAnsi="Times New Roman"/>
          <w:color w:val="000000"/>
          <w:sz w:val="26"/>
          <w:szCs w:val="26"/>
          <w:lang w:eastAsia="ru-RU"/>
        </w:rPr>
        <w:t>.201</w:t>
      </w:r>
      <w:r w:rsidR="00CD2E03" w:rsidRPr="001127DF">
        <w:rPr>
          <w:rFonts w:ascii="Times New Roman" w:hAnsi="Times New Roman"/>
          <w:color w:val="000000"/>
          <w:sz w:val="26"/>
          <w:szCs w:val="26"/>
          <w:lang w:eastAsia="ru-RU"/>
        </w:rPr>
        <w:t>8</w:t>
      </w:r>
      <w:r w:rsidRPr="001127DF">
        <w:rPr>
          <w:rFonts w:ascii="Times New Roman" w:hAnsi="Times New Roman"/>
          <w:color w:val="000000"/>
          <w:sz w:val="26"/>
          <w:szCs w:val="26"/>
          <w:lang w:eastAsia="ru-RU"/>
        </w:rPr>
        <w:t xml:space="preserve"> года составила </w:t>
      </w:r>
      <w:r w:rsidR="00CD2E03" w:rsidRPr="001127DF">
        <w:rPr>
          <w:rFonts w:ascii="Times New Roman" w:hAnsi="Times New Roman"/>
          <w:color w:val="000000"/>
          <w:sz w:val="26"/>
          <w:szCs w:val="26"/>
          <w:lang w:eastAsia="ru-RU"/>
        </w:rPr>
        <w:t>2806</w:t>
      </w:r>
      <w:r w:rsidR="001127DF" w:rsidRPr="001127DF">
        <w:rPr>
          <w:rFonts w:ascii="Times New Roman" w:hAnsi="Times New Roman"/>
          <w:color w:val="000000"/>
          <w:sz w:val="26"/>
          <w:szCs w:val="26"/>
          <w:lang w:eastAsia="ru-RU"/>
        </w:rPr>
        <w:t>8</w:t>
      </w:r>
      <w:r w:rsidRPr="001127DF">
        <w:rPr>
          <w:rFonts w:ascii="Times New Roman" w:hAnsi="Times New Roman"/>
          <w:color w:val="000000"/>
          <w:sz w:val="26"/>
          <w:szCs w:val="26"/>
          <w:lang w:eastAsia="ru-RU"/>
        </w:rPr>
        <w:t xml:space="preserve"> рублей, по сравн</w:t>
      </w:r>
      <w:r w:rsidR="00F5600B" w:rsidRPr="001127DF">
        <w:rPr>
          <w:rFonts w:ascii="Times New Roman" w:hAnsi="Times New Roman"/>
          <w:color w:val="000000"/>
          <w:sz w:val="26"/>
          <w:szCs w:val="26"/>
          <w:lang w:eastAsia="ru-RU"/>
        </w:rPr>
        <w:t>ению с аналогичным периодом 201</w:t>
      </w:r>
      <w:r w:rsidR="00CD2E03" w:rsidRPr="001127DF">
        <w:rPr>
          <w:rFonts w:ascii="Times New Roman" w:hAnsi="Times New Roman"/>
          <w:color w:val="000000"/>
          <w:sz w:val="26"/>
          <w:szCs w:val="26"/>
          <w:lang w:eastAsia="ru-RU"/>
        </w:rPr>
        <w:t xml:space="preserve">7 </w:t>
      </w:r>
      <w:r w:rsidRPr="001127DF">
        <w:rPr>
          <w:rFonts w:ascii="Times New Roman" w:hAnsi="Times New Roman"/>
          <w:color w:val="000000"/>
          <w:sz w:val="26"/>
          <w:szCs w:val="26"/>
          <w:lang w:eastAsia="ru-RU"/>
        </w:rPr>
        <w:t xml:space="preserve">года среднемесячная заработная плата увеличилась на </w:t>
      </w:r>
      <w:r w:rsidR="001127DF" w:rsidRPr="001127DF">
        <w:rPr>
          <w:rFonts w:ascii="Times New Roman" w:hAnsi="Times New Roman"/>
          <w:color w:val="000000"/>
          <w:sz w:val="26"/>
          <w:szCs w:val="26"/>
          <w:lang w:eastAsia="ru-RU"/>
        </w:rPr>
        <w:t>18,7</w:t>
      </w:r>
      <w:r w:rsidRPr="001127DF">
        <w:rPr>
          <w:rFonts w:ascii="Times New Roman" w:hAnsi="Times New Roman"/>
          <w:color w:val="000000"/>
          <w:sz w:val="26"/>
          <w:szCs w:val="26"/>
          <w:lang w:eastAsia="ru-RU"/>
        </w:rPr>
        <w:t xml:space="preserve"> %. </w:t>
      </w:r>
    </w:p>
    <w:p w:rsidR="00A65B7B" w:rsidRPr="001127DF" w:rsidRDefault="00A65B7B" w:rsidP="004F0EEB">
      <w:pPr>
        <w:spacing w:after="0" w:line="240" w:lineRule="auto"/>
        <w:ind w:firstLine="708"/>
        <w:jc w:val="both"/>
        <w:rPr>
          <w:rFonts w:ascii="Times New Roman" w:hAnsi="Times New Roman"/>
          <w:color w:val="000000"/>
          <w:sz w:val="26"/>
          <w:szCs w:val="26"/>
          <w:lang w:eastAsia="ru-RU"/>
        </w:rPr>
      </w:pPr>
      <w:r w:rsidRPr="001127DF">
        <w:rPr>
          <w:rFonts w:ascii="Times New Roman" w:hAnsi="Times New Roman"/>
          <w:color w:val="000000"/>
          <w:sz w:val="26"/>
          <w:szCs w:val="26"/>
          <w:lang w:eastAsia="ru-RU"/>
        </w:rPr>
        <w:t xml:space="preserve">Сопоставляя среднемесячную заработную плату по другим муниципальным районам Урюпинского территориального округа с Алексеевским районом, видно следующее: </w:t>
      </w:r>
    </w:p>
    <w:p w:rsidR="00A65B7B" w:rsidRPr="001127DF" w:rsidRDefault="00A65B7B" w:rsidP="00A25883">
      <w:pPr>
        <w:spacing w:after="0" w:line="240" w:lineRule="auto"/>
        <w:ind w:firstLine="708"/>
        <w:jc w:val="both"/>
        <w:rPr>
          <w:rFonts w:ascii="Times New Roman" w:hAnsi="Times New Roman"/>
          <w:color w:val="000000"/>
          <w:sz w:val="26"/>
          <w:szCs w:val="26"/>
          <w:lang w:eastAsia="ru-RU"/>
        </w:rPr>
      </w:pPr>
      <w:r w:rsidRPr="001127DF">
        <w:rPr>
          <w:rFonts w:ascii="Times New Roman" w:hAnsi="Times New Roman"/>
          <w:color w:val="000000"/>
          <w:sz w:val="26"/>
          <w:szCs w:val="26"/>
          <w:lang w:eastAsia="ru-RU"/>
        </w:rPr>
        <w:t>Новониколаевский р</w:t>
      </w:r>
      <w:r w:rsidR="00F5600B" w:rsidRPr="001127DF">
        <w:rPr>
          <w:rFonts w:ascii="Times New Roman" w:hAnsi="Times New Roman"/>
          <w:color w:val="000000"/>
          <w:sz w:val="26"/>
          <w:szCs w:val="26"/>
          <w:lang w:eastAsia="ru-RU"/>
        </w:rPr>
        <w:t>ай</w:t>
      </w:r>
      <w:r w:rsidRPr="001127DF">
        <w:rPr>
          <w:rFonts w:ascii="Times New Roman" w:hAnsi="Times New Roman"/>
          <w:color w:val="000000"/>
          <w:sz w:val="26"/>
          <w:szCs w:val="26"/>
          <w:lang w:eastAsia="ru-RU"/>
        </w:rPr>
        <w:t xml:space="preserve">он – </w:t>
      </w:r>
      <w:r w:rsidR="00CD2E03" w:rsidRPr="001127DF">
        <w:rPr>
          <w:rFonts w:ascii="Times New Roman" w:hAnsi="Times New Roman"/>
          <w:color w:val="000000"/>
          <w:sz w:val="26"/>
          <w:szCs w:val="26"/>
          <w:lang w:eastAsia="ru-RU"/>
        </w:rPr>
        <w:t>25</w:t>
      </w:r>
      <w:r w:rsidR="001127DF" w:rsidRPr="001127DF">
        <w:rPr>
          <w:rFonts w:ascii="Times New Roman" w:hAnsi="Times New Roman"/>
          <w:color w:val="000000"/>
          <w:sz w:val="26"/>
          <w:szCs w:val="26"/>
          <w:lang w:eastAsia="ru-RU"/>
        </w:rPr>
        <w:t>760</w:t>
      </w:r>
      <w:r w:rsidR="00CF5DCC" w:rsidRPr="001127DF">
        <w:rPr>
          <w:rFonts w:ascii="Times New Roman" w:hAnsi="Times New Roman"/>
          <w:color w:val="000000"/>
          <w:sz w:val="26"/>
          <w:szCs w:val="26"/>
          <w:lang w:eastAsia="ru-RU"/>
        </w:rPr>
        <w:t xml:space="preserve"> руб. (меньше на  </w:t>
      </w:r>
      <w:r w:rsidR="001127DF" w:rsidRPr="001127DF">
        <w:rPr>
          <w:rFonts w:ascii="Times New Roman" w:hAnsi="Times New Roman"/>
          <w:color w:val="000000"/>
          <w:sz w:val="26"/>
          <w:szCs w:val="26"/>
          <w:lang w:eastAsia="ru-RU"/>
        </w:rPr>
        <w:t>2308</w:t>
      </w:r>
      <w:r w:rsidRPr="001127DF">
        <w:rPr>
          <w:rFonts w:ascii="Times New Roman" w:hAnsi="Times New Roman"/>
          <w:color w:val="000000"/>
          <w:sz w:val="26"/>
          <w:szCs w:val="26"/>
          <w:lang w:eastAsia="ru-RU"/>
        </w:rPr>
        <w:t xml:space="preserve"> руб.);</w:t>
      </w:r>
    </w:p>
    <w:p w:rsidR="001127DF" w:rsidRPr="001127DF" w:rsidRDefault="001127DF" w:rsidP="00A25883">
      <w:pPr>
        <w:spacing w:after="0" w:line="240" w:lineRule="auto"/>
        <w:ind w:firstLine="708"/>
        <w:jc w:val="both"/>
        <w:rPr>
          <w:rFonts w:ascii="Times New Roman" w:hAnsi="Times New Roman"/>
          <w:color w:val="000000"/>
          <w:sz w:val="26"/>
          <w:szCs w:val="26"/>
          <w:lang w:eastAsia="ru-RU"/>
        </w:rPr>
      </w:pPr>
      <w:r w:rsidRPr="001127DF">
        <w:rPr>
          <w:rFonts w:ascii="Times New Roman" w:hAnsi="Times New Roman"/>
          <w:color w:val="000000"/>
          <w:sz w:val="26"/>
          <w:szCs w:val="26"/>
          <w:lang w:eastAsia="ru-RU"/>
        </w:rPr>
        <w:t>Новоаннинский район – 25260 руб. (меньше на 2808 руб.);</w:t>
      </w:r>
    </w:p>
    <w:p w:rsidR="00A65B7B" w:rsidRPr="001127DF" w:rsidRDefault="00A65B7B" w:rsidP="00A25883">
      <w:pPr>
        <w:spacing w:after="0" w:line="240" w:lineRule="auto"/>
        <w:ind w:firstLine="708"/>
        <w:jc w:val="both"/>
        <w:rPr>
          <w:rFonts w:ascii="Times New Roman" w:hAnsi="Times New Roman"/>
          <w:color w:val="000000"/>
          <w:sz w:val="26"/>
          <w:szCs w:val="26"/>
          <w:lang w:eastAsia="ru-RU"/>
        </w:rPr>
      </w:pPr>
      <w:r w:rsidRPr="001127DF">
        <w:rPr>
          <w:rFonts w:ascii="Times New Roman" w:hAnsi="Times New Roman"/>
          <w:color w:val="000000"/>
          <w:sz w:val="26"/>
          <w:szCs w:val="26"/>
          <w:lang w:eastAsia="ru-RU"/>
        </w:rPr>
        <w:t>Нехаевский р</w:t>
      </w:r>
      <w:r w:rsidR="00F5600B" w:rsidRPr="001127DF">
        <w:rPr>
          <w:rFonts w:ascii="Times New Roman" w:hAnsi="Times New Roman"/>
          <w:color w:val="000000"/>
          <w:sz w:val="26"/>
          <w:szCs w:val="26"/>
          <w:lang w:eastAsia="ru-RU"/>
        </w:rPr>
        <w:t>ай</w:t>
      </w:r>
      <w:r w:rsidRPr="001127DF">
        <w:rPr>
          <w:rFonts w:ascii="Times New Roman" w:hAnsi="Times New Roman"/>
          <w:color w:val="000000"/>
          <w:sz w:val="26"/>
          <w:szCs w:val="26"/>
          <w:lang w:eastAsia="ru-RU"/>
        </w:rPr>
        <w:t xml:space="preserve">он – </w:t>
      </w:r>
      <w:r w:rsidR="00CD2E03" w:rsidRPr="001127DF">
        <w:rPr>
          <w:rFonts w:ascii="Times New Roman" w:hAnsi="Times New Roman"/>
          <w:color w:val="000000"/>
          <w:sz w:val="26"/>
          <w:szCs w:val="26"/>
          <w:lang w:eastAsia="ru-RU"/>
        </w:rPr>
        <w:t>24</w:t>
      </w:r>
      <w:r w:rsidR="001127DF" w:rsidRPr="001127DF">
        <w:rPr>
          <w:rFonts w:ascii="Times New Roman" w:hAnsi="Times New Roman"/>
          <w:color w:val="000000"/>
          <w:sz w:val="26"/>
          <w:szCs w:val="26"/>
          <w:lang w:eastAsia="ru-RU"/>
        </w:rPr>
        <w:t>968</w:t>
      </w:r>
      <w:r w:rsidRPr="001127DF">
        <w:rPr>
          <w:rFonts w:ascii="Times New Roman" w:hAnsi="Times New Roman"/>
          <w:color w:val="000000"/>
          <w:sz w:val="26"/>
          <w:szCs w:val="26"/>
          <w:lang w:eastAsia="ru-RU"/>
        </w:rPr>
        <w:t xml:space="preserve"> руб. (меньше на </w:t>
      </w:r>
      <w:r w:rsidR="00CF5DCC" w:rsidRPr="001127DF">
        <w:rPr>
          <w:rFonts w:ascii="Times New Roman" w:hAnsi="Times New Roman"/>
          <w:color w:val="000000"/>
          <w:sz w:val="26"/>
          <w:szCs w:val="26"/>
          <w:lang w:eastAsia="ru-RU"/>
        </w:rPr>
        <w:t>31</w:t>
      </w:r>
      <w:r w:rsidR="001127DF" w:rsidRPr="001127DF">
        <w:rPr>
          <w:rFonts w:ascii="Times New Roman" w:hAnsi="Times New Roman"/>
          <w:color w:val="000000"/>
          <w:sz w:val="26"/>
          <w:szCs w:val="26"/>
          <w:lang w:eastAsia="ru-RU"/>
        </w:rPr>
        <w:t xml:space="preserve">00 </w:t>
      </w:r>
      <w:r w:rsidRPr="001127DF">
        <w:rPr>
          <w:rFonts w:ascii="Times New Roman" w:hAnsi="Times New Roman"/>
          <w:color w:val="000000"/>
          <w:sz w:val="26"/>
          <w:szCs w:val="26"/>
          <w:lang w:eastAsia="ru-RU"/>
        </w:rPr>
        <w:t>руб.);</w:t>
      </w:r>
    </w:p>
    <w:p w:rsidR="00CD2E03" w:rsidRPr="001127DF" w:rsidRDefault="00CD2E03" w:rsidP="00A25883">
      <w:pPr>
        <w:spacing w:after="0" w:line="240" w:lineRule="auto"/>
        <w:ind w:firstLine="708"/>
        <w:jc w:val="both"/>
        <w:rPr>
          <w:rFonts w:ascii="Times New Roman" w:hAnsi="Times New Roman"/>
          <w:color w:val="000000"/>
          <w:sz w:val="26"/>
          <w:szCs w:val="26"/>
          <w:lang w:eastAsia="ru-RU"/>
        </w:rPr>
      </w:pPr>
      <w:proofErr w:type="spellStart"/>
      <w:r w:rsidRPr="001127DF">
        <w:rPr>
          <w:rFonts w:ascii="Times New Roman" w:hAnsi="Times New Roman"/>
          <w:color w:val="000000"/>
          <w:sz w:val="26"/>
          <w:szCs w:val="26"/>
          <w:lang w:eastAsia="ru-RU"/>
        </w:rPr>
        <w:t>Кумылженский</w:t>
      </w:r>
      <w:proofErr w:type="spellEnd"/>
      <w:r w:rsidRPr="001127DF">
        <w:rPr>
          <w:rFonts w:ascii="Times New Roman" w:hAnsi="Times New Roman"/>
          <w:color w:val="000000"/>
          <w:sz w:val="26"/>
          <w:szCs w:val="26"/>
          <w:lang w:eastAsia="ru-RU"/>
        </w:rPr>
        <w:t xml:space="preserve"> район</w:t>
      </w:r>
      <w:r w:rsidR="00A65B7B" w:rsidRPr="001127DF">
        <w:rPr>
          <w:rFonts w:ascii="Times New Roman" w:hAnsi="Times New Roman"/>
          <w:color w:val="000000"/>
          <w:sz w:val="26"/>
          <w:szCs w:val="26"/>
          <w:lang w:eastAsia="ru-RU"/>
        </w:rPr>
        <w:t xml:space="preserve"> – </w:t>
      </w:r>
      <w:r w:rsidRPr="001127DF">
        <w:rPr>
          <w:rFonts w:ascii="Times New Roman" w:hAnsi="Times New Roman"/>
          <w:color w:val="000000"/>
          <w:sz w:val="26"/>
          <w:szCs w:val="26"/>
          <w:lang w:eastAsia="ru-RU"/>
        </w:rPr>
        <w:t>24</w:t>
      </w:r>
      <w:r w:rsidR="001127DF" w:rsidRPr="001127DF">
        <w:rPr>
          <w:rFonts w:ascii="Times New Roman" w:hAnsi="Times New Roman"/>
          <w:color w:val="000000"/>
          <w:sz w:val="26"/>
          <w:szCs w:val="26"/>
          <w:lang w:eastAsia="ru-RU"/>
        </w:rPr>
        <w:t>577</w:t>
      </w:r>
      <w:r w:rsidR="00A65B7B" w:rsidRPr="001127DF">
        <w:rPr>
          <w:rFonts w:ascii="Times New Roman" w:hAnsi="Times New Roman"/>
          <w:color w:val="000000"/>
          <w:sz w:val="26"/>
          <w:szCs w:val="26"/>
          <w:lang w:eastAsia="ru-RU"/>
        </w:rPr>
        <w:t xml:space="preserve"> руб. (меньше на </w:t>
      </w:r>
      <w:r w:rsidR="001127DF" w:rsidRPr="001127DF">
        <w:rPr>
          <w:rFonts w:ascii="Times New Roman" w:hAnsi="Times New Roman"/>
          <w:color w:val="000000"/>
          <w:sz w:val="26"/>
          <w:szCs w:val="26"/>
          <w:lang w:eastAsia="ru-RU"/>
        </w:rPr>
        <w:t>3491</w:t>
      </w:r>
      <w:r w:rsidR="00F5600B" w:rsidRPr="001127DF">
        <w:rPr>
          <w:rFonts w:ascii="Times New Roman" w:hAnsi="Times New Roman"/>
          <w:color w:val="000000"/>
          <w:sz w:val="26"/>
          <w:szCs w:val="26"/>
          <w:lang w:eastAsia="ru-RU"/>
        </w:rPr>
        <w:t xml:space="preserve"> </w:t>
      </w:r>
      <w:r w:rsidR="00A65B7B" w:rsidRPr="001127DF">
        <w:rPr>
          <w:rFonts w:ascii="Times New Roman" w:hAnsi="Times New Roman"/>
          <w:color w:val="000000"/>
          <w:sz w:val="26"/>
          <w:szCs w:val="26"/>
          <w:lang w:eastAsia="ru-RU"/>
        </w:rPr>
        <w:t>руб.)</w:t>
      </w:r>
      <w:r w:rsidRPr="001127DF">
        <w:rPr>
          <w:rFonts w:ascii="Times New Roman" w:hAnsi="Times New Roman"/>
          <w:color w:val="000000"/>
          <w:sz w:val="26"/>
          <w:szCs w:val="26"/>
          <w:lang w:eastAsia="ru-RU"/>
        </w:rPr>
        <w:t>;</w:t>
      </w:r>
    </w:p>
    <w:p w:rsidR="001127DF" w:rsidRPr="001127DF" w:rsidRDefault="001127DF" w:rsidP="001127DF">
      <w:pPr>
        <w:spacing w:after="0" w:line="240" w:lineRule="auto"/>
        <w:ind w:firstLine="708"/>
        <w:jc w:val="both"/>
        <w:rPr>
          <w:rFonts w:ascii="Times New Roman" w:hAnsi="Times New Roman"/>
          <w:color w:val="000000"/>
          <w:sz w:val="26"/>
          <w:szCs w:val="26"/>
          <w:lang w:eastAsia="ru-RU"/>
        </w:rPr>
      </w:pPr>
      <w:proofErr w:type="spellStart"/>
      <w:r w:rsidRPr="001127DF">
        <w:rPr>
          <w:rFonts w:ascii="Times New Roman" w:hAnsi="Times New Roman"/>
          <w:color w:val="000000"/>
          <w:sz w:val="26"/>
          <w:szCs w:val="26"/>
          <w:lang w:eastAsia="ru-RU"/>
        </w:rPr>
        <w:t>Киквидзенский</w:t>
      </w:r>
      <w:proofErr w:type="spellEnd"/>
      <w:r w:rsidRPr="001127DF">
        <w:rPr>
          <w:rFonts w:ascii="Times New Roman" w:hAnsi="Times New Roman"/>
          <w:color w:val="000000"/>
          <w:sz w:val="26"/>
          <w:szCs w:val="26"/>
          <w:lang w:eastAsia="ru-RU"/>
        </w:rPr>
        <w:t xml:space="preserve"> район – 23064 руб. (меньше на 5004 руб.).</w:t>
      </w:r>
    </w:p>
    <w:p w:rsidR="00CD2E03" w:rsidRPr="001127DF" w:rsidRDefault="00CD2E03" w:rsidP="00A25883">
      <w:pPr>
        <w:spacing w:after="0" w:line="240" w:lineRule="auto"/>
        <w:ind w:firstLine="708"/>
        <w:jc w:val="both"/>
        <w:rPr>
          <w:rFonts w:ascii="Times New Roman" w:hAnsi="Times New Roman"/>
          <w:color w:val="000000"/>
          <w:sz w:val="26"/>
          <w:szCs w:val="26"/>
          <w:lang w:eastAsia="ru-RU"/>
        </w:rPr>
      </w:pPr>
      <w:r w:rsidRPr="001127DF">
        <w:rPr>
          <w:rFonts w:ascii="Times New Roman" w:hAnsi="Times New Roman"/>
          <w:color w:val="000000"/>
          <w:sz w:val="26"/>
          <w:szCs w:val="26"/>
          <w:lang w:eastAsia="ru-RU"/>
        </w:rPr>
        <w:t xml:space="preserve">Еланский район – </w:t>
      </w:r>
      <w:r w:rsidR="001127DF" w:rsidRPr="001127DF">
        <w:rPr>
          <w:rFonts w:ascii="Times New Roman" w:hAnsi="Times New Roman"/>
          <w:color w:val="000000"/>
          <w:sz w:val="26"/>
          <w:szCs w:val="26"/>
          <w:lang w:eastAsia="ru-RU"/>
        </w:rPr>
        <w:t>22784</w:t>
      </w:r>
      <w:r w:rsidRPr="001127DF">
        <w:rPr>
          <w:rFonts w:ascii="Times New Roman" w:hAnsi="Times New Roman"/>
          <w:color w:val="000000"/>
          <w:sz w:val="26"/>
          <w:szCs w:val="26"/>
          <w:lang w:eastAsia="ru-RU"/>
        </w:rPr>
        <w:t xml:space="preserve"> руб. (меньше на </w:t>
      </w:r>
      <w:r w:rsidR="001127DF" w:rsidRPr="001127DF">
        <w:rPr>
          <w:rFonts w:ascii="Times New Roman" w:hAnsi="Times New Roman"/>
          <w:color w:val="000000"/>
          <w:sz w:val="26"/>
          <w:szCs w:val="26"/>
          <w:lang w:eastAsia="ru-RU"/>
        </w:rPr>
        <w:t>5284</w:t>
      </w:r>
      <w:r w:rsidRPr="001127DF">
        <w:rPr>
          <w:rFonts w:ascii="Times New Roman" w:hAnsi="Times New Roman"/>
          <w:color w:val="000000"/>
          <w:sz w:val="26"/>
          <w:szCs w:val="26"/>
          <w:lang w:eastAsia="ru-RU"/>
        </w:rPr>
        <w:t xml:space="preserve"> руб.);</w:t>
      </w:r>
    </w:p>
    <w:p w:rsidR="00A65B7B" w:rsidRPr="00A25883" w:rsidRDefault="00F5600B" w:rsidP="007D409D">
      <w:pPr>
        <w:spacing w:after="0" w:line="240" w:lineRule="auto"/>
        <w:ind w:firstLine="708"/>
        <w:jc w:val="both"/>
        <w:rPr>
          <w:rFonts w:ascii="Times New Roman" w:hAnsi="Times New Roman"/>
          <w:color w:val="000000"/>
          <w:sz w:val="26"/>
          <w:szCs w:val="26"/>
          <w:lang w:eastAsia="ru-RU"/>
        </w:rPr>
      </w:pPr>
      <w:r w:rsidRPr="00A25883">
        <w:rPr>
          <w:rFonts w:ascii="Times New Roman" w:hAnsi="Times New Roman"/>
          <w:color w:val="000000"/>
          <w:sz w:val="26"/>
          <w:szCs w:val="26"/>
          <w:lang w:eastAsia="ru-RU"/>
        </w:rPr>
        <w:t>В течение</w:t>
      </w:r>
      <w:r w:rsidR="00A65B7B" w:rsidRPr="00A25883">
        <w:rPr>
          <w:rFonts w:ascii="Times New Roman" w:hAnsi="Times New Roman"/>
          <w:color w:val="000000"/>
          <w:sz w:val="26"/>
          <w:szCs w:val="26"/>
          <w:lang w:eastAsia="ru-RU"/>
        </w:rPr>
        <w:t xml:space="preserve"> года выплата заработной платы работникам бюджетной сферы производилась в полном объеме и своевременно. </w:t>
      </w:r>
    </w:p>
    <w:p w:rsidR="00D244E5" w:rsidRDefault="00D244E5" w:rsidP="00D244E5">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Численность безработных граждан, зарегистрированных в ГКУ ЦЗН, на 01.01.2019 года составила 117чел. </w:t>
      </w:r>
    </w:p>
    <w:p w:rsidR="00A65B7B" w:rsidRPr="00D244E5" w:rsidRDefault="00A65B7B" w:rsidP="004F0EEB">
      <w:pPr>
        <w:spacing w:after="0" w:line="240" w:lineRule="auto"/>
        <w:ind w:firstLine="708"/>
        <w:jc w:val="both"/>
        <w:rPr>
          <w:rFonts w:ascii="Times New Roman" w:hAnsi="Times New Roman"/>
          <w:color w:val="000000"/>
          <w:sz w:val="26"/>
          <w:szCs w:val="26"/>
          <w:lang w:eastAsia="ru-RU"/>
        </w:rPr>
      </w:pPr>
      <w:r w:rsidRPr="00D244E5">
        <w:rPr>
          <w:rFonts w:ascii="Times New Roman" w:hAnsi="Times New Roman"/>
          <w:color w:val="000000"/>
          <w:sz w:val="26"/>
          <w:szCs w:val="26"/>
          <w:lang w:eastAsia="ru-RU"/>
        </w:rPr>
        <w:t>По состоянию на 01.</w:t>
      </w:r>
      <w:r w:rsidR="00D244E5">
        <w:rPr>
          <w:rFonts w:ascii="Times New Roman" w:hAnsi="Times New Roman"/>
          <w:color w:val="000000"/>
          <w:sz w:val="26"/>
          <w:szCs w:val="26"/>
          <w:lang w:eastAsia="ru-RU"/>
        </w:rPr>
        <w:t>02</w:t>
      </w:r>
      <w:r w:rsidRPr="00D244E5">
        <w:rPr>
          <w:rFonts w:ascii="Times New Roman" w:hAnsi="Times New Roman"/>
          <w:color w:val="000000"/>
          <w:sz w:val="26"/>
          <w:szCs w:val="26"/>
          <w:lang w:eastAsia="ru-RU"/>
        </w:rPr>
        <w:t>.201</w:t>
      </w:r>
      <w:r w:rsidR="00D244E5">
        <w:rPr>
          <w:rFonts w:ascii="Times New Roman" w:hAnsi="Times New Roman"/>
          <w:color w:val="000000"/>
          <w:sz w:val="26"/>
          <w:szCs w:val="26"/>
          <w:lang w:eastAsia="ru-RU"/>
        </w:rPr>
        <w:t>9</w:t>
      </w:r>
      <w:r w:rsidR="00995F9D" w:rsidRPr="00D244E5">
        <w:rPr>
          <w:rFonts w:ascii="Times New Roman" w:hAnsi="Times New Roman"/>
          <w:color w:val="000000"/>
          <w:sz w:val="26"/>
          <w:szCs w:val="26"/>
          <w:lang w:eastAsia="ru-RU"/>
        </w:rPr>
        <w:t xml:space="preserve"> г.</w:t>
      </w:r>
      <w:r w:rsidRPr="00D244E5">
        <w:rPr>
          <w:rFonts w:ascii="Times New Roman" w:hAnsi="Times New Roman"/>
          <w:color w:val="000000"/>
          <w:sz w:val="26"/>
          <w:szCs w:val="26"/>
          <w:lang w:eastAsia="ru-RU"/>
        </w:rPr>
        <w:t xml:space="preserve"> </w:t>
      </w:r>
      <w:r w:rsidR="00995F9D" w:rsidRPr="00D244E5">
        <w:rPr>
          <w:rFonts w:ascii="Times New Roman" w:hAnsi="Times New Roman"/>
          <w:color w:val="000000"/>
          <w:sz w:val="26"/>
          <w:szCs w:val="26"/>
          <w:lang w:eastAsia="ru-RU"/>
        </w:rPr>
        <w:t xml:space="preserve">уровень </w:t>
      </w:r>
      <w:r w:rsidRPr="00D244E5">
        <w:rPr>
          <w:rFonts w:ascii="Times New Roman" w:hAnsi="Times New Roman"/>
          <w:color w:val="000000"/>
          <w:sz w:val="26"/>
          <w:szCs w:val="26"/>
          <w:lang w:eastAsia="ru-RU"/>
        </w:rPr>
        <w:t>безработиц</w:t>
      </w:r>
      <w:r w:rsidR="00995F9D" w:rsidRPr="00D244E5">
        <w:rPr>
          <w:rFonts w:ascii="Times New Roman" w:hAnsi="Times New Roman"/>
          <w:color w:val="000000"/>
          <w:sz w:val="26"/>
          <w:szCs w:val="26"/>
          <w:lang w:eastAsia="ru-RU"/>
        </w:rPr>
        <w:t>ы по Алексеевскому муниципальному району</w:t>
      </w:r>
      <w:r w:rsidRPr="00D244E5">
        <w:rPr>
          <w:rFonts w:ascii="Times New Roman" w:hAnsi="Times New Roman"/>
          <w:color w:val="000000"/>
          <w:sz w:val="26"/>
          <w:szCs w:val="26"/>
          <w:lang w:eastAsia="ru-RU"/>
        </w:rPr>
        <w:t xml:space="preserve"> составил </w:t>
      </w:r>
      <w:r w:rsidR="00DA1057" w:rsidRPr="00D244E5">
        <w:rPr>
          <w:rFonts w:ascii="Times New Roman" w:hAnsi="Times New Roman"/>
          <w:color w:val="000000"/>
          <w:sz w:val="26"/>
          <w:szCs w:val="26"/>
          <w:lang w:eastAsia="ru-RU"/>
        </w:rPr>
        <w:t>1,</w:t>
      </w:r>
      <w:r w:rsidR="00D244E5">
        <w:rPr>
          <w:rFonts w:ascii="Times New Roman" w:hAnsi="Times New Roman"/>
          <w:color w:val="000000"/>
          <w:sz w:val="26"/>
          <w:szCs w:val="26"/>
          <w:lang w:eastAsia="ru-RU"/>
        </w:rPr>
        <w:t>39</w:t>
      </w:r>
      <w:r w:rsidRPr="00D244E5">
        <w:rPr>
          <w:rFonts w:ascii="Times New Roman" w:hAnsi="Times New Roman"/>
          <w:color w:val="000000"/>
          <w:sz w:val="26"/>
          <w:szCs w:val="26"/>
          <w:lang w:eastAsia="ru-RU"/>
        </w:rPr>
        <w:t xml:space="preserve">%. </w:t>
      </w:r>
    </w:p>
    <w:p w:rsidR="00A65B7B" w:rsidRPr="00D244E5" w:rsidRDefault="00A65B7B" w:rsidP="004F0EEB">
      <w:pPr>
        <w:spacing w:after="0" w:line="240" w:lineRule="auto"/>
        <w:ind w:firstLine="708"/>
        <w:jc w:val="both"/>
        <w:rPr>
          <w:rFonts w:ascii="Times New Roman" w:hAnsi="Times New Roman"/>
          <w:color w:val="000000"/>
          <w:sz w:val="26"/>
          <w:szCs w:val="26"/>
          <w:lang w:eastAsia="ru-RU"/>
        </w:rPr>
      </w:pPr>
      <w:r w:rsidRPr="00D244E5">
        <w:rPr>
          <w:rFonts w:ascii="Times New Roman" w:hAnsi="Times New Roman"/>
          <w:color w:val="000000"/>
          <w:sz w:val="26"/>
          <w:szCs w:val="26"/>
          <w:lang w:eastAsia="ru-RU"/>
        </w:rPr>
        <w:t>В сопоставимых районах области:</w:t>
      </w:r>
    </w:p>
    <w:p w:rsidR="00A65B7B" w:rsidRPr="00D244E5" w:rsidRDefault="00A65B7B" w:rsidP="00995F9D">
      <w:pPr>
        <w:spacing w:after="0" w:line="240" w:lineRule="auto"/>
        <w:ind w:firstLine="708"/>
        <w:jc w:val="both"/>
        <w:rPr>
          <w:rFonts w:ascii="Times New Roman" w:hAnsi="Times New Roman"/>
          <w:i/>
          <w:color w:val="000000"/>
          <w:sz w:val="26"/>
          <w:szCs w:val="26"/>
          <w:lang w:eastAsia="ru-RU"/>
        </w:rPr>
      </w:pPr>
      <w:r w:rsidRPr="00D244E5">
        <w:rPr>
          <w:rFonts w:ascii="Times New Roman" w:hAnsi="Times New Roman"/>
          <w:i/>
          <w:color w:val="000000"/>
          <w:sz w:val="26"/>
          <w:szCs w:val="26"/>
          <w:lang w:eastAsia="ru-RU"/>
        </w:rPr>
        <w:t xml:space="preserve">Нехаевский – </w:t>
      </w:r>
      <w:r w:rsidR="00D244E5">
        <w:rPr>
          <w:rFonts w:ascii="Times New Roman" w:hAnsi="Times New Roman"/>
          <w:i/>
          <w:color w:val="000000"/>
          <w:sz w:val="26"/>
          <w:szCs w:val="26"/>
          <w:lang w:eastAsia="ru-RU"/>
        </w:rPr>
        <w:t>2,96</w:t>
      </w:r>
      <w:r w:rsidRPr="00D244E5">
        <w:rPr>
          <w:rFonts w:ascii="Times New Roman" w:hAnsi="Times New Roman"/>
          <w:i/>
          <w:color w:val="000000"/>
          <w:sz w:val="26"/>
          <w:szCs w:val="26"/>
          <w:lang w:eastAsia="ru-RU"/>
        </w:rPr>
        <w:t>%</w:t>
      </w:r>
      <w:r w:rsidR="00DA1057" w:rsidRPr="00D244E5">
        <w:rPr>
          <w:rFonts w:ascii="Times New Roman" w:hAnsi="Times New Roman"/>
          <w:i/>
          <w:color w:val="000000"/>
          <w:sz w:val="26"/>
          <w:szCs w:val="26"/>
          <w:lang w:eastAsia="ru-RU"/>
        </w:rPr>
        <w:t>;</w:t>
      </w:r>
      <w:r w:rsidRPr="00D244E5">
        <w:rPr>
          <w:rFonts w:ascii="Times New Roman" w:hAnsi="Times New Roman"/>
          <w:i/>
          <w:color w:val="000000"/>
          <w:sz w:val="26"/>
          <w:szCs w:val="26"/>
          <w:lang w:eastAsia="ru-RU"/>
        </w:rPr>
        <w:t xml:space="preserve"> </w:t>
      </w:r>
    </w:p>
    <w:p w:rsidR="00A65B7B" w:rsidRPr="00D244E5" w:rsidRDefault="00995F9D" w:rsidP="00995F9D">
      <w:pPr>
        <w:spacing w:after="0" w:line="240" w:lineRule="auto"/>
        <w:ind w:firstLine="708"/>
        <w:jc w:val="both"/>
        <w:rPr>
          <w:rFonts w:ascii="Times New Roman" w:hAnsi="Times New Roman"/>
          <w:i/>
          <w:color w:val="000000"/>
          <w:sz w:val="26"/>
          <w:szCs w:val="26"/>
          <w:lang w:eastAsia="ru-RU"/>
        </w:rPr>
      </w:pPr>
      <w:r w:rsidRPr="00D244E5">
        <w:rPr>
          <w:rFonts w:ascii="Times New Roman" w:hAnsi="Times New Roman"/>
          <w:i/>
          <w:color w:val="000000"/>
          <w:sz w:val="26"/>
          <w:szCs w:val="26"/>
          <w:lang w:eastAsia="ru-RU"/>
        </w:rPr>
        <w:t>Новониколаевский – 1,</w:t>
      </w:r>
      <w:r w:rsidR="00D244E5">
        <w:rPr>
          <w:rFonts w:ascii="Times New Roman" w:hAnsi="Times New Roman"/>
          <w:i/>
          <w:color w:val="000000"/>
          <w:sz w:val="26"/>
          <w:szCs w:val="26"/>
          <w:lang w:eastAsia="ru-RU"/>
        </w:rPr>
        <w:t>89</w:t>
      </w:r>
      <w:r w:rsidR="00A65B7B" w:rsidRPr="00D244E5">
        <w:rPr>
          <w:rFonts w:ascii="Times New Roman" w:hAnsi="Times New Roman"/>
          <w:i/>
          <w:color w:val="000000"/>
          <w:sz w:val="26"/>
          <w:szCs w:val="26"/>
          <w:lang w:eastAsia="ru-RU"/>
        </w:rPr>
        <w:t>%</w:t>
      </w:r>
      <w:r w:rsidR="00DA1057" w:rsidRPr="00D244E5">
        <w:rPr>
          <w:rFonts w:ascii="Times New Roman" w:hAnsi="Times New Roman"/>
          <w:i/>
          <w:color w:val="000000"/>
          <w:sz w:val="26"/>
          <w:szCs w:val="26"/>
          <w:lang w:eastAsia="ru-RU"/>
        </w:rPr>
        <w:t>;</w:t>
      </w:r>
    </w:p>
    <w:p w:rsidR="00DA1057" w:rsidRPr="00D244E5" w:rsidRDefault="00DA1057" w:rsidP="00995F9D">
      <w:pPr>
        <w:spacing w:after="0" w:line="240" w:lineRule="auto"/>
        <w:ind w:firstLine="708"/>
        <w:jc w:val="both"/>
        <w:rPr>
          <w:rFonts w:ascii="Times New Roman" w:hAnsi="Times New Roman"/>
          <w:i/>
          <w:color w:val="000000"/>
          <w:sz w:val="26"/>
          <w:szCs w:val="26"/>
          <w:lang w:eastAsia="ru-RU"/>
        </w:rPr>
      </w:pPr>
      <w:r w:rsidRPr="00D244E5">
        <w:rPr>
          <w:rFonts w:ascii="Times New Roman" w:hAnsi="Times New Roman"/>
          <w:i/>
          <w:color w:val="000000"/>
          <w:sz w:val="26"/>
          <w:szCs w:val="26"/>
          <w:lang w:eastAsia="ru-RU"/>
        </w:rPr>
        <w:t>Котовский район- 1,</w:t>
      </w:r>
      <w:r w:rsidR="00D244E5">
        <w:rPr>
          <w:rFonts w:ascii="Times New Roman" w:hAnsi="Times New Roman"/>
          <w:i/>
          <w:color w:val="000000"/>
          <w:sz w:val="26"/>
          <w:szCs w:val="26"/>
          <w:lang w:eastAsia="ru-RU"/>
        </w:rPr>
        <w:t>74</w:t>
      </w:r>
      <w:r w:rsidRPr="00D244E5">
        <w:rPr>
          <w:rFonts w:ascii="Times New Roman" w:hAnsi="Times New Roman"/>
          <w:i/>
          <w:color w:val="000000"/>
          <w:sz w:val="26"/>
          <w:szCs w:val="26"/>
          <w:lang w:eastAsia="ru-RU"/>
        </w:rPr>
        <w:t>%;</w:t>
      </w:r>
    </w:p>
    <w:p w:rsidR="00A65B7B" w:rsidRPr="00D244E5" w:rsidRDefault="00DA1057" w:rsidP="00995F9D">
      <w:pPr>
        <w:spacing w:after="0" w:line="240" w:lineRule="auto"/>
        <w:ind w:firstLine="708"/>
        <w:jc w:val="both"/>
        <w:rPr>
          <w:rFonts w:ascii="Times New Roman" w:hAnsi="Times New Roman"/>
          <w:i/>
          <w:color w:val="000000"/>
          <w:sz w:val="26"/>
          <w:szCs w:val="26"/>
          <w:lang w:eastAsia="ru-RU"/>
        </w:rPr>
      </w:pPr>
      <w:proofErr w:type="spellStart"/>
      <w:r w:rsidRPr="00D244E5">
        <w:rPr>
          <w:rFonts w:ascii="Times New Roman" w:hAnsi="Times New Roman"/>
          <w:i/>
          <w:color w:val="000000"/>
          <w:sz w:val="26"/>
          <w:szCs w:val="26"/>
          <w:lang w:eastAsia="ru-RU"/>
        </w:rPr>
        <w:t>Клетский</w:t>
      </w:r>
      <w:proofErr w:type="spellEnd"/>
      <w:r w:rsidRPr="00D244E5">
        <w:rPr>
          <w:rFonts w:ascii="Times New Roman" w:hAnsi="Times New Roman"/>
          <w:i/>
          <w:color w:val="000000"/>
          <w:sz w:val="26"/>
          <w:szCs w:val="26"/>
          <w:lang w:eastAsia="ru-RU"/>
        </w:rPr>
        <w:t xml:space="preserve"> район – 1,</w:t>
      </w:r>
      <w:r w:rsidR="00D244E5">
        <w:rPr>
          <w:rFonts w:ascii="Times New Roman" w:hAnsi="Times New Roman"/>
          <w:i/>
          <w:color w:val="000000"/>
          <w:sz w:val="26"/>
          <w:szCs w:val="26"/>
          <w:lang w:eastAsia="ru-RU"/>
        </w:rPr>
        <w:t>80</w:t>
      </w:r>
      <w:r w:rsidR="00995F9D" w:rsidRPr="00D244E5">
        <w:rPr>
          <w:rFonts w:ascii="Times New Roman" w:hAnsi="Times New Roman"/>
          <w:i/>
          <w:color w:val="000000"/>
          <w:sz w:val="26"/>
          <w:szCs w:val="26"/>
          <w:lang w:eastAsia="ru-RU"/>
        </w:rPr>
        <w:t>%</w:t>
      </w:r>
      <w:r w:rsidRPr="00D244E5">
        <w:rPr>
          <w:rFonts w:ascii="Times New Roman" w:hAnsi="Times New Roman"/>
          <w:i/>
          <w:color w:val="000000"/>
          <w:sz w:val="26"/>
          <w:szCs w:val="26"/>
          <w:lang w:eastAsia="ru-RU"/>
        </w:rPr>
        <w:t>;</w:t>
      </w:r>
    </w:p>
    <w:p w:rsidR="00A65B7B" w:rsidRPr="00995F9D" w:rsidRDefault="00995F9D" w:rsidP="00995F9D">
      <w:pPr>
        <w:spacing w:after="0" w:line="240" w:lineRule="auto"/>
        <w:ind w:firstLine="708"/>
        <w:jc w:val="both"/>
        <w:rPr>
          <w:rFonts w:ascii="Times New Roman" w:hAnsi="Times New Roman"/>
          <w:i/>
          <w:color w:val="000000"/>
          <w:sz w:val="26"/>
          <w:szCs w:val="26"/>
          <w:lang w:eastAsia="ru-RU"/>
        </w:rPr>
      </w:pPr>
      <w:proofErr w:type="spellStart"/>
      <w:r w:rsidRPr="00D244E5">
        <w:rPr>
          <w:rFonts w:ascii="Times New Roman" w:hAnsi="Times New Roman"/>
          <w:i/>
          <w:color w:val="000000"/>
          <w:sz w:val="26"/>
          <w:szCs w:val="26"/>
          <w:lang w:eastAsia="ru-RU"/>
        </w:rPr>
        <w:t>Старополтавский</w:t>
      </w:r>
      <w:proofErr w:type="spellEnd"/>
      <w:r w:rsidRPr="00D244E5">
        <w:rPr>
          <w:rFonts w:ascii="Times New Roman" w:hAnsi="Times New Roman"/>
          <w:i/>
          <w:color w:val="000000"/>
          <w:sz w:val="26"/>
          <w:szCs w:val="26"/>
          <w:lang w:eastAsia="ru-RU"/>
        </w:rPr>
        <w:t xml:space="preserve"> район – </w:t>
      </w:r>
      <w:r w:rsidR="00D244E5">
        <w:rPr>
          <w:rFonts w:ascii="Times New Roman" w:hAnsi="Times New Roman"/>
          <w:i/>
          <w:color w:val="000000"/>
          <w:sz w:val="26"/>
          <w:szCs w:val="26"/>
          <w:lang w:eastAsia="ru-RU"/>
        </w:rPr>
        <w:t>2,1</w:t>
      </w:r>
      <w:r w:rsidRPr="00D244E5">
        <w:rPr>
          <w:rFonts w:ascii="Times New Roman" w:hAnsi="Times New Roman"/>
          <w:i/>
          <w:color w:val="000000"/>
          <w:sz w:val="26"/>
          <w:szCs w:val="26"/>
          <w:lang w:eastAsia="ru-RU"/>
        </w:rPr>
        <w:t>%</w:t>
      </w:r>
      <w:r w:rsidR="00DA1057" w:rsidRPr="00D244E5">
        <w:rPr>
          <w:rFonts w:ascii="Times New Roman" w:hAnsi="Times New Roman"/>
          <w:i/>
          <w:color w:val="000000"/>
          <w:sz w:val="26"/>
          <w:szCs w:val="26"/>
          <w:lang w:eastAsia="ru-RU"/>
        </w:rPr>
        <w:t>.</w:t>
      </w:r>
    </w:p>
    <w:p w:rsidR="00B7667F" w:rsidRDefault="00B7667F" w:rsidP="007C42CF">
      <w:pPr>
        <w:spacing w:after="0" w:line="240" w:lineRule="auto"/>
        <w:ind w:firstLine="708"/>
        <w:jc w:val="both"/>
        <w:rPr>
          <w:rFonts w:ascii="Times New Roman" w:hAnsi="Times New Roman"/>
          <w:color w:val="000000"/>
          <w:sz w:val="26"/>
          <w:szCs w:val="26"/>
          <w:lang w:eastAsia="ru-RU"/>
        </w:rPr>
      </w:pPr>
      <w:r w:rsidRPr="00716BFF">
        <w:rPr>
          <w:rFonts w:ascii="Times New Roman" w:hAnsi="Times New Roman"/>
          <w:color w:val="000000"/>
          <w:sz w:val="26"/>
          <w:szCs w:val="26"/>
          <w:lang w:eastAsia="ru-RU"/>
        </w:rPr>
        <w:t>В 201</w:t>
      </w:r>
      <w:r w:rsidR="00086D55" w:rsidRPr="00716BFF">
        <w:rPr>
          <w:rFonts w:ascii="Times New Roman" w:hAnsi="Times New Roman"/>
          <w:color w:val="000000"/>
          <w:sz w:val="26"/>
          <w:szCs w:val="26"/>
          <w:lang w:eastAsia="ru-RU"/>
        </w:rPr>
        <w:t>8</w:t>
      </w:r>
      <w:r w:rsidRPr="00716BFF">
        <w:rPr>
          <w:rFonts w:ascii="Times New Roman" w:hAnsi="Times New Roman"/>
          <w:color w:val="000000"/>
          <w:sz w:val="26"/>
          <w:szCs w:val="26"/>
          <w:lang w:eastAsia="ru-RU"/>
        </w:rPr>
        <w:t xml:space="preserve"> году по программе временного трудоустройства несовершеннолетних граждан в возрасте от 1</w:t>
      </w:r>
      <w:r w:rsidR="00716BFF" w:rsidRPr="00716BFF">
        <w:rPr>
          <w:rFonts w:ascii="Times New Roman" w:hAnsi="Times New Roman"/>
          <w:color w:val="000000"/>
          <w:sz w:val="26"/>
          <w:szCs w:val="26"/>
          <w:lang w:eastAsia="ru-RU"/>
        </w:rPr>
        <w:t xml:space="preserve">4 до 18 лет было трудоустроено </w:t>
      </w:r>
      <w:r w:rsidR="00DA7522">
        <w:rPr>
          <w:rFonts w:ascii="Times New Roman" w:hAnsi="Times New Roman"/>
          <w:color w:val="000000"/>
          <w:sz w:val="26"/>
          <w:szCs w:val="26"/>
          <w:lang w:eastAsia="ru-RU"/>
        </w:rPr>
        <w:t>58</w:t>
      </w:r>
      <w:r w:rsidRPr="00716BFF">
        <w:rPr>
          <w:rFonts w:ascii="Times New Roman" w:hAnsi="Times New Roman"/>
          <w:color w:val="000000"/>
          <w:sz w:val="26"/>
          <w:szCs w:val="26"/>
          <w:lang w:eastAsia="ru-RU"/>
        </w:rPr>
        <w:t xml:space="preserve"> подростков</w:t>
      </w:r>
      <w:r w:rsidR="008E4F08">
        <w:rPr>
          <w:rFonts w:ascii="Times New Roman" w:hAnsi="Times New Roman"/>
          <w:color w:val="000000"/>
          <w:sz w:val="26"/>
          <w:szCs w:val="26"/>
          <w:lang w:eastAsia="ru-RU"/>
        </w:rPr>
        <w:t>.</w:t>
      </w:r>
      <w:r w:rsidR="008E4F08" w:rsidRPr="008E4F08">
        <w:rPr>
          <w:rFonts w:ascii="Times New Roman" w:hAnsi="Times New Roman"/>
          <w:color w:val="000000"/>
          <w:sz w:val="26"/>
          <w:szCs w:val="26"/>
          <w:lang w:eastAsia="ru-RU"/>
        </w:rPr>
        <w:t xml:space="preserve"> </w:t>
      </w:r>
      <w:r w:rsidR="008E4F08" w:rsidRPr="00BA279E">
        <w:rPr>
          <w:rFonts w:ascii="Times New Roman" w:hAnsi="Times New Roman"/>
          <w:color w:val="000000"/>
          <w:sz w:val="26"/>
          <w:szCs w:val="26"/>
          <w:lang w:eastAsia="ru-RU"/>
        </w:rPr>
        <w:t>В 12 сельских поселениях реализована программа «Активная политика за</w:t>
      </w:r>
      <w:r w:rsidR="008E4F08">
        <w:rPr>
          <w:rFonts w:ascii="Times New Roman" w:hAnsi="Times New Roman"/>
          <w:color w:val="000000"/>
          <w:sz w:val="26"/>
          <w:szCs w:val="26"/>
          <w:lang w:eastAsia="ru-RU"/>
        </w:rPr>
        <w:t>нятости населения» было создано 38</w:t>
      </w:r>
      <w:r w:rsidR="008E4F08" w:rsidRPr="00BA279E">
        <w:rPr>
          <w:rFonts w:ascii="Times New Roman" w:hAnsi="Times New Roman"/>
          <w:color w:val="000000"/>
          <w:sz w:val="26"/>
          <w:szCs w:val="26"/>
          <w:lang w:eastAsia="ru-RU"/>
        </w:rPr>
        <w:t xml:space="preserve"> временных рабочих мест</w:t>
      </w:r>
      <w:r w:rsidR="008E4F08">
        <w:rPr>
          <w:rFonts w:ascii="Times New Roman" w:hAnsi="Times New Roman"/>
          <w:color w:val="000000"/>
          <w:sz w:val="26"/>
          <w:szCs w:val="26"/>
          <w:lang w:eastAsia="ru-RU"/>
        </w:rPr>
        <w:t xml:space="preserve">. Всего на </w:t>
      </w:r>
      <w:r w:rsidR="00162F9E" w:rsidRPr="00BA279E">
        <w:rPr>
          <w:rFonts w:ascii="Times New Roman" w:hAnsi="Times New Roman"/>
          <w:color w:val="000000"/>
          <w:sz w:val="26"/>
          <w:szCs w:val="26"/>
          <w:lang w:eastAsia="ru-RU"/>
        </w:rPr>
        <w:t xml:space="preserve"> трудоустройство израсходовано</w:t>
      </w:r>
      <w:r w:rsidRPr="00BA279E">
        <w:rPr>
          <w:rFonts w:ascii="Times New Roman" w:hAnsi="Times New Roman"/>
          <w:color w:val="000000"/>
          <w:sz w:val="26"/>
          <w:szCs w:val="26"/>
          <w:lang w:eastAsia="ru-RU"/>
        </w:rPr>
        <w:t xml:space="preserve"> </w:t>
      </w:r>
      <w:r w:rsidR="008E4F08">
        <w:rPr>
          <w:rFonts w:ascii="Times New Roman" w:hAnsi="Times New Roman"/>
          <w:color w:val="000000"/>
          <w:sz w:val="26"/>
          <w:szCs w:val="26"/>
          <w:lang w:eastAsia="ru-RU"/>
        </w:rPr>
        <w:t xml:space="preserve">около 3 </w:t>
      </w:r>
      <w:r w:rsidR="00162F9E" w:rsidRPr="00BA279E">
        <w:rPr>
          <w:rFonts w:ascii="Times New Roman" w:hAnsi="Times New Roman"/>
          <w:color w:val="000000"/>
          <w:sz w:val="26"/>
          <w:szCs w:val="26"/>
          <w:lang w:eastAsia="ru-RU"/>
        </w:rPr>
        <w:t xml:space="preserve"> </w:t>
      </w:r>
      <w:r w:rsidR="008E4F08">
        <w:rPr>
          <w:rFonts w:ascii="Times New Roman" w:hAnsi="Times New Roman"/>
          <w:color w:val="000000"/>
          <w:sz w:val="26"/>
          <w:szCs w:val="26"/>
          <w:lang w:eastAsia="ru-RU"/>
        </w:rPr>
        <w:t>млн</w:t>
      </w:r>
      <w:r w:rsidR="00162F9E" w:rsidRPr="00BA279E">
        <w:rPr>
          <w:rFonts w:ascii="Times New Roman" w:hAnsi="Times New Roman"/>
          <w:color w:val="000000"/>
          <w:sz w:val="26"/>
          <w:szCs w:val="26"/>
          <w:lang w:eastAsia="ru-RU"/>
        </w:rPr>
        <w:t xml:space="preserve">. </w:t>
      </w:r>
      <w:r w:rsidRPr="00BA279E">
        <w:rPr>
          <w:rFonts w:ascii="Times New Roman" w:hAnsi="Times New Roman"/>
          <w:color w:val="000000"/>
          <w:sz w:val="26"/>
          <w:szCs w:val="26"/>
          <w:lang w:eastAsia="ru-RU"/>
        </w:rPr>
        <w:t>руб.</w:t>
      </w:r>
      <w:r w:rsidRPr="00B7667F">
        <w:rPr>
          <w:rFonts w:ascii="Times New Roman" w:hAnsi="Times New Roman"/>
          <w:color w:val="000000"/>
          <w:sz w:val="26"/>
          <w:szCs w:val="26"/>
          <w:lang w:eastAsia="ru-RU"/>
        </w:rPr>
        <w:t xml:space="preserve"> </w:t>
      </w:r>
    </w:p>
    <w:p w:rsidR="00CF5DCC" w:rsidRPr="00F94EBD" w:rsidRDefault="00CF5DCC" w:rsidP="007C42CF">
      <w:pPr>
        <w:spacing w:after="0" w:line="240" w:lineRule="auto"/>
        <w:ind w:firstLine="708"/>
        <w:jc w:val="both"/>
      </w:pPr>
    </w:p>
    <w:p w:rsidR="00B37A93" w:rsidRPr="00B37A93" w:rsidRDefault="00B37A93" w:rsidP="00B37A93">
      <w:pPr>
        <w:spacing w:after="0" w:line="240" w:lineRule="auto"/>
        <w:ind w:firstLine="700"/>
        <w:jc w:val="both"/>
        <w:rPr>
          <w:rFonts w:ascii="Times New Roman" w:eastAsia="Times New Roman" w:hAnsi="Times New Roman"/>
          <w:b/>
          <w:bCs/>
          <w:sz w:val="26"/>
          <w:szCs w:val="26"/>
          <w:lang w:eastAsia="ru-RU"/>
        </w:rPr>
      </w:pPr>
      <w:r w:rsidRPr="00B37A93">
        <w:rPr>
          <w:rFonts w:ascii="Times New Roman" w:eastAsia="Times New Roman" w:hAnsi="Times New Roman"/>
          <w:b/>
          <w:bCs/>
          <w:sz w:val="26"/>
          <w:szCs w:val="26"/>
          <w:lang w:eastAsia="ru-RU"/>
        </w:rPr>
        <w:t>Финансы</w:t>
      </w:r>
    </w:p>
    <w:p w:rsidR="001831DE" w:rsidRDefault="001831DE" w:rsidP="001831DE">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За 2018 год в консолидированный бюджет Алексеевского муниципального района поступило доходов в сумме 456744,1 тыс. рублей, что составило 98,8% к годовым бюджетным назначениям. </w:t>
      </w:r>
    </w:p>
    <w:p w:rsidR="001831DE" w:rsidRDefault="001831DE" w:rsidP="001831DE">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ab/>
        <w:t>Из общей суммы доходов бюджета:</w:t>
      </w:r>
    </w:p>
    <w:p w:rsidR="001831DE" w:rsidRDefault="001831DE" w:rsidP="001831DE">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  налоговые доходы составили 215068,2 тыс. рублей или 100,1% к годовым бюджетным назначениям;</w:t>
      </w:r>
    </w:p>
    <w:p w:rsidR="001831DE" w:rsidRDefault="001831DE" w:rsidP="001831DE">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ab/>
        <w:t>- неналоговые доходы – 10330,6 тыс. рублей или 100,1% к годовым бюджетным назначениям;</w:t>
      </w:r>
    </w:p>
    <w:p w:rsidR="001831DE" w:rsidRDefault="001831DE" w:rsidP="001831DE">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ab/>
        <w:t>-   безвозмездные поступления – 231345,3 тыс. рублей или 97,6%.</w:t>
      </w:r>
    </w:p>
    <w:p w:rsidR="001831DE" w:rsidRDefault="001831DE" w:rsidP="001831DE">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Темп роста собственных доходов консолидированного бюджета муниципального района за 2018 год по сравнению с аналогичным периодом 2017 года составил 105,4%, что в абсолютной сумме выше уровня прошлого года на 11477,6 тыс. рублей. </w:t>
      </w:r>
    </w:p>
    <w:p w:rsidR="00A65B7B" w:rsidRDefault="00A65B7B" w:rsidP="00CF5DCC">
      <w:pPr>
        <w:spacing w:after="0" w:line="240" w:lineRule="auto"/>
        <w:ind w:firstLine="709"/>
        <w:jc w:val="both"/>
        <w:rPr>
          <w:rFonts w:ascii="Times New Roman" w:hAnsi="Times New Roman"/>
          <w:b/>
          <w:sz w:val="26"/>
          <w:szCs w:val="26"/>
          <w:lang w:eastAsia="ru-RU"/>
        </w:rPr>
      </w:pPr>
      <w:r w:rsidRPr="00295267">
        <w:rPr>
          <w:rFonts w:ascii="Times New Roman" w:hAnsi="Times New Roman"/>
          <w:b/>
          <w:sz w:val="26"/>
          <w:szCs w:val="26"/>
          <w:lang w:eastAsia="ru-RU"/>
        </w:rPr>
        <w:lastRenderedPageBreak/>
        <w:t>Образование</w:t>
      </w:r>
    </w:p>
    <w:p w:rsidR="00C7759C" w:rsidRPr="00305AE5" w:rsidRDefault="00305AE5" w:rsidP="00C7759C">
      <w:pPr>
        <w:spacing w:after="0" w:line="240" w:lineRule="auto"/>
        <w:ind w:firstLine="709"/>
        <w:jc w:val="both"/>
        <w:rPr>
          <w:rFonts w:ascii="Times New Roman" w:eastAsia="Times New Roman" w:hAnsi="Times New Roman"/>
          <w:color w:val="000000"/>
          <w:sz w:val="26"/>
          <w:szCs w:val="26"/>
          <w:lang w:eastAsia="ru-RU"/>
        </w:rPr>
      </w:pPr>
      <w:r w:rsidRPr="00305AE5">
        <w:rPr>
          <w:rFonts w:ascii="Times New Roman" w:eastAsia="Times New Roman" w:hAnsi="Times New Roman"/>
          <w:color w:val="000000"/>
          <w:sz w:val="26"/>
          <w:szCs w:val="26"/>
          <w:lang w:eastAsia="ru-RU"/>
        </w:rPr>
        <w:t>В</w:t>
      </w:r>
      <w:r w:rsidR="00C7759C" w:rsidRPr="00305AE5">
        <w:rPr>
          <w:rFonts w:ascii="Times New Roman" w:eastAsia="Times New Roman" w:hAnsi="Times New Roman"/>
          <w:color w:val="000000"/>
          <w:sz w:val="26"/>
          <w:szCs w:val="26"/>
          <w:lang w:eastAsia="ru-RU"/>
        </w:rPr>
        <w:t xml:space="preserve"> 2018 год</w:t>
      </w:r>
      <w:r w:rsidRPr="00305AE5">
        <w:rPr>
          <w:rFonts w:ascii="Times New Roman" w:eastAsia="Times New Roman" w:hAnsi="Times New Roman"/>
          <w:color w:val="000000"/>
          <w:sz w:val="26"/>
          <w:szCs w:val="26"/>
          <w:lang w:eastAsia="ru-RU"/>
        </w:rPr>
        <w:t>у в районе функционировало</w:t>
      </w:r>
      <w:r w:rsidR="00C7759C" w:rsidRPr="00305AE5">
        <w:rPr>
          <w:rFonts w:ascii="Times New Roman" w:eastAsia="Times New Roman" w:hAnsi="Times New Roman"/>
          <w:color w:val="000000"/>
          <w:sz w:val="26"/>
          <w:szCs w:val="26"/>
          <w:lang w:eastAsia="ru-RU"/>
        </w:rPr>
        <w:t>:</w:t>
      </w:r>
    </w:p>
    <w:p w:rsidR="00C7759C" w:rsidRPr="00305AE5" w:rsidRDefault="00C7759C" w:rsidP="00C7759C">
      <w:pPr>
        <w:spacing w:after="0" w:line="240" w:lineRule="auto"/>
        <w:ind w:firstLine="709"/>
        <w:jc w:val="both"/>
        <w:rPr>
          <w:rFonts w:ascii="Times New Roman" w:eastAsia="Times New Roman" w:hAnsi="Times New Roman"/>
          <w:color w:val="000000"/>
          <w:sz w:val="26"/>
          <w:szCs w:val="26"/>
          <w:lang w:eastAsia="ru-RU"/>
        </w:rPr>
      </w:pPr>
      <w:r w:rsidRPr="00305AE5">
        <w:rPr>
          <w:rFonts w:ascii="Times New Roman" w:eastAsia="Times New Roman" w:hAnsi="Times New Roman"/>
          <w:color w:val="000000"/>
          <w:sz w:val="26"/>
          <w:szCs w:val="26"/>
          <w:lang w:eastAsia="ru-RU"/>
        </w:rPr>
        <w:t xml:space="preserve">-  17 школ и 2 филиала, </w:t>
      </w:r>
    </w:p>
    <w:p w:rsidR="00C7759C" w:rsidRPr="00305AE5" w:rsidRDefault="00C7759C" w:rsidP="00C7759C">
      <w:pPr>
        <w:spacing w:after="0" w:line="240" w:lineRule="auto"/>
        <w:ind w:firstLine="709"/>
        <w:jc w:val="both"/>
        <w:rPr>
          <w:rFonts w:ascii="Times New Roman" w:eastAsia="Times New Roman" w:hAnsi="Times New Roman"/>
          <w:color w:val="000000"/>
          <w:sz w:val="26"/>
          <w:szCs w:val="26"/>
          <w:lang w:eastAsia="ru-RU"/>
        </w:rPr>
      </w:pPr>
      <w:r w:rsidRPr="00305AE5">
        <w:rPr>
          <w:rFonts w:ascii="Times New Roman" w:eastAsia="Times New Roman" w:hAnsi="Times New Roman"/>
          <w:color w:val="000000"/>
          <w:sz w:val="26"/>
          <w:szCs w:val="26"/>
          <w:lang w:eastAsia="ru-RU"/>
        </w:rPr>
        <w:t>- 5 дошкольных обособленных структурных подразделений и 4 дошкольные группы на базе школ,  3 детских сада,</w:t>
      </w:r>
    </w:p>
    <w:p w:rsidR="00C7759C" w:rsidRPr="00404DD8" w:rsidRDefault="00C7759C" w:rsidP="00C7759C">
      <w:pPr>
        <w:spacing w:after="0" w:line="240" w:lineRule="auto"/>
        <w:ind w:firstLine="709"/>
        <w:jc w:val="both"/>
        <w:rPr>
          <w:rFonts w:ascii="Times New Roman" w:eastAsia="Times New Roman" w:hAnsi="Times New Roman"/>
          <w:color w:val="000000"/>
          <w:sz w:val="26"/>
          <w:szCs w:val="26"/>
          <w:lang w:eastAsia="ru-RU"/>
        </w:rPr>
      </w:pPr>
      <w:r w:rsidRPr="00305AE5">
        <w:rPr>
          <w:rFonts w:ascii="Times New Roman" w:eastAsia="Times New Roman" w:hAnsi="Times New Roman"/>
          <w:color w:val="000000"/>
          <w:sz w:val="26"/>
          <w:szCs w:val="26"/>
          <w:lang w:eastAsia="ru-RU"/>
        </w:rPr>
        <w:t>-  2 учреждения дополнительного образования и 1 государственное казенное учреждение - Алексеевский казачий кадетский корпус.</w:t>
      </w:r>
      <w:r w:rsidRPr="00404DD8">
        <w:rPr>
          <w:rFonts w:ascii="Times New Roman" w:eastAsia="Times New Roman" w:hAnsi="Times New Roman"/>
          <w:color w:val="000000"/>
          <w:sz w:val="26"/>
          <w:szCs w:val="26"/>
          <w:lang w:eastAsia="ru-RU"/>
        </w:rPr>
        <w:t xml:space="preserve"> </w:t>
      </w:r>
    </w:p>
    <w:p w:rsidR="005242F6" w:rsidRPr="005242F6" w:rsidRDefault="00404DD8" w:rsidP="00C7759C">
      <w:pPr>
        <w:spacing w:after="0" w:line="240" w:lineRule="auto"/>
        <w:ind w:firstLine="709"/>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 xml:space="preserve">Приоритетной задачей образовательной политики района остается повышение качества образования. По итогам 2017-2018 учебного года   общая успеваемость составила  99,7 %. </w:t>
      </w:r>
      <w:r w:rsidR="005242F6">
        <w:rPr>
          <w:rFonts w:ascii="Times New Roman" w:eastAsia="Times New Roman" w:hAnsi="Times New Roman"/>
          <w:color w:val="000000"/>
          <w:sz w:val="26"/>
          <w:szCs w:val="26"/>
          <w:lang w:eastAsia="ru-RU"/>
        </w:rPr>
        <w:t>Г</w:t>
      </w:r>
      <w:r w:rsidR="005242F6" w:rsidRPr="005242F6">
        <w:rPr>
          <w:rFonts w:ascii="Times New Roman" w:eastAsia="Times New Roman" w:hAnsi="Times New Roman"/>
          <w:color w:val="000000"/>
          <w:sz w:val="26"/>
          <w:szCs w:val="26"/>
          <w:lang w:eastAsia="ru-RU"/>
        </w:rPr>
        <w:t>осударственн</w:t>
      </w:r>
      <w:r w:rsidR="005242F6">
        <w:rPr>
          <w:rFonts w:ascii="Times New Roman" w:eastAsia="Times New Roman" w:hAnsi="Times New Roman"/>
          <w:color w:val="000000"/>
          <w:sz w:val="26"/>
          <w:szCs w:val="26"/>
          <w:lang w:eastAsia="ru-RU"/>
        </w:rPr>
        <w:t>ую</w:t>
      </w:r>
      <w:r w:rsidR="005242F6" w:rsidRPr="005242F6">
        <w:rPr>
          <w:rFonts w:ascii="Times New Roman" w:eastAsia="Times New Roman" w:hAnsi="Times New Roman"/>
          <w:color w:val="000000"/>
          <w:sz w:val="26"/>
          <w:szCs w:val="26"/>
          <w:lang w:eastAsia="ru-RU"/>
        </w:rPr>
        <w:t xml:space="preserve"> итогов</w:t>
      </w:r>
      <w:r w:rsidR="005242F6">
        <w:rPr>
          <w:rFonts w:ascii="Times New Roman" w:eastAsia="Times New Roman" w:hAnsi="Times New Roman"/>
          <w:color w:val="000000"/>
          <w:sz w:val="26"/>
          <w:szCs w:val="26"/>
          <w:lang w:eastAsia="ru-RU"/>
        </w:rPr>
        <w:t>ую</w:t>
      </w:r>
      <w:r w:rsidR="005242F6" w:rsidRPr="005242F6">
        <w:rPr>
          <w:rFonts w:ascii="Times New Roman" w:eastAsia="Times New Roman" w:hAnsi="Times New Roman"/>
          <w:color w:val="000000"/>
          <w:sz w:val="26"/>
          <w:szCs w:val="26"/>
          <w:lang w:eastAsia="ru-RU"/>
        </w:rPr>
        <w:t xml:space="preserve"> аттестаци</w:t>
      </w:r>
      <w:r w:rsidR="005242F6">
        <w:rPr>
          <w:rFonts w:ascii="Times New Roman" w:eastAsia="Times New Roman" w:hAnsi="Times New Roman"/>
          <w:color w:val="000000"/>
          <w:sz w:val="26"/>
          <w:szCs w:val="26"/>
          <w:lang w:eastAsia="ru-RU"/>
        </w:rPr>
        <w:t xml:space="preserve">ю выпускников </w:t>
      </w:r>
      <w:r w:rsidR="005242F6" w:rsidRPr="005242F6">
        <w:rPr>
          <w:rFonts w:ascii="Times New Roman" w:eastAsia="Times New Roman" w:hAnsi="Times New Roman"/>
          <w:color w:val="000000"/>
          <w:sz w:val="26"/>
          <w:szCs w:val="26"/>
          <w:lang w:eastAsia="ru-RU"/>
        </w:rPr>
        <w:t>успешно завершили 165 выпускников 9-х классов и 78 выпускника 11-х классов.</w:t>
      </w:r>
    </w:p>
    <w:p w:rsidR="005242F6" w:rsidRDefault="005242F6" w:rsidP="005242F6">
      <w:pPr>
        <w:spacing w:after="0" w:line="240" w:lineRule="auto"/>
        <w:jc w:val="both"/>
        <w:rPr>
          <w:rFonts w:ascii="Times New Roman" w:eastAsia="Times New Roman" w:hAnsi="Times New Roman"/>
          <w:color w:val="000000"/>
          <w:sz w:val="26"/>
          <w:szCs w:val="26"/>
          <w:lang w:eastAsia="ru-RU"/>
        </w:rPr>
      </w:pPr>
      <w:r w:rsidRPr="005242F6">
        <w:rPr>
          <w:rFonts w:ascii="Times New Roman" w:eastAsia="Times New Roman" w:hAnsi="Times New Roman"/>
          <w:color w:val="000000"/>
          <w:sz w:val="26"/>
          <w:szCs w:val="26"/>
          <w:lang w:eastAsia="ru-RU"/>
        </w:rPr>
        <w:t>14 учащихся закончили 9-й класс с отличием,14 выпускников закончили 11-й класс с медалью «За особые успехи в учении».</w:t>
      </w:r>
    </w:p>
    <w:p w:rsidR="008C6E21" w:rsidRDefault="00404DD8" w:rsidP="00404DD8">
      <w:pPr>
        <w:spacing w:after="0" w:line="240" w:lineRule="auto"/>
        <w:ind w:firstLine="709"/>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 xml:space="preserve">Организация питания в общеобразовательных учреждениях осуществляется согласно «Положению об организации питания обучающихся в общеобразовательных учреждениях Алексеевского муниципального района Волгоградской области». </w:t>
      </w:r>
      <w:r w:rsidR="008C6E21">
        <w:rPr>
          <w:rFonts w:ascii="Times New Roman" w:eastAsia="Times New Roman" w:hAnsi="Times New Roman"/>
          <w:color w:val="000000"/>
          <w:sz w:val="26"/>
          <w:szCs w:val="26"/>
          <w:lang w:eastAsia="ru-RU"/>
        </w:rPr>
        <w:t>П</w:t>
      </w:r>
      <w:r w:rsidRPr="00404DD8">
        <w:rPr>
          <w:rFonts w:ascii="Times New Roman" w:eastAsia="Times New Roman" w:hAnsi="Times New Roman"/>
          <w:color w:val="000000"/>
          <w:sz w:val="26"/>
          <w:szCs w:val="26"/>
          <w:lang w:eastAsia="ru-RU"/>
        </w:rPr>
        <w:t xml:space="preserve">итанием </w:t>
      </w:r>
      <w:r w:rsidR="008C6E21">
        <w:rPr>
          <w:rFonts w:ascii="Times New Roman" w:eastAsia="Times New Roman" w:hAnsi="Times New Roman"/>
          <w:color w:val="000000"/>
          <w:sz w:val="26"/>
          <w:szCs w:val="26"/>
          <w:lang w:eastAsia="ru-RU"/>
        </w:rPr>
        <w:t>охвачено 100% детей, в</w:t>
      </w:r>
      <w:r w:rsidRPr="00404DD8">
        <w:rPr>
          <w:rFonts w:ascii="Times New Roman" w:eastAsia="Times New Roman" w:hAnsi="Times New Roman"/>
          <w:color w:val="000000"/>
          <w:sz w:val="26"/>
          <w:szCs w:val="26"/>
          <w:lang w:eastAsia="ru-RU"/>
        </w:rPr>
        <w:t xml:space="preserve">сего на питание </w:t>
      </w:r>
      <w:r w:rsidR="008C6E21">
        <w:rPr>
          <w:rFonts w:ascii="Times New Roman" w:eastAsia="Times New Roman" w:hAnsi="Times New Roman"/>
          <w:color w:val="000000"/>
          <w:sz w:val="26"/>
          <w:szCs w:val="26"/>
          <w:lang w:eastAsia="ru-RU"/>
        </w:rPr>
        <w:t xml:space="preserve">было израсходовано 4,7 млн. </w:t>
      </w:r>
      <w:r w:rsidRPr="00404DD8">
        <w:rPr>
          <w:rFonts w:ascii="Times New Roman" w:eastAsia="Times New Roman" w:hAnsi="Times New Roman"/>
          <w:color w:val="000000"/>
          <w:sz w:val="26"/>
          <w:szCs w:val="26"/>
          <w:lang w:eastAsia="ru-RU"/>
        </w:rPr>
        <w:t xml:space="preserve">руб. </w:t>
      </w:r>
    </w:p>
    <w:p w:rsidR="00BC3445" w:rsidRPr="00AB4B36" w:rsidRDefault="00BC3445" w:rsidP="00404DD8">
      <w:pPr>
        <w:spacing w:after="0" w:line="240" w:lineRule="auto"/>
        <w:ind w:firstLine="709"/>
        <w:jc w:val="both"/>
        <w:rPr>
          <w:rFonts w:ascii="Times New Roman" w:eastAsia="Times New Roman" w:hAnsi="Times New Roman"/>
          <w:color w:val="000000"/>
          <w:sz w:val="26"/>
          <w:szCs w:val="26"/>
          <w:lang w:eastAsia="ru-RU"/>
        </w:rPr>
      </w:pPr>
      <w:r w:rsidRPr="00AB4B36">
        <w:rPr>
          <w:rFonts w:ascii="Times New Roman" w:eastAsia="Times New Roman" w:hAnsi="Times New Roman"/>
          <w:color w:val="000000"/>
          <w:sz w:val="26"/>
          <w:szCs w:val="26"/>
          <w:lang w:eastAsia="ru-RU"/>
        </w:rPr>
        <w:t xml:space="preserve">В общеобразовательных учреждениях Алексеевского муниципального района имеется 14 автобусов. Подвоз учащихся осуществляется в 13 общеобразовательные учреждения из 22 населенных пунктов. </w:t>
      </w:r>
    </w:p>
    <w:p w:rsidR="00BC3445" w:rsidRDefault="00BC3445" w:rsidP="00404DD8">
      <w:pPr>
        <w:spacing w:after="0" w:line="240" w:lineRule="auto"/>
        <w:ind w:firstLine="709"/>
        <w:jc w:val="both"/>
        <w:rPr>
          <w:rFonts w:ascii="Times New Roman" w:eastAsia="Times New Roman" w:hAnsi="Times New Roman"/>
          <w:color w:val="000000"/>
          <w:sz w:val="26"/>
          <w:szCs w:val="26"/>
          <w:lang w:eastAsia="ru-RU"/>
        </w:rPr>
      </w:pPr>
      <w:r w:rsidRPr="00AB4B36">
        <w:rPr>
          <w:rFonts w:ascii="Times New Roman" w:eastAsia="Times New Roman" w:hAnsi="Times New Roman"/>
          <w:color w:val="000000"/>
          <w:sz w:val="26"/>
          <w:szCs w:val="26"/>
          <w:lang w:eastAsia="ru-RU"/>
        </w:rPr>
        <w:t>В 201</w:t>
      </w:r>
      <w:r w:rsidR="00ED0025">
        <w:rPr>
          <w:rFonts w:ascii="Times New Roman" w:eastAsia="Times New Roman" w:hAnsi="Times New Roman"/>
          <w:color w:val="000000"/>
          <w:sz w:val="26"/>
          <w:szCs w:val="26"/>
          <w:lang w:eastAsia="ru-RU"/>
        </w:rPr>
        <w:t>9</w:t>
      </w:r>
      <w:r w:rsidRPr="00AB4B36">
        <w:rPr>
          <w:rFonts w:ascii="Times New Roman" w:eastAsia="Times New Roman" w:hAnsi="Times New Roman"/>
          <w:color w:val="000000"/>
          <w:sz w:val="26"/>
          <w:szCs w:val="26"/>
          <w:lang w:eastAsia="ru-RU"/>
        </w:rPr>
        <w:t xml:space="preserve"> году образовательные учреждения Алексеевского муниципального района получ</w:t>
      </w:r>
      <w:r w:rsidR="00ED0025">
        <w:rPr>
          <w:rFonts w:ascii="Times New Roman" w:eastAsia="Times New Roman" w:hAnsi="Times New Roman"/>
          <w:color w:val="000000"/>
          <w:sz w:val="26"/>
          <w:szCs w:val="26"/>
          <w:lang w:eastAsia="ru-RU"/>
        </w:rPr>
        <w:t>ули</w:t>
      </w:r>
      <w:r w:rsidRPr="00AB4B36">
        <w:rPr>
          <w:rFonts w:ascii="Times New Roman" w:eastAsia="Times New Roman" w:hAnsi="Times New Roman"/>
          <w:color w:val="000000"/>
          <w:sz w:val="26"/>
          <w:szCs w:val="26"/>
          <w:lang w:eastAsia="ru-RU"/>
        </w:rPr>
        <w:t xml:space="preserve"> 3 новых автобуса (марки Форд, Газель </w:t>
      </w:r>
      <w:proofErr w:type="spellStart"/>
      <w:r w:rsidRPr="00AB4B36">
        <w:rPr>
          <w:rFonts w:ascii="Times New Roman" w:eastAsia="Times New Roman" w:hAnsi="Times New Roman"/>
          <w:color w:val="000000"/>
          <w:sz w:val="26"/>
          <w:szCs w:val="26"/>
          <w:lang w:eastAsia="ru-RU"/>
        </w:rPr>
        <w:t>Некст</w:t>
      </w:r>
      <w:proofErr w:type="spellEnd"/>
      <w:r w:rsidRPr="00AB4B36">
        <w:rPr>
          <w:rFonts w:ascii="Times New Roman" w:eastAsia="Times New Roman" w:hAnsi="Times New Roman"/>
          <w:color w:val="000000"/>
          <w:sz w:val="26"/>
          <w:szCs w:val="26"/>
          <w:lang w:eastAsia="ru-RU"/>
        </w:rPr>
        <w:t>, ПАЗ).</w:t>
      </w:r>
    </w:p>
    <w:p w:rsidR="00404DD8" w:rsidRDefault="00404DD8" w:rsidP="00404DD8">
      <w:pPr>
        <w:spacing w:after="0" w:line="240" w:lineRule="auto"/>
        <w:ind w:firstLine="709"/>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 xml:space="preserve">В каникулярный период 2018 года в  11 общеобразовательных учреждениях были организованы  лагеря с дневным пребыванием, в которых было задействовано 935 человек. На питание в лагеря  с дневным пребыванием было израсходовано 1,4 млн. рублей.  В пяти школах района  </w:t>
      </w:r>
      <w:proofErr w:type="spellStart"/>
      <w:r w:rsidRPr="00404DD8">
        <w:rPr>
          <w:rFonts w:ascii="Times New Roman" w:eastAsia="Times New Roman" w:hAnsi="Times New Roman"/>
          <w:color w:val="000000"/>
          <w:sz w:val="26"/>
          <w:szCs w:val="26"/>
          <w:lang w:eastAsia="ru-RU"/>
        </w:rPr>
        <w:t>Ежовской</w:t>
      </w:r>
      <w:proofErr w:type="spellEnd"/>
      <w:r w:rsidRPr="00404DD8">
        <w:rPr>
          <w:rFonts w:ascii="Times New Roman" w:eastAsia="Times New Roman" w:hAnsi="Times New Roman"/>
          <w:color w:val="000000"/>
          <w:sz w:val="26"/>
          <w:szCs w:val="26"/>
          <w:lang w:eastAsia="ru-RU"/>
        </w:rPr>
        <w:t xml:space="preserve">, </w:t>
      </w:r>
      <w:proofErr w:type="spellStart"/>
      <w:r w:rsidRPr="00404DD8">
        <w:rPr>
          <w:rFonts w:ascii="Times New Roman" w:eastAsia="Times New Roman" w:hAnsi="Times New Roman"/>
          <w:color w:val="000000"/>
          <w:sz w:val="26"/>
          <w:szCs w:val="26"/>
          <w:lang w:eastAsia="ru-RU"/>
        </w:rPr>
        <w:t>Исакиевской</w:t>
      </w:r>
      <w:proofErr w:type="spellEnd"/>
      <w:r w:rsidRPr="00404DD8">
        <w:rPr>
          <w:rFonts w:ascii="Times New Roman" w:eastAsia="Times New Roman" w:hAnsi="Times New Roman"/>
          <w:color w:val="000000"/>
          <w:sz w:val="26"/>
          <w:szCs w:val="26"/>
          <w:lang w:eastAsia="ru-RU"/>
        </w:rPr>
        <w:t xml:space="preserve">, </w:t>
      </w:r>
      <w:proofErr w:type="spellStart"/>
      <w:r w:rsidRPr="00404DD8">
        <w:rPr>
          <w:rFonts w:ascii="Times New Roman" w:eastAsia="Times New Roman" w:hAnsi="Times New Roman"/>
          <w:color w:val="000000"/>
          <w:sz w:val="26"/>
          <w:szCs w:val="26"/>
          <w:lang w:eastAsia="ru-RU"/>
        </w:rPr>
        <w:t>Поклоновской</w:t>
      </w:r>
      <w:proofErr w:type="spellEnd"/>
      <w:r w:rsidRPr="00404DD8">
        <w:rPr>
          <w:rFonts w:ascii="Times New Roman" w:eastAsia="Times New Roman" w:hAnsi="Times New Roman"/>
          <w:color w:val="000000"/>
          <w:sz w:val="26"/>
          <w:szCs w:val="26"/>
          <w:lang w:eastAsia="ru-RU"/>
        </w:rPr>
        <w:t xml:space="preserve">, </w:t>
      </w:r>
      <w:proofErr w:type="spellStart"/>
      <w:r w:rsidRPr="00404DD8">
        <w:rPr>
          <w:rFonts w:ascii="Times New Roman" w:eastAsia="Times New Roman" w:hAnsi="Times New Roman"/>
          <w:color w:val="000000"/>
          <w:sz w:val="26"/>
          <w:szCs w:val="26"/>
          <w:lang w:eastAsia="ru-RU"/>
        </w:rPr>
        <w:t>Реченской</w:t>
      </w:r>
      <w:proofErr w:type="spellEnd"/>
      <w:r w:rsidRPr="00404DD8">
        <w:rPr>
          <w:rFonts w:ascii="Times New Roman" w:eastAsia="Times New Roman" w:hAnsi="Times New Roman"/>
          <w:color w:val="000000"/>
          <w:sz w:val="26"/>
          <w:szCs w:val="26"/>
          <w:lang w:eastAsia="ru-RU"/>
        </w:rPr>
        <w:t xml:space="preserve">, Солонцовской    работали  летние оздоровительные площадки, с охватом 140 человек. </w:t>
      </w:r>
    </w:p>
    <w:p w:rsidR="00404DD8" w:rsidRPr="00404DD8" w:rsidRDefault="00404DD8" w:rsidP="00404DD8">
      <w:pPr>
        <w:spacing w:after="0" w:line="240" w:lineRule="auto"/>
        <w:ind w:firstLine="709"/>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 xml:space="preserve">Третий год старшеклассники района принимают участие во Всероссийской олимпиаде по финансовому рынку и основам потребительских знаний, в 2018 году приняли участие 11 человек.  В финал конкурса вышло 8 человек по области, в том числе один участник от нашего района ученик 9 класса МБОУ </w:t>
      </w:r>
      <w:proofErr w:type="spellStart"/>
      <w:r w:rsidRPr="00404DD8">
        <w:rPr>
          <w:rFonts w:ascii="Times New Roman" w:eastAsia="Times New Roman" w:hAnsi="Times New Roman"/>
          <w:color w:val="000000"/>
          <w:sz w:val="26"/>
          <w:szCs w:val="26"/>
          <w:lang w:eastAsia="ru-RU"/>
        </w:rPr>
        <w:t>Большебабинской</w:t>
      </w:r>
      <w:proofErr w:type="spellEnd"/>
      <w:r w:rsidRPr="00404DD8">
        <w:rPr>
          <w:rFonts w:ascii="Times New Roman" w:eastAsia="Times New Roman" w:hAnsi="Times New Roman"/>
          <w:color w:val="000000"/>
          <w:sz w:val="26"/>
          <w:szCs w:val="26"/>
          <w:lang w:eastAsia="ru-RU"/>
        </w:rPr>
        <w:t xml:space="preserve"> СШ </w:t>
      </w:r>
      <w:proofErr w:type="spellStart"/>
      <w:r w:rsidRPr="00404DD8">
        <w:rPr>
          <w:rFonts w:ascii="Times New Roman" w:eastAsia="Times New Roman" w:hAnsi="Times New Roman"/>
          <w:color w:val="000000"/>
          <w:sz w:val="26"/>
          <w:szCs w:val="26"/>
          <w:lang w:eastAsia="ru-RU"/>
        </w:rPr>
        <w:t>Березнев</w:t>
      </w:r>
      <w:proofErr w:type="spellEnd"/>
      <w:r w:rsidRPr="00404DD8">
        <w:rPr>
          <w:rFonts w:ascii="Times New Roman" w:eastAsia="Times New Roman" w:hAnsi="Times New Roman"/>
          <w:color w:val="000000"/>
          <w:sz w:val="26"/>
          <w:szCs w:val="26"/>
          <w:lang w:eastAsia="ru-RU"/>
        </w:rPr>
        <w:t xml:space="preserve"> Максим.</w:t>
      </w:r>
    </w:p>
    <w:p w:rsidR="00404DD8" w:rsidRPr="00404DD8" w:rsidRDefault="00404DD8" w:rsidP="00404DD8">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404DD8">
        <w:rPr>
          <w:rFonts w:ascii="Times New Roman" w:eastAsia="Times New Roman" w:hAnsi="Times New Roman"/>
          <w:color w:val="000000"/>
          <w:sz w:val="26"/>
          <w:szCs w:val="26"/>
          <w:lang w:eastAsia="ru-RU"/>
        </w:rPr>
        <w:t>В рамках реализации муниципальной программы «Благоустройство территорий образовательных учреждений Алексеевского муниципального района» в 2018 году проводился конкурс среди образовательных учреждений Алексеевского муниципального района, по итогам которого победителями стали Яминский детский сад, Усть-Бузулукская школа, Рябовская школа. Данные учреждения  получили денежное вознаграждение на сумму 200 </w:t>
      </w:r>
      <w:r w:rsidR="00DE2FE4">
        <w:rPr>
          <w:rFonts w:ascii="Times New Roman" w:eastAsia="Times New Roman" w:hAnsi="Times New Roman"/>
          <w:color w:val="000000"/>
          <w:sz w:val="26"/>
          <w:szCs w:val="26"/>
          <w:lang w:eastAsia="ru-RU"/>
        </w:rPr>
        <w:t>тыс.</w:t>
      </w:r>
      <w:r w:rsidRPr="00404DD8">
        <w:rPr>
          <w:rFonts w:ascii="Times New Roman" w:eastAsia="Times New Roman" w:hAnsi="Times New Roman"/>
          <w:color w:val="000000"/>
          <w:sz w:val="26"/>
          <w:szCs w:val="26"/>
          <w:lang w:eastAsia="ru-RU"/>
        </w:rPr>
        <w:t xml:space="preserve"> рублей:</w:t>
      </w:r>
    </w:p>
    <w:p w:rsidR="00404DD8" w:rsidRP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 xml:space="preserve">1. </w:t>
      </w:r>
      <w:proofErr w:type="spellStart"/>
      <w:r w:rsidRPr="00404DD8">
        <w:rPr>
          <w:rFonts w:ascii="Times New Roman" w:eastAsia="Times New Roman" w:hAnsi="Times New Roman"/>
          <w:color w:val="000000"/>
          <w:sz w:val="26"/>
          <w:szCs w:val="26"/>
          <w:lang w:eastAsia="ru-RU"/>
        </w:rPr>
        <w:t>Яминский</w:t>
      </w:r>
      <w:proofErr w:type="spellEnd"/>
      <w:r w:rsidRPr="00404DD8">
        <w:rPr>
          <w:rFonts w:ascii="Times New Roman" w:eastAsia="Times New Roman" w:hAnsi="Times New Roman"/>
          <w:color w:val="000000"/>
          <w:sz w:val="26"/>
          <w:szCs w:val="26"/>
          <w:lang w:eastAsia="ru-RU"/>
        </w:rPr>
        <w:t xml:space="preserve"> детский сад –</w:t>
      </w:r>
      <w:r w:rsidR="004E33F8">
        <w:rPr>
          <w:rFonts w:ascii="Times New Roman" w:eastAsia="Times New Roman" w:hAnsi="Times New Roman"/>
          <w:color w:val="000000"/>
          <w:sz w:val="26"/>
          <w:szCs w:val="26"/>
          <w:lang w:eastAsia="ru-RU"/>
        </w:rPr>
        <w:t xml:space="preserve"> </w:t>
      </w:r>
      <w:r w:rsidRPr="00404DD8">
        <w:rPr>
          <w:rFonts w:ascii="Times New Roman" w:eastAsia="Times New Roman" w:hAnsi="Times New Roman"/>
          <w:color w:val="000000"/>
          <w:sz w:val="26"/>
          <w:szCs w:val="26"/>
          <w:lang w:eastAsia="ru-RU"/>
        </w:rPr>
        <w:t>80 </w:t>
      </w:r>
      <w:r w:rsidR="00DE2FE4">
        <w:rPr>
          <w:rFonts w:ascii="Times New Roman" w:eastAsia="Times New Roman" w:hAnsi="Times New Roman"/>
          <w:color w:val="000000"/>
          <w:sz w:val="26"/>
          <w:szCs w:val="26"/>
          <w:lang w:eastAsia="ru-RU"/>
        </w:rPr>
        <w:t>тыс.</w:t>
      </w:r>
      <w:r w:rsidRPr="00404DD8">
        <w:rPr>
          <w:rFonts w:ascii="Times New Roman" w:eastAsia="Times New Roman" w:hAnsi="Times New Roman"/>
          <w:color w:val="000000"/>
          <w:sz w:val="26"/>
          <w:szCs w:val="26"/>
          <w:lang w:eastAsia="ru-RU"/>
        </w:rPr>
        <w:t xml:space="preserve"> руб. </w:t>
      </w:r>
      <w:r w:rsidR="00F12848">
        <w:rPr>
          <w:rFonts w:ascii="Times New Roman" w:eastAsia="Times New Roman" w:hAnsi="Times New Roman"/>
          <w:color w:val="000000"/>
          <w:sz w:val="26"/>
          <w:szCs w:val="26"/>
          <w:lang w:eastAsia="ru-RU"/>
        </w:rPr>
        <w:t xml:space="preserve">установлена </w:t>
      </w:r>
      <w:r w:rsidRPr="00404DD8">
        <w:rPr>
          <w:rFonts w:ascii="Times New Roman" w:eastAsia="Times New Roman" w:hAnsi="Times New Roman"/>
          <w:color w:val="000000"/>
          <w:sz w:val="26"/>
          <w:szCs w:val="26"/>
          <w:lang w:eastAsia="ru-RU"/>
        </w:rPr>
        <w:t>детская площадка</w:t>
      </w:r>
      <w:r w:rsidR="00427757">
        <w:rPr>
          <w:rFonts w:ascii="Times New Roman" w:eastAsia="Times New Roman" w:hAnsi="Times New Roman"/>
          <w:color w:val="000000"/>
          <w:sz w:val="26"/>
          <w:szCs w:val="26"/>
          <w:lang w:eastAsia="ru-RU"/>
        </w:rPr>
        <w:t>;</w:t>
      </w:r>
      <w:r w:rsidRPr="00404DD8">
        <w:rPr>
          <w:rFonts w:ascii="Times New Roman" w:eastAsia="Times New Roman" w:hAnsi="Times New Roman"/>
          <w:color w:val="000000"/>
          <w:sz w:val="26"/>
          <w:szCs w:val="26"/>
          <w:lang w:eastAsia="ru-RU"/>
        </w:rPr>
        <w:t xml:space="preserve"> </w:t>
      </w:r>
    </w:p>
    <w:p w:rsidR="00404DD8" w:rsidRP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2. Усть-Бузулукская школа –  70 </w:t>
      </w:r>
      <w:r w:rsidR="00DE2FE4">
        <w:rPr>
          <w:rFonts w:ascii="Times New Roman" w:eastAsia="Times New Roman" w:hAnsi="Times New Roman"/>
          <w:color w:val="000000"/>
          <w:sz w:val="26"/>
          <w:szCs w:val="26"/>
          <w:lang w:eastAsia="ru-RU"/>
        </w:rPr>
        <w:t>тыс.</w:t>
      </w:r>
      <w:r w:rsidRPr="00404DD8">
        <w:rPr>
          <w:rFonts w:ascii="Times New Roman" w:eastAsia="Times New Roman" w:hAnsi="Times New Roman"/>
          <w:color w:val="000000"/>
          <w:sz w:val="26"/>
          <w:szCs w:val="26"/>
          <w:lang w:eastAsia="ru-RU"/>
        </w:rPr>
        <w:t xml:space="preserve"> руб. приобрете</w:t>
      </w:r>
      <w:r w:rsidR="00427757">
        <w:rPr>
          <w:rFonts w:ascii="Times New Roman" w:eastAsia="Times New Roman" w:hAnsi="Times New Roman"/>
          <w:color w:val="000000"/>
          <w:sz w:val="26"/>
          <w:szCs w:val="26"/>
          <w:lang w:eastAsia="ru-RU"/>
        </w:rPr>
        <w:t>на и установлена уличная беседка;</w:t>
      </w:r>
    </w:p>
    <w:p w:rsid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3. Рябовская школа – 50 </w:t>
      </w:r>
      <w:r w:rsidR="00DE2FE4">
        <w:rPr>
          <w:rFonts w:ascii="Times New Roman" w:eastAsia="Times New Roman" w:hAnsi="Times New Roman"/>
          <w:color w:val="000000"/>
          <w:sz w:val="26"/>
          <w:szCs w:val="26"/>
          <w:lang w:eastAsia="ru-RU"/>
        </w:rPr>
        <w:t>тыс.</w:t>
      </w:r>
      <w:r w:rsidRPr="00404DD8">
        <w:rPr>
          <w:rFonts w:ascii="Times New Roman" w:eastAsia="Times New Roman" w:hAnsi="Times New Roman"/>
          <w:color w:val="000000"/>
          <w:sz w:val="26"/>
          <w:szCs w:val="26"/>
          <w:lang w:eastAsia="ru-RU"/>
        </w:rPr>
        <w:t xml:space="preserve"> руб. куплена </w:t>
      </w:r>
      <w:r w:rsidR="00F12848">
        <w:rPr>
          <w:rFonts w:ascii="Times New Roman" w:eastAsia="Times New Roman" w:hAnsi="Times New Roman"/>
          <w:color w:val="000000"/>
          <w:sz w:val="26"/>
          <w:szCs w:val="26"/>
          <w:lang w:eastAsia="ru-RU"/>
        </w:rPr>
        <w:t xml:space="preserve">тротуарная </w:t>
      </w:r>
      <w:r w:rsidRPr="00404DD8">
        <w:rPr>
          <w:rFonts w:ascii="Times New Roman" w:eastAsia="Times New Roman" w:hAnsi="Times New Roman"/>
          <w:color w:val="000000"/>
          <w:sz w:val="26"/>
          <w:szCs w:val="26"/>
          <w:lang w:eastAsia="ru-RU"/>
        </w:rPr>
        <w:t xml:space="preserve">плитка для </w:t>
      </w:r>
      <w:r w:rsidR="00F12848">
        <w:rPr>
          <w:rFonts w:ascii="Times New Roman" w:eastAsia="Times New Roman" w:hAnsi="Times New Roman"/>
          <w:color w:val="000000"/>
          <w:sz w:val="26"/>
          <w:szCs w:val="26"/>
          <w:lang w:eastAsia="ru-RU"/>
        </w:rPr>
        <w:t xml:space="preserve">создания </w:t>
      </w:r>
      <w:r w:rsidRPr="00404DD8">
        <w:rPr>
          <w:rFonts w:ascii="Times New Roman" w:eastAsia="Times New Roman" w:hAnsi="Times New Roman"/>
          <w:color w:val="000000"/>
          <w:sz w:val="26"/>
          <w:szCs w:val="26"/>
          <w:lang w:eastAsia="ru-RU"/>
        </w:rPr>
        <w:t>дорожки от калитки до входа в школу. Укладка планируется на весну 2019 г.</w:t>
      </w:r>
    </w:p>
    <w:p w:rsidR="00404DD8" w:rsidRP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 xml:space="preserve">В 2018 году Алексеевская школа принимала участие в конкурсе проектов подпрограммы "Совершенствование управления системой образования" государственной программы Российской Федерации "Развитие образования"», где </w:t>
      </w:r>
      <w:r w:rsidRPr="00404DD8">
        <w:rPr>
          <w:rFonts w:ascii="Times New Roman" w:eastAsia="Times New Roman" w:hAnsi="Times New Roman"/>
          <w:color w:val="000000"/>
          <w:sz w:val="26"/>
          <w:szCs w:val="26"/>
          <w:lang w:eastAsia="ru-RU"/>
        </w:rPr>
        <w:lastRenderedPageBreak/>
        <w:t>стали победителями, в результате школой было получено 150 тыс. рублей из средств федерального бюджета на создание школьного информационно-библиотечного центра.</w:t>
      </w:r>
    </w:p>
    <w:p w:rsid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В целях развития и  совершенствования системы военно-патриотического воспитания учащихся, формирования положительной мотивации к прохождению военной службы, укрепления физической закалки и выносливости   186 учащихся Алексеевского муниципального района вступили в ряды Всероссийского детско-юношеского военно-патриотического общественного движения «</w:t>
      </w:r>
      <w:proofErr w:type="spellStart"/>
      <w:r w:rsidRPr="00404DD8">
        <w:rPr>
          <w:rFonts w:ascii="Times New Roman" w:eastAsia="Times New Roman" w:hAnsi="Times New Roman"/>
          <w:color w:val="000000"/>
          <w:sz w:val="26"/>
          <w:szCs w:val="26"/>
          <w:lang w:eastAsia="ru-RU"/>
        </w:rPr>
        <w:t>Юнармия</w:t>
      </w:r>
      <w:proofErr w:type="spellEnd"/>
      <w:r w:rsidRPr="00404DD8">
        <w:rPr>
          <w:rFonts w:ascii="Times New Roman" w:eastAsia="Times New Roman" w:hAnsi="Times New Roman"/>
          <w:color w:val="000000"/>
          <w:sz w:val="26"/>
          <w:szCs w:val="26"/>
          <w:lang w:eastAsia="ru-RU"/>
        </w:rPr>
        <w:t>». На обмундирование для юнарме</w:t>
      </w:r>
      <w:r w:rsidR="00DE2FE4">
        <w:rPr>
          <w:rFonts w:ascii="Times New Roman" w:eastAsia="Times New Roman" w:hAnsi="Times New Roman"/>
          <w:color w:val="000000"/>
          <w:sz w:val="26"/>
          <w:szCs w:val="26"/>
          <w:lang w:eastAsia="ru-RU"/>
        </w:rPr>
        <w:t>йцев из муниципального бюджета израсходовано</w:t>
      </w:r>
      <w:r w:rsidRPr="00404DD8">
        <w:rPr>
          <w:rFonts w:ascii="Times New Roman" w:eastAsia="Times New Roman" w:hAnsi="Times New Roman"/>
          <w:color w:val="000000"/>
          <w:sz w:val="26"/>
          <w:szCs w:val="26"/>
          <w:lang w:eastAsia="ru-RU"/>
        </w:rPr>
        <w:t xml:space="preserve"> около 300 </w:t>
      </w:r>
      <w:r w:rsidR="00DE2FE4">
        <w:rPr>
          <w:rFonts w:ascii="Times New Roman" w:eastAsia="Times New Roman" w:hAnsi="Times New Roman"/>
          <w:color w:val="000000"/>
          <w:sz w:val="26"/>
          <w:szCs w:val="26"/>
          <w:lang w:eastAsia="ru-RU"/>
        </w:rPr>
        <w:t>тыс.</w:t>
      </w:r>
      <w:r w:rsidRPr="00404DD8">
        <w:rPr>
          <w:rFonts w:ascii="Times New Roman" w:eastAsia="Times New Roman" w:hAnsi="Times New Roman"/>
          <w:color w:val="000000"/>
          <w:sz w:val="26"/>
          <w:szCs w:val="26"/>
          <w:lang w:eastAsia="ru-RU"/>
        </w:rPr>
        <w:t xml:space="preserve"> рублей. </w:t>
      </w:r>
    </w:p>
    <w:p w:rsidR="00B55326" w:rsidRPr="00AB4B36" w:rsidRDefault="00B55326" w:rsidP="00404DD8">
      <w:pPr>
        <w:spacing w:after="0" w:line="240" w:lineRule="auto"/>
        <w:ind w:firstLine="851"/>
        <w:jc w:val="both"/>
        <w:rPr>
          <w:rFonts w:ascii="Times New Roman" w:eastAsia="Times New Roman" w:hAnsi="Times New Roman"/>
          <w:color w:val="000000"/>
          <w:sz w:val="26"/>
          <w:szCs w:val="26"/>
          <w:lang w:eastAsia="ru-RU"/>
        </w:rPr>
      </w:pPr>
      <w:r w:rsidRPr="00AB4B36">
        <w:rPr>
          <w:rFonts w:ascii="Times New Roman" w:eastAsia="Times New Roman" w:hAnsi="Times New Roman"/>
          <w:color w:val="000000"/>
          <w:sz w:val="26"/>
          <w:szCs w:val="26"/>
          <w:lang w:eastAsia="ru-RU"/>
        </w:rPr>
        <w:t>В 2018 году на базе Алексеевской школы в целях патриотического воспитания молодежи</w:t>
      </w:r>
      <w:r w:rsidRPr="00AB4B36">
        <w:t xml:space="preserve"> </w:t>
      </w:r>
      <w:r w:rsidRPr="00AB4B36">
        <w:rPr>
          <w:rFonts w:ascii="Times New Roman" w:eastAsia="Times New Roman" w:hAnsi="Times New Roman"/>
          <w:color w:val="000000"/>
          <w:sz w:val="26"/>
          <w:szCs w:val="26"/>
          <w:lang w:eastAsia="ru-RU"/>
        </w:rPr>
        <w:t>и подготовки кадров для поступления в учебные учреждения системы МВД и прохождения службы в органах внутренних дел, создан полицейский класс.</w:t>
      </w:r>
    </w:p>
    <w:p w:rsidR="00BB022A" w:rsidRDefault="00BB022A" w:rsidP="00404DD8">
      <w:pPr>
        <w:spacing w:after="0" w:line="240" w:lineRule="auto"/>
        <w:ind w:firstLine="851"/>
        <w:jc w:val="both"/>
        <w:rPr>
          <w:rFonts w:ascii="Times New Roman" w:eastAsia="Times New Roman" w:hAnsi="Times New Roman"/>
          <w:color w:val="000000"/>
          <w:sz w:val="26"/>
          <w:szCs w:val="26"/>
          <w:lang w:eastAsia="ru-RU"/>
        </w:rPr>
      </w:pPr>
      <w:r w:rsidRPr="00F62290">
        <w:rPr>
          <w:rFonts w:ascii="Times New Roman" w:eastAsia="Times New Roman" w:hAnsi="Times New Roman"/>
          <w:color w:val="000000"/>
          <w:sz w:val="26"/>
          <w:szCs w:val="26"/>
          <w:lang w:eastAsia="ru-RU"/>
        </w:rPr>
        <w:t xml:space="preserve">В декабре 2018 года Алексеевский казачий кадетский корпус пополнился </w:t>
      </w:r>
      <w:r w:rsidR="00F62290" w:rsidRPr="00F62290">
        <w:rPr>
          <w:rFonts w:ascii="Times New Roman" w:eastAsia="Times New Roman" w:hAnsi="Times New Roman"/>
          <w:color w:val="000000"/>
          <w:sz w:val="26"/>
          <w:szCs w:val="26"/>
          <w:lang w:eastAsia="ru-RU"/>
        </w:rPr>
        <w:t xml:space="preserve">  </w:t>
      </w:r>
      <w:r w:rsidRPr="00F62290">
        <w:rPr>
          <w:rFonts w:ascii="Times New Roman" w:eastAsia="Times New Roman" w:hAnsi="Times New Roman"/>
          <w:color w:val="000000"/>
          <w:sz w:val="26"/>
          <w:szCs w:val="26"/>
          <w:lang w:eastAsia="ru-RU"/>
        </w:rPr>
        <w:t>7 обучающимися, которые приняли присягу.</w:t>
      </w:r>
      <w:r>
        <w:rPr>
          <w:rFonts w:ascii="Times New Roman" w:eastAsia="Times New Roman" w:hAnsi="Times New Roman"/>
          <w:color w:val="000000"/>
          <w:sz w:val="26"/>
          <w:szCs w:val="26"/>
          <w:lang w:eastAsia="ru-RU"/>
        </w:rPr>
        <w:t xml:space="preserve"> </w:t>
      </w:r>
    </w:p>
    <w:p w:rsidR="00404DD8" w:rsidRP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Дополнительное образование представлено двумя учреждениями, такими как: «детская школа искусств» и «детско-юношеская спортивная школа»</w:t>
      </w:r>
    </w:p>
    <w:p w:rsidR="00404DD8" w:rsidRP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В Алексеевской детской школе искусств работает 17 человек. Школа работает  по трем направлениям музыкальное (фортепиано, аккордеон, баян, гитара, ударные инструменты), изобразительное искусство и хореографическое творчество. Всего обучается 128 человек.</w:t>
      </w:r>
    </w:p>
    <w:p w:rsidR="00404DD8" w:rsidRDefault="00404DD8" w:rsidP="00404DD8">
      <w:pPr>
        <w:spacing w:after="0" w:line="240" w:lineRule="auto"/>
        <w:ind w:firstLine="851"/>
        <w:jc w:val="both"/>
        <w:rPr>
          <w:rFonts w:ascii="Times New Roman" w:eastAsia="Times New Roman" w:hAnsi="Times New Roman"/>
          <w:color w:val="000000"/>
          <w:sz w:val="26"/>
          <w:szCs w:val="26"/>
          <w:lang w:eastAsia="ru-RU"/>
        </w:rPr>
      </w:pPr>
      <w:r w:rsidRPr="00404DD8">
        <w:rPr>
          <w:rFonts w:ascii="Times New Roman" w:eastAsia="Times New Roman" w:hAnsi="Times New Roman"/>
          <w:color w:val="000000"/>
          <w:sz w:val="26"/>
          <w:szCs w:val="26"/>
          <w:lang w:eastAsia="ru-RU"/>
        </w:rPr>
        <w:t>Алексеевская детско-юношеская спортивная школа имеет 6 отделений обучения детей и молодежи, а именно такие как волейбол, футбол, настольный теннис, легкая атлетика, шахматы, рукопашный бой. Всего обучается 433 человека.</w:t>
      </w:r>
    </w:p>
    <w:p w:rsidR="00404DD8" w:rsidRPr="00295267" w:rsidRDefault="00404DD8" w:rsidP="00CF5DCC">
      <w:pPr>
        <w:spacing w:after="0" w:line="240" w:lineRule="auto"/>
        <w:ind w:firstLine="709"/>
        <w:jc w:val="both"/>
        <w:rPr>
          <w:rFonts w:ascii="Times New Roman" w:hAnsi="Times New Roman"/>
          <w:b/>
          <w:sz w:val="26"/>
          <w:szCs w:val="26"/>
          <w:lang w:eastAsia="ru-RU"/>
        </w:rPr>
      </w:pPr>
    </w:p>
    <w:p w:rsidR="00A65B7B" w:rsidRDefault="00A65B7B" w:rsidP="007D409D">
      <w:pPr>
        <w:spacing w:after="0" w:line="240" w:lineRule="auto"/>
        <w:ind w:firstLine="567"/>
        <w:jc w:val="both"/>
        <w:rPr>
          <w:rFonts w:ascii="Times New Roman" w:hAnsi="Times New Roman"/>
          <w:b/>
          <w:sz w:val="26"/>
          <w:szCs w:val="26"/>
          <w:lang w:eastAsia="ru-RU"/>
        </w:rPr>
      </w:pPr>
      <w:r w:rsidRPr="00295267">
        <w:rPr>
          <w:rFonts w:ascii="Times New Roman" w:hAnsi="Times New Roman"/>
          <w:b/>
          <w:sz w:val="26"/>
          <w:szCs w:val="26"/>
          <w:lang w:eastAsia="ru-RU"/>
        </w:rPr>
        <w:t>Культура</w:t>
      </w:r>
    </w:p>
    <w:p w:rsidR="00041264" w:rsidRDefault="00041264" w:rsidP="00041264">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В целях обеспечения культурного досуга жителей в Алексеевском муниципальном районе на 1 января 2019 года функционируют 13 культурно-досуговых комплексов, имеющих статус юридического лица. Функционирует 21 библиотека. </w:t>
      </w:r>
    </w:p>
    <w:p w:rsidR="00041264" w:rsidRDefault="00041264" w:rsidP="00041264">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В течение года в районе работало 134 клубных формирования, в том числе 47 из них для детей, 27 для молодежи, 60 для взрослого населения. Всего в них участников – 1188 человек. </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В 2018 году соз</w:t>
      </w:r>
      <w:r w:rsidR="008C6E21">
        <w:rPr>
          <w:rFonts w:ascii="Times New Roman" w:hAnsi="Times New Roman"/>
          <w:color w:val="000000"/>
          <w:sz w:val="26"/>
          <w:szCs w:val="26"/>
          <w:lang w:eastAsia="ru-RU"/>
        </w:rPr>
        <w:t>дан</w:t>
      </w:r>
      <w:r w:rsidR="004578F7">
        <w:rPr>
          <w:rFonts w:ascii="Times New Roman" w:hAnsi="Times New Roman"/>
          <w:color w:val="000000"/>
          <w:sz w:val="26"/>
          <w:szCs w:val="26"/>
          <w:lang w:eastAsia="ru-RU"/>
        </w:rPr>
        <w:t>о</w:t>
      </w:r>
      <w:r w:rsidR="008C6E21">
        <w:rPr>
          <w:rFonts w:ascii="Times New Roman" w:hAnsi="Times New Roman"/>
          <w:color w:val="000000"/>
          <w:sz w:val="26"/>
          <w:szCs w:val="26"/>
          <w:lang w:eastAsia="ru-RU"/>
        </w:rPr>
        <w:t xml:space="preserve"> </w:t>
      </w:r>
      <w:r w:rsidR="004578F7">
        <w:rPr>
          <w:rFonts w:ascii="Times New Roman" w:hAnsi="Times New Roman"/>
          <w:color w:val="000000"/>
          <w:sz w:val="26"/>
          <w:szCs w:val="26"/>
          <w:lang w:eastAsia="ru-RU"/>
        </w:rPr>
        <w:t xml:space="preserve">7 </w:t>
      </w:r>
      <w:r w:rsidR="008C6E21">
        <w:rPr>
          <w:rFonts w:ascii="Times New Roman" w:hAnsi="Times New Roman"/>
          <w:color w:val="000000"/>
          <w:sz w:val="26"/>
          <w:szCs w:val="26"/>
          <w:lang w:eastAsia="ru-RU"/>
        </w:rPr>
        <w:t>новы</w:t>
      </w:r>
      <w:r w:rsidR="004578F7">
        <w:rPr>
          <w:rFonts w:ascii="Times New Roman" w:hAnsi="Times New Roman"/>
          <w:color w:val="000000"/>
          <w:sz w:val="26"/>
          <w:szCs w:val="26"/>
          <w:lang w:eastAsia="ru-RU"/>
        </w:rPr>
        <w:t>х</w:t>
      </w:r>
      <w:r w:rsidR="008C6E21">
        <w:rPr>
          <w:rFonts w:ascii="Times New Roman" w:hAnsi="Times New Roman"/>
          <w:color w:val="000000"/>
          <w:sz w:val="26"/>
          <w:szCs w:val="26"/>
          <w:lang w:eastAsia="ru-RU"/>
        </w:rPr>
        <w:t xml:space="preserve"> клубны</w:t>
      </w:r>
      <w:r w:rsidR="004578F7">
        <w:rPr>
          <w:rFonts w:ascii="Times New Roman" w:hAnsi="Times New Roman"/>
          <w:color w:val="000000"/>
          <w:sz w:val="26"/>
          <w:szCs w:val="26"/>
          <w:lang w:eastAsia="ru-RU"/>
        </w:rPr>
        <w:t>х</w:t>
      </w:r>
      <w:r w:rsidR="008C6E21">
        <w:rPr>
          <w:rFonts w:ascii="Times New Roman" w:hAnsi="Times New Roman"/>
          <w:color w:val="000000"/>
          <w:sz w:val="26"/>
          <w:szCs w:val="26"/>
          <w:lang w:eastAsia="ru-RU"/>
        </w:rPr>
        <w:t xml:space="preserve"> формировани</w:t>
      </w:r>
      <w:r w:rsidR="004578F7">
        <w:rPr>
          <w:rFonts w:ascii="Times New Roman" w:hAnsi="Times New Roman"/>
          <w:color w:val="000000"/>
          <w:sz w:val="26"/>
          <w:szCs w:val="26"/>
          <w:lang w:eastAsia="ru-RU"/>
        </w:rPr>
        <w:t>й</w:t>
      </w:r>
      <w:r w:rsidR="008C6E21">
        <w:rPr>
          <w:rFonts w:ascii="Times New Roman" w:hAnsi="Times New Roman"/>
          <w:color w:val="000000"/>
          <w:sz w:val="26"/>
          <w:szCs w:val="26"/>
          <w:lang w:eastAsia="ru-RU"/>
        </w:rPr>
        <w:t>, таки</w:t>
      </w:r>
      <w:r w:rsidR="004578F7">
        <w:rPr>
          <w:rFonts w:ascii="Times New Roman" w:hAnsi="Times New Roman"/>
          <w:color w:val="000000"/>
          <w:sz w:val="26"/>
          <w:szCs w:val="26"/>
          <w:lang w:eastAsia="ru-RU"/>
        </w:rPr>
        <w:t>х</w:t>
      </w:r>
      <w:r w:rsidR="008C6E21">
        <w:rPr>
          <w:rFonts w:ascii="Times New Roman" w:hAnsi="Times New Roman"/>
          <w:color w:val="000000"/>
          <w:sz w:val="26"/>
          <w:szCs w:val="26"/>
          <w:lang w:eastAsia="ru-RU"/>
        </w:rPr>
        <w:t xml:space="preserve"> как:</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ансамбль песни «</w:t>
      </w:r>
      <w:proofErr w:type="spellStart"/>
      <w:r w:rsidRPr="001303FC">
        <w:rPr>
          <w:rFonts w:ascii="Times New Roman" w:hAnsi="Times New Roman"/>
          <w:color w:val="000000"/>
          <w:sz w:val="26"/>
          <w:szCs w:val="26"/>
          <w:lang w:eastAsia="ru-RU"/>
        </w:rPr>
        <w:t>Браты</w:t>
      </w:r>
      <w:proofErr w:type="spellEnd"/>
      <w:r w:rsidRPr="001303FC">
        <w:rPr>
          <w:rFonts w:ascii="Times New Roman" w:hAnsi="Times New Roman"/>
          <w:color w:val="000000"/>
          <w:sz w:val="26"/>
          <w:szCs w:val="26"/>
          <w:lang w:eastAsia="ru-RU"/>
        </w:rPr>
        <w:t xml:space="preserve">» </w:t>
      </w:r>
      <w:r w:rsidR="00432848">
        <w:rPr>
          <w:rFonts w:ascii="Times New Roman" w:hAnsi="Times New Roman"/>
          <w:color w:val="000000"/>
          <w:sz w:val="26"/>
          <w:szCs w:val="26"/>
          <w:lang w:eastAsia="ru-RU"/>
        </w:rPr>
        <w:t>районного Дома культуры</w:t>
      </w:r>
      <w:r w:rsidRPr="001303FC">
        <w:rPr>
          <w:rFonts w:ascii="Times New Roman" w:hAnsi="Times New Roman"/>
          <w:color w:val="000000"/>
          <w:sz w:val="26"/>
          <w:szCs w:val="26"/>
          <w:lang w:eastAsia="ru-RU"/>
        </w:rPr>
        <w:t xml:space="preserve">; </w:t>
      </w:r>
    </w:p>
    <w:p w:rsidR="00432848"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xml:space="preserve">- танцевальная </w:t>
      </w:r>
      <w:r w:rsidR="00432848">
        <w:rPr>
          <w:rFonts w:ascii="Times New Roman" w:hAnsi="Times New Roman"/>
          <w:color w:val="000000"/>
          <w:sz w:val="26"/>
          <w:szCs w:val="26"/>
          <w:lang w:eastAsia="ru-RU"/>
        </w:rPr>
        <w:t>группа районного Дома культуры;</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xml:space="preserve">- танцевальная группа «Радуга» </w:t>
      </w:r>
      <w:proofErr w:type="spellStart"/>
      <w:r w:rsidR="00432848">
        <w:rPr>
          <w:rFonts w:ascii="Times New Roman" w:hAnsi="Times New Roman"/>
          <w:color w:val="000000"/>
          <w:sz w:val="26"/>
          <w:szCs w:val="26"/>
          <w:lang w:eastAsia="ru-RU"/>
        </w:rPr>
        <w:t>Поклоновского</w:t>
      </w:r>
      <w:proofErr w:type="spellEnd"/>
      <w:r w:rsidR="00432848">
        <w:rPr>
          <w:rFonts w:ascii="Times New Roman" w:hAnsi="Times New Roman"/>
          <w:color w:val="000000"/>
          <w:sz w:val="26"/>
          <w:szCs w:val="26"/>
          <w:lang w:eastAsia="ru-RU"/>
        </w:rPr>
        <w:t xml:space="preserve"> СДК</w:t>
      </w:r>
      <w:r w:rsidRPr="001303FC">
        <w:rPr>
          <w:rFonts w:ascii="Times New Roman" w:hAnsi="Times New Roman"/>
          <w:color w:val="000000"/>
          <w:sz w:val="26"/>
          <w:szCs w:val="26"/>
          <w:lang w:eastAsia="ru-RU"/>
        </w:rPr>
        <w:t>;</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xml:space="preserve">- кружок «Умелые ручки» </w:t>
      </w:r>
      <w:proofErr w:type="spellStart"/>
      <w:r w:rsidRPr="001303FC">
        <w:rPr>
          <w:rFonts w:ascii="Times New Roman" w:hAnsi="Times New Roman"/>
          <w:color w:val="000000"/>
          <w:sz w:val="26"/>
          <w:szCs w:val="26"/>
          <w:lang w:eastAsia="ru-RU"/>
        </w:rPr>
        <w:t>Исакиевского</w:t>
      </w:r>
      <w:proofErr w:type="spellEnd"/>
      <w:r w:rsidRPr="001303FC">
        <w:rPr>
          <w:rFonts w:ascii="Times New Roman" w:hAnsi="Times New Roman"/>
          <w:color w:val="000000"/>
          <w:sz w:val="26"/>
          <w:szCs w:val="26"/>
          <w:lang w:eastAsia="ru-RU"/>
        </w:rPr>
        <w:t xml:space="preserve"> С</w:t>
      </w:r>
      <w:r w:rsidR="00432848">
        <w:rPr>
          <w:rFonts w:ascii="Times New Roman" w:hAnsi="Times New Roman"/>
          <w:color w:val="000000"/>
          <w:sz w:val="26"/>
          <w:szCs w:val="26"/>
          <w:lang w:eastAsia="ru-RU"/>
        </w:rPr>
        <w:t>ДК</w:t>
      </w:r>
      <w:r w:rsidRPr="001303FC">
        <w:rPr>
          <w:rFonts w:ascii="Times New Roman" w:hAnsi="Times New Roman"/>
          <w:color w:val="000000"/>
          <w:sz w:val="26"/>
          <w:szCs w:val="26"/>
          <w:lang w:eastAsia="ru-RU"/>
        </w:rPr>
        <w:t>;</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танцевальный кол</w:t>
      </w:r>
      <w:r w:rsidR="00432848">
        <w:rPr>
          <w:rFonts w:ascii="Times New Roman" w:hAnsi="Times New Roman"/>
          <w:color w:val="000000"/>
          <w:sz w:val="26"/>
          <w:szCs w:val="26"/>
          <w:lang w:eastAsia="ru-RU"/>
        </w:rPr>
        <w:t xml:space="preserve">лектив «Девчата» </w:t>
      </w:r>
      <w:proofErr w:type="spellStart"/>
      <w:r w:rsidR="00432848">
        <w:rPr>
          <w:rFonts w:ascii="Times New Roman" w:hAnsi="Times New Roman"/>
          <w:color w:val="000000"/>
          <w:sz w:val="26"/>
          <w:szCs w:val="26"/>
          <w:lang w:eastAsia="ru-RU"/>
        </w:rPr>
        <w:t>Гущинского</w:t>
      </w:r>
      <w:proofErr w:type="spellEnd"/>
      <w:r w:rsidR="00432848">
        <w:rPr>
          <w:rFonts w:ascii="Times New Roman" w:hAnsi="Times New Roman"/>
          <w:color w:val="000000"/>
          <w:sz w:val="26"/>
          <w:szCs w:val="26"/>
          <w:lang w:eastAsia="ru-RU"/>
        </w:rPr>
        <w:t xml:space="preserve"> СДК;</w:t>
      </w:r>
    </w:p>
    <w:p w:rsid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трио «</w:t>
      </w:r>
      <w:r w:rsidR="00432848">
        <w:rPr>
          <w:rFonts w:ascii="Times New Roman" w:hAnsi="Times New Roman"/>
          <w:color w:val="000000"/>
          <w:sz w:val="26"/>
          <w:szCs w:val="26"/>
          <w:lang w:eastAsia="ru-RU"/>
        </w:rPr>
        <w:t xml:space="preserve">Лейся песня» </w:t>
      </w:r>
      <w:proofErr w:type="spellStart"/>
      <w:r w:rsidR="00432848">
        <w:rPr>
          <w:rFonts w:ascii="Times New Roman" w:hAnsi="Times New Roman"/>
          <w:color w:val="000000"/>
          <w:sz w:val="26"/>
          <w:szCs w:val="26"/>
          <w:lang w:eastAsia="ru-RU"/>
        </w:rPr>
        <w:t>Трехложинского</w:t>
      </w:r>
      <w:proofErr w:type="spellEnd"/>
      <w:r w:rsidR="00432848">
        <w:rPr>
          <w:rFonts w:ascii="Times New Roman" w:hAnsi="Times New Roman"/>
          <w:color w:val="000000"/>
          <w:sz w:val="26"/>
          <w:szCs w:val="26"/>
          <w:lang w:eastAsia="ru-RU"/>
        </w:rPr>
        <w:t xml:space="preserve"> СДК</w:t>
      </w:r>
      <w:r w:rsidRPr="001303FC">
        <w:rPr>
          <w:rFonts w:ascii="Times New Roman" w:hAnsi="Times New Roman"/>
          <w:color w:val="000000"/>
          <w:sz w:val="26"/>
          <w:szCs w:val="26"/>
          <w:lang w:eastAsia="ru-RU"/>
        </w:rPr>
        <w:t>;</w:t>
      </w:r>
    </w:p>
    <w:p w:rsidR="005A6121" w:rsidRPr="001303FC" w:rsidRDefault="005A6121" w:rsidP="001303FC">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детский </w:t>
      </w:r>
      <w:r w:rsidR="00EF2FF2">
        <w:rPr>
          <w:rFonts w:ascii="Times New Roman" w:hAnsi="Times New Roman"/>
          <w:color w:val="000000"/>
          <w:sz w:val="26"/>
          <w:szCs w:val="26"/>
          <w:lang w:eastAsia="ru-RU"/>
        </w:rPr>
        <w:t>ансамбль</w:t>
      </w:r>
      <w:r>
        <w:rPr>
          <w:rFonts w:ascii="Times New Roman" w:hAnsi="Times New Roman"/>
          <w:color w:val="000000"/>
          <w:sz w:val="26"/>
          <w:szCs w:val="26"/>
          <w:lang w:eastAsia="ru-RU"/>
        </w:rPr>
        <w:t xml:space="preserve"> «Забава» </w:t>
      </w:r>
      <w:proofErr w:type="spellStart"/>
      <w:r>
        <w:rPr>
          <w:rFonts w:ascii="Times New Roman" w:hAnsi="Times New Roman"/>
          <w:color w:val="000000"/>
          <w:sz w:val="26"/>
          <w:szCs w:val="26"/>
          <w:lang w:eastAsia="ru-RU"/>
        </w:rPr>
        <w:t>Трехложинский</w:t>
      </w:r>
      <w:proofErr w:type="spellEnd"/>
      <w:r>
        <w:rPr>
          <w:rFonts w:ascii="Times New Roman" w:hAnsi="Times New Roman"/>
          <w:color w:val="000000"/>
          <w:sz w:val="26"/>
          <w:szCs w:val="26"/>
          <w:lang w:eastAsia="ru-RU"/>
        </w:rPr>
        <w:t xml:space="preserve"> СДК.</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xml:space="preserve">В 2018 году работа учреждений культуры была направлена на развитие детских коллективов. На протяжении 9 месяцев 2018 г. в МБУК «МКДЦ» активно работали 3 детских ансамбля, а именно детский фольклорный ансамбль «Пострелята», детский эстрадный ансамбль «Колибри», детский ансамбль эстрадного танца «Веста». Продолжили свою работу детский театральный кружок «Непоседы» и детская театральная студия «Престиж» (в которую была набрана младшая группа более 20 детей). </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lastRenderedPageBreak/>
        <w:t xml:space="preserve">Активно работают проекты по организации досуга детей и подростков: детская досуговая студия «Танцуем вместе», подростковый патриотический клуб «Сполох», детская мастерская-студия «Марья». </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xml:space="preserve">    В течение 9 месяцев 2018 года коллективы самодеятельного народного творчества принимали активное участие в международных, всероссийских, межрегиональных и областных фестивалях и конкурсах:</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народный ансамбль «Притяжение» МБУК «МКДЦ» принял участие в Областном конкурсе вокального искусства «Лучший голос земли волжской» в трех номинациях. Результатом являются два диплома лауреата I степени и диплом III степени</w:t>
      </w:r>
      <w:r>
        <w:rPr>
          <w:rFonts w:ascii="Times New Roman" w:hAnsi="Times New Roman"/>
          <w:color w:val="000000"/>
          <w:sz w:val="26"/>
          <w:szCs w:val="26"/>
          <w:lang w:eastAsia="ru-RU"/>
        </w:rPr>
        <w:t>;</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образцовый детский хореографический ансамбль «Радость» МБУК «МКДЦ» принял участие во Всероссийском патриотическом литературно-художественном конкурсе для детей и юношества «Сталинградская сирень-Сирень Победы» и получил диплом лауреата I степени.</w:t>
      </w:r>
    </w:p>
    <w:p w:rsidR="001303FC" w:rsidRPr="001303FC"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xml:space="preserve">   - фольклорно-этнографический ансамбль «Хуторянка» МБУК «Реченский КДК» принял участие в VII международном фестивале-практикуме казачьей культуры «Православная Россия» и завоевал диплом лауреата I степени.</w:t>
      </w:r>
      <w:r>
        <w:rPr>
          <w:rFonts w:ascii="Times New Roman" w:hAnsi="Times New Roman"/>
          <w:color w:val="000000"/>
          <w:sz w:val="26"/>
          <w:szCs w:val="26"/>
          <w:lang w:eastAsia="ru-RU"/>
        </w:rPr>
        <w:t xml:space="preserve"> </w:t>
      </w:r>
    </w:p>
    <w:p w:rsidR="00C02F4A" w:rsidRDefault="001303FC" w:rsidP="001303FC">
      <w:pPr>
        <w:spacing w:after="0" w:line="240" w:lineRule="auto"/>
        <w:ind w:firstLine="708"/>
        <w:jc w:val="both"/>
        <w:rPr>
          <w:rFonts w:ascii="Times New Roman" w:hAnsi="Times New Roman"/>
          <w:color w:val="000000"/>
          <w:sz w:val="26"/>
          <w:szCs w:val="26"/>
          <w:lang w:eastAsia="ru-RU"/>
        </w:rPr>
      </w:pPr>
      <w:r w:rsidRPr="001303FC">
        <w:rPr>
          <w:rFonts w:ascii="Times New Roman" w:hAnsi="Times New Roman"/>
          <w:color w:val="000000"/>
          <w:sz w:val="26"/>
          <w:szCs w:val="26"/>
          <w:lang w:eastAsia="ru-RU"/>
        </w:rPr>
        <w:t>- народный фольклорный ансамбль «Подгорье» МБУК «Стёженский КДК» принял участие в зональном туре Волгоградского областного фестиваля творчества, спорта и здорового образа жизни ветеранов в ст. Преображенская и завоевал диплом лауреата I</w:t>
      </w:r>
      <w:r>
        <w:rPr>
          <w:rFonts w:ascii="Times New Roman" w:hAnsi="Times New Roman"/>
          <w:color w:val="000000"/>
          <w:sz w:val="26"/>
          <w:szCs w:val="26"/>
          <w:lang w:eastAsia="ru-RU"/>
        </w:rPr>
        <w:t xml:space="preserve"> степени. </w:t>
      </w:r>
    </w:p>
    <w:p w:rsidR="00E66B43" w:rsidRPr="00057DBB" w:rsidRDefault="00E66B43" w:rsidP="00E66B43">
      <w:pPr>
        <w:spacing w:after="0" w:line="240" w:lineRule="auto"/>
        <w:ind w:firstLine="708"/>
        <w:jc w:val="both"/>
        <w:rPr>
          <w:rFonts w:ascii="Times New Roman" w:hAnsi="Times New Roman"/>
          <w:color w:val="000000"/>
          <w:sz w:val="26"/>
          <w:szCs w:val="26"/>
          <w:lang w:eastAsia="ru-RU"/>
        </w:rPr>
      </w:pPr>
      <w:r w:rsidRPr="00547BA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 сфере культуры и</w:t>
      </w:r>
      <w:r w:rsidRPr="00057DBB">
        <w:rPr>
          <w:rFonts w:ascii="Times New Roman" w:hAnsi="Times New Roman"/>
          <w:color w:val="000000"/>
          <w:sz w:val="26"/>
          <w:szCs w:val="26"/>
          <w:lang w:eastAsia="ru-RU"/>
        </w:rPr>
        <w:t>спользуются новые форматы работы - это отчетные концерты и гала-концерты.</w:t>
      </w:r>
    </w:p>
    <w:p w:rsidR="00E66B43" w:rsidRPr="00057DBB" w:rsidRDefault="00E66B43" w:rsidP="00E66B43">
      <w:pPr>
        <w:spacing w:after="0" w:line="240" w:lineRule="auto"/>
        <w:ind w:firstLine="708"/>
        <w:jc w:val="both"/>
        <w:rPr>
          <w:rFonts w:ascii="Times New Roman" w:hAnsi="Times New Roman"/>
          <w:color w:val="000000"/>
          <w:sz w:val="26"/>
          <w:szCs w:val="26"/>
          <w:lang w:eastAsia="ru-RU"/>
        </w:rPr>
      </w:pPr>
      <w:r w:rsidRPr="00057DBB">
        <w:rPr>
          <w:rFonts w:ascii="Times New Roman" w:hAnsi="Times New Roman"/>
          <w:color w:val="000000"/>
          <w:sz w:val="26"/>
          <w:szCs w:val="26"/>
          <w:lang w:eastAsia="ru-RU"/>
        </w:rPr>
        <w:t>Отчетные концерты проводятся в каждом сельском поселении, эти концерты позволяют определить насколько выполняется муниципальное задание и определить сильные и слабые стороны художественных коллективов домов культуры.</w:t>
      </w:r>
    </w:p>
    <w:p w:rsidR="00E66B43" w:rsidRPr="00057DBB" w:rsidRDefault="00E66B43" w:rsidP="00E66B43">
      <w:pPr>
        <w:spacing w:after="0" w:line="240" w:lineRule="auto"/>
        <w:ind w:firstLine="708"/>
        <w:jc w:val="both"/>
        <w:rPr>
          <w:rFonts w:ascii="Times New Roman" w:hAnsi="Times New Roman"/>
          <w:color w:val="000000"/>
          <w:sz w:val="26"/>
          <w:szCs w:val="26"/>
          <w:lang w:eastAsia="ru-RU"/>
        </w:rPr>
      </w:pPr>
      <w:r w:rsidRPr="00057DBB">
        <w:rPr>
          <w:rFonts w:ascii="Times New Roman" w:hAnsi="Times New Roman"/>
          <w:color w:val="000000"/>
          <w:sz w:val="26"/>
          <w:szCs w:val="26"/>
          <w:lang w:eastAsia="ru-RU"/>
        </w:rPr>
        <w:t xml:space="preserve">После проведения отчетных концертов на территории Алексеевского муниципального района, проводится гала-концерт, который проходит в том или ином административном центре сельского поселения, где выступают самые сильные творческие коллективы. </w:t>
      </w:r>
    </w:p>
    <w:p w:rsidR="00181D24" w:rsidRDefault="00181D24" w:rsidP="001303FC">
      <w:pPr>
        <w:spacing w:after="0" w:line="240" w:lineRule="auto"/>
        <w:ind w:firstLine="708"/>
        <w:jc w:val="both"/>
        <w:rPr>
          <w:rFonts w:ascii="Times New Roman" w:hAnsi="Times New Roman"/>
          <w:color w:val="000000"/>
          <w:sz w:val="26"/>
          <w:szCs w:val="26"/>
          <w:lang w:eastAsia="ru-RU"/>
        </w:rPr>
      </w:pPr>
      <w:r w:rsidRPr="00163B3B">
        <w:rPr>
          <w:rFonts w:ascii="Times New Roman" w:hAnsi="Times New Roman"/>
          <w:color w:val="000000"/>
          <w:sz w:val="26"/>
          <w:szCs w:val="26"/>
          <w:lang w:eastAsia="ru-RU"/>
        </w:rPr>
        <w:t>В 2018</w:t>
      </w:r>
      <w:r w:rsidR="00AA45BC">
        <w:rPr>
          <w:rFonts w:ascii="Times New Roman" w:hAnsi="Times New Roman"/>
          <w:color w:val="000000"/>
          <w:sz w:val="26"/>
          <w:szCs w:val="26"/>
          <w:lang w:eastAsia="ru-RU"/>
        </w:rPr>
        <w:t xml:space="preserve"> году свой 90 летний юбилейный </w:t>
      </w:r>
      <w:r w:rsidRPr="00163B3B">
        <w:rPr>
          <w:rFonts w:ascii="Times New Roman" w:hAnsi="Times New Roman"/>
          <w:color w:val="000000"/>
          <w:sz w:val="26"/>
          <w:szCs w:val="26"/>
          <w:lang w:eastAsia="ru-RU"/>
        </w:rPr>
        <w:t xml:space="preserve"> со дня образования </w:t>
      </w:r>
      <w:r w:rsidR="00AA45BC">
        <w:rPr>
          <w:rFonts w:ascii="Times New Roman" w:hAnsi="Times New Roman"/>
          <w:color w:val="000000"/>
          <w:sz w:val="26"/>
          <w:szCs w:val="26"/>
          <w:lang w:eastAsia="ru-RU"/>
        </w:rPr>
        <w:t xml:space="preserve">отметил </w:t>
      </w:r>
      <w:r w:rsidRPr="00163B3B">
        <w:rPr>
          <w:rFonts w:ascii="Times New Roman" w:hAnsi="Times New Roman"/>
          <w:color w:val="000000"/>
          <w:sz w:val="26"/>
          <w:szCs w:val="26"/>
          <w:lang w:eastAsia="ru-RU"/>
        </w:rPr>
        <w:t>Алексеевск</w:t>
      </w:r>
      <w:r w:rsidR="00AA45BC">
        <w:rPr>
          <w:rFonts w:ascii="Times New Roman" w:hAnsi="Times New Roman"/>
          <w:color w:val="000000"/>
          <w:sz w:val="26"/>
          <w:szCs w:val="26"/>
          <w:lang w:eastAsia="ru-RU"/>
        </w:rPr>
        <w:t>ий район</w:t>
      </w:r>
      <w:r w:rsidR="008E31E8" w:rsidRPr="00163B3B">
        <w:rPr>
          <w:rFonts w:ascii="Times New Roman" w:hAnsi="Times New Roman"/>
          <w:color w:val="000000"/>
          <w:sz w:val="26"/>
          <w:szCs w:val="26"/>
          <w:lang w:eastAsia="ru-RU"/>
        </w:rPr>
        <w:t xml:space="preserve">, порядка 700 участников было задействовано на праздничном мероприятии со всех </w:t>
      </w:r>
      <w:r w:rsidR="004B290E">
        <w:rPr>
          <w:rFonts w:ascii="Times New Roman" w:hAnsi="Times New Roman"/>
          <w:color w:val="000000"/>
          <w:sz w:val="26"/>
          <w:szCs w:val="26"/>
          <w:lang w:eastAsia="ru-RU"/>
        </w:rPr>
        <w:t xml:space="preserve">15 </w:t>
      </w:r>
      <w:r w:rsidR="008E31E8" w:rsidRPr="00163B3B">
        <w:rPr>
          <w:rFonts w:ascii="Times New Roman" w:hAnsi="Times New Roman"/>
          <w:color w:val="000000"/>
          <w:sz w:val="26"/>
          <w:szCs w:val="26"/>
          <w:lang w:eastAsia="ru-RU"/>
        </w:rPr>
        <w:t>сельских поселений.</w:t>
      </w:r>
    </w:p>
    <w:p w:rsidR="00E66B43" w:rsidRDefault="00E66B43" w:rsidP="00042BA4">
      <w:pPr>
        <w:snapToGrid w:val="0"/>
        <w:spacing w:after="0" w:line="240" w:lineRule="auto"/>
        <w:ind w:firstLine="709"/>
        <w:jc w:val="both"/>
        <w:rPr>
          <w:rFonts w:ascii="Times New Roman" w:eastAsia="Times New Roman" w:hAnsi="Times New Roman"/>
          <w:b/>
          <w:sz w:val="26"/>
          <w:szCs w:val="26"/>
          <w:lang w:eastAsia="ru-RU"/>
        </w:rPr>
      </w:pPr>
    </w:p>
    <w:p w:rsidR="00042BA4" w:rsidRDefault="00042BA4" w:rsidP="00042BA4">
      <w:pPr>
        <w:snapToGrid w:val="0"/>
        <w:spacing w:after="0" w:line="240" w:lineRule="auto"/>
        <w:ind w:firstLine="709"/>
        <w:jc w:val="both"/>
        <w:rPr>
          <w:rFonts w:ascii="Times New Roman" w:eastAsia="Times New Roman" w:hAnsi="Times New Roman"/>
          <w:b/>
          <w:sz w:val="26"/>
          <w:szCs w:val="26"/>
          <w:lang w:eastAsia="ru-RU"/>
        </w:rPr>
      </w:pPr>
      <w:r w:rsidRPr="00042BA4">
        <w:rPr>
          <w:rFonts w:ascii="Times New Roman" w:eastAsia="Times New Roman" w:hAnsi="Times New Roman"/>
          <w:b/>
          <w:sz w:val="26"/>
          <w:szCs w:val="26"/>
          <w:lang w:eastAsia="ru-RU"/>
        </w:rPr>
        <w:t>Физическая культура и спорт</w:t>
      </w:r>
    </w:p>
    <w:p w:rsidR="00B67711" w:rsidRPr="00B67711" w:rsidRDefault="00B67711" w:rsidP="00B67711">
      <w:pPr>
        <w:spacing w:after="0" w:line="240" w:lineRule="auto"/>
        <w:ind w:firstLine="708"/>
        <w:jc w:val="both"/>
        <w:rPr>
          <w:rFonts w:ascii="Times New Roman" w:hAnsi="Times New Roman"/>
          <w:color w:val="000000"/>
          <w:sz w:val="26"/>
          <w:szCs w:val="26"/>
          <w:lang w:eastAsia="ru-RU"/>
        </w:rPr>
      </w:pPr>
      <w:r w:rsidRPr="00B67711">
        <w:rPr>
          <w:rFonts w:ascii="Times New Roman" w:hAnsi="Times New Roman"/>
          <w:color w:val="000000"/>
          <w:sz w:val="26"/>
          <w:szCs w:val="26"/>
          <w:lang w:eastAsia="ru-RU"/>
        </w:rPr>
        <w:t>В 2018  году проведено 60  районных спортивных мероприятий  по различным  видам спорта и 62 выезда на дружеские, открытые первенства, турниры, зональные, областные, межрегиональные и всероссийские соревнования по лёгкой атлетике, волейболу, армспорту, мини-футболу, пляжному волейболу, спартакиады и  ГТО.</w:t>
      </w:r>
    </w:p>
    <w:p w:rsidR="007A0939" w:rsidRDefault="00B67711" w:rsidP="00B67711">
      <w:pPr>
        <w:spacing w:after="0" w:line="240" w:lineRule="auto"/>
        <w:ind w:firstLine="708"/>
        <w:jc w:val="both"/>
        <w:rPr>
          <w:rFonts w:ascii="Times New Roman" w:hAnsi="Times New Roman"/>
          <w:color w:val="000000"/>
          <w:sz w:val="26"/>
          <w:szCs w:val="26"/>
          <w:lang w:eastAsia="ru-RU"/>
        </w:rPr>
      </w:pPr>
      <w:r w:rsidRPr="00B67711">
        <w:rPr>
          <w:rFonts w:ascii="Times New Roman" w:hAnsi="Times New Roman"/>
          <w:color w:val="000000"/>
          <w:sz w:val="26"/>
          <w:szCs w:val="26"/>
          <w:lang w:eastAsia="ru-RU"/>
        </w:rPr>
        <w:t xml:space="preserve"> Виктория Сыс</w:t>
      </w:r>
      <w:r>
        <w:rPr>
          <w:rFonts w:ascii="Times New Roman" w:hAnsi="Times New Roman"/>
          <w:color w:val="000000"/>
          <w:sz w:val="26"/>
          <w:szCs w:val="26"/>
          <w:lang w:eastAsia="ru-RU"/>
        </w:rPr>
        <w:t>оева ученица</w:t>
      </w:r>
      <w:r w:rsidRPr="00B67711">
        <w:rPr>
          <w:rFonts w:ascii="Times New Roman" w:hAnsi="Times New Roman"/>
          <w:color w:val="000000"/>
          <w:sz w:val="26"/>
          <w:szCs w:val="26"/>
          <w:lang w:eastAsia="ru-RU"/>
        </w:rPr>
        <w:t xml:space="preserve"> </w:t>
      </w:r>
      <w:proofErr w:type="spellStart"/>
      <w:r w:rsidRPr="00B67711">
        <w:rPr>
          <w:rFonts w:ascii="Times New Roman" w:hAnsi="Times New Roman"/>
          <w:color w:val="000000"/>
          <w:sz w:val="26"/>
          <w:szCs w:val="26"/>
          <w:lang w:eastAsia="ru-RU"/>
        </w:rPr>
        <w:t>Реченской</w:t>
      </w:r>
      <w:proofErr w:type="spellEnd"/>
      <w:r w:rsidRPr="00B67711">
        <w:rPr>
          <w:rFonts w:ascii="Times New Roman" w:hAnsi="Times New Roman"/>
          <w:color w:val="000000"/>
          <w:sz w:val="26"/>
          <w:szCs w:val="26"/>
          <w:lang w:eastAsia="ru-RU"/>
        </w:rPr>
        <w:t xml:space="preserve"> школы становилась чемпионкой  на 29  спартакиаде  школьников Волгоградской области по лё</w:t>
      </w:r>
      <w:r w:rsidR="00D8732D">
        <w:rPr>
          <w:rFonts w:ascii="Times New Roman" w:hAnsi="Times New Roman"/>
          <w:color w:val="000000"/>
          <w:sz w:val="26"/>
          <w:szCs w:val="26"/>
          <w:lang w:eastAsia="ru-RU"/>
        </w:rPr>
        <w:t xml:space="preserve">гкой атлетике в толкании ядра, а </w:t>
      </w:r>
      <w:r w:rsidRPr="00B67711">
        <w:rPr>
          <w:rFonts w:ascii="Times New Roman" w:hAnsi="Times New Roman"/>
          <w:color w:val="000000"/>
          <w:sz w:val="26"/>
          <w:szCs w:val="26"/>
          <w:lang w:eastAsia="ru-RU"/>
        </w:rPr>
        <w:t>юноши заняли</w:t>
      </w:r>
      <w:r w:rsidR="00D8732D">
        <w:rPr>
          <w:rFonts w:ascii="Times New Roman" w:hAnsi="Times New Roman"/>
          <w:color w:val="000000"/>
          <w:sz w:val="26"/>
          <w:szCs w:val="26"/>
          <w:lang w:eastAsia="ru-RU"/>
        </w:rPr>
        <w:t xml:space="preserve"> 3 место по волейболу.</w:t>
      </w:r>
      <w:r w:rsidRPr="00B67711">
        <w:rPr>
          <w:rFonts w:ascii="Times New Roman" w:hAnsi="Times New Roman"/>
          <w:color w:val="000000"/>
          <w:sz w:val="26"/>
          <w:szCs w:val="26"/>
          <w:lang w:eastAsia="ru-RU"/>
        </w:rPr>
        <w:t xml:space="preserve"> </w:t>
      </w:r>
    </w:p>
    <w:p w:rsidR="00B67711" w:rsidRPr="00B67711" w:rsidRDefault="007A0939" w:rsidP="00B67711">
      <w:pPr>
        <w:spacing w:after="0" w:line="240" w:lineRule="auto"/>
        <w:ind w:firstLine="708"/>
        <w:jc w:val="both"/>
        <w:rPr>
          <w:rFonts w:ascii="Times New Roman" w:hAnsi="Times New Roman"/>
          <w:color w:val="000000"/>
          <w:sz w:val="26"/>
          <w:szCs w:val="26"/>
          <w:lang w:eastAsia="ru-RU"/>
        </w:rPr>
      </w:pPr>
      <w:proofErr w:type="spellStart"/>
      <w:r>
        <w:rPr>
          <w:rFonts w:ascii="Times New Roman" w:hAnsi="Times New Roman"/>
          <w:color w:val="000000"/>
          <w:sz w:val="26"/>
          <w:szCs w:val="26"/>
          <w:lang w:eastAsia="ru-RU"/>
        </w:rPr>
        <w:t>Р</w:t>
      </w:r>
      <w:r w:rsidR="00B67711" w:rsidRPr="00B67711">
        <w:rPr>
          <w:rFonts w:ascii="Times New Roman" w:hAnsi="Times New Roman"/>
          <w:color w:val="000000"/>
          <w:sz w:val="26"/>
          <w:szCs w:val="26"/>
          <w:lang w:eastAsia="ru-RU"/>
        </w:rPr>
        <w:t>укоборцы</w:t>
      </w:r>
      <w:proofErr w:type="spellEnd"/>
      <w:r w:rsidR="00B67711" w:rsidRPr="00B67711">
        <w:rPr>
          <w:rFonts w:ascii="Times New Roman" w:hAnsi="Times New Roman"/>
          <w:color w:val="000000"/>
          <w:sz w:val="26"/>
          <w:szCs w:val="26"/>
          <w:lang w:eastAsia="ru-RU"/>
        </w:rPr>
        <w:t xml:space="preserve"> из </w:t>
      </w:r>
      <w:proofErr w:type="spellStart"/>
      <w:r w:rsidR="00B67711" w:rsidRPr="00B67711">
        <w:rPr>
          <w:rFonts w:ascii="Times New Roman" w:hAnsi="Times New Roman"/>
          <w:color w:val="000000"/>
          <w:sz w:val="26"/>
          <w:szCs w:val="26"/>
          <w:lang w:eastAsia="ru-RU"/>
        </w:rPr>
        <w:t>Аржановской</w:t>
      </w:r>
      <w:proofErr w:type="spellEnd"/>
      <w:r w:rsidR="00B67711" w:rsidRPr="00B67711">
        <w:rPr>
          <w:rFonts w:ascii="Times New Roman" w:hAnsi="Times New Roman"/>
          <w:color w:val="000000"/>
          <w:sz w:val="26"/>
          <w:szCs w:val="26"/>
          <w:lang w:eastAsia="ru-RU"/>
        </w:rPr>
        <w:t xml:space="preserve"> и </w:t>
      </w:r>
      <w:proofErr w:type="spellStart"/>
      <w:r w:rsidR="00B67711" w:rsidRPr="00B67711">
        <w:rPr>
          <w:rFonts w:ascii="Times New Roman" w:hAnsi="Times New Roman"/>
          <w:color w:val="000000"/>
          <w:sz w:val="26"/>
          <w:szCs w:val="26"/>
          <w:lang w:eastAsia="ru-RU"/>
        </w:rPr>
        <w:t>Солонцовской</w:t>
      </w:r>
      <w:proofErr w:type="spellEnd"/>
      <w:r w:rsidR="00B67711" w:rsidRPr="00B67711">
        <w:rPr>
          <w:rFonts w:ascii="Times New Roman" w:hAnsi="Times New Roman"/>
          <w:color w:val="000000"/>
          <w:sz w:val="26"/>
          <w:szCs w:val="26"/>
          <w:lang w:eastAsia="ru-RU"/>
        </w:rPr>
        <w:t xml:space="preserve"> школ</w:t>
      </w:r>
      <w:r w:rsidR="00664974">
        <w:rPr>
          <w:rFonts w:ascii="Times New Roman" w:hAnsi="Times New Roman"/>
          <w:color w:val="000000"/>
          <w:sz w:val="26"/>
          <w:szCs w:val="26"/>
          <w:lang w:eastAsia="ru-RU"/>
        </w:rPr>
        <w:t>ы</w:t>
      </w:r>
      <w:r w:rsidR="00B67711" w:rsidRPr="00B67711">
        <w:rPr>
          <w:rFonts w:ascii="Times New Roman" w:hAnsi="Times New Roman"/>
          <w:color w:val="000000"/>
          <w:sz w:val="26"/>
          <w:szCs w:val="26"/>
          <w:lang w:eastAsia="ru-RU"/>
        </w:rPr>
        <w:t xml:space="preserve"> неоднократно становились чемпионами областных соревнований по армрестлингу</w:t>
      </w:r>
      <w:r w:rsidR="00B67711">
        <w:rPr>
          <w:rFonts w:ascii="Times New Roman" w:hAnsi="Times New Roman"/>
          <w:color w:val="000000"/>
          <w:sz w:val="26"/>
          <w:szCs w:val="26"/>
          <w:lang w:eastAsia="ru-RU"/>
        </w:rPr>
        <w:t>.</w:t>
      </w:r>
    </w:p>
    <w:p w:rsidR="00B67711" w:rsidRPr="00B67711" w:rsidRDefault="00B67711" w:rsidP="00B67711">
      <w:pPr>
        <w:spacing w:after="0" w:line="240" w:lineRule="auto"/>
        <w:ind w:firstLine="708"/>
        <w:jc w:val="both"/>
        <w:rPr>
          <w:rFonts w:ascii="Times New Roman" w:hAnsi="Times New Roman"/>
          <w:color w:val="000000"/>
          <w:sz w:val="26"/>
          <w:szCs w:val="26"/>
          <w:lang w:eastAsia="ru-RU"/>
        </w:rPr>
      </w:pPr>
      <w:r w:rsidRPr="00B67711">
        <w:rPr>
          <w:rFonts w:ascii="Times New Roman" w:hAnsi="Times New Roman"/>
          <w:color w:val="000000"/>
          <w:sz w:val="26"/>
          <w:szCs w:val="26"/>
          <w:lang w:eastAsia="ru-RU"/>
        </w:rPr>
        <w:t xml:space="preserve">Среди взрослого населения сборная команда района стала девятикратным  чемпионом Волгоградской области по волейболу среди мужских команд </w:t>
      </w:r>
      <w:r>
        <w:rPr>
          <w:rFonts w:ascii="Times New Roman" w:hAnsi="Times New Roman"/>
          <w:color w:val="000000"/>
          <w:sz w:val="26"/>
          <w:szCs w:val="26"/>
          <w:lang w:eastAsia="ru-RU"/>
        </w:rPr>
        <w:t>во</w:t>
      </w:r>
      <w:r w:rsidRPr="00B67711">
        <w:rPr>
          <w:rFonts w:ascii="Times New Roman" w:hAnsi="Times New Roman"/>
          <w:color w:val="000000"/>
          <w:sz w:val="26"/>
          <w:szCs w:val="26"/>
          <w:lang w:eastAsia="ru-RU"/>
        </w:rPr>
        <w:t xml:space="preserve"> 2 группе.  На областной спартакиаде жителей ТОС сельских поселений тосовцы  заняли II  место по волейболу и I место по сдаче  нормативов ГТО.  </w:t>
      </w:r>
    </w:p>
    <w:p w:rsidR="00B67711" w:rsidRPr="00B67711" w:rsidRDefault="00B67711" w:rsidP="00B67711">
      <w:pPr>
        <w:spacing w:after="0" w:line="240" w:lineRule="auto"/>
        <w:ind w:firstLine="708"/>
        <w:jc w:val="both"/>
        <w:rPr>
          <w:rFonts w:ascii="Times New Roman" w:hAnsi="Times New Roman"/>
          <w:color w:val="000000"/>
          <w:sz w:val="26"/>
          <w:szCs w:val="26"/>
          <w:lang w:eastAsia="ru-RU"/>
        </w:rPr>
      </w:pPr>
      <w:r w:rsidRPr="00B67711">
        <w:rPr>
          <w:rFonts w:ascii="Times New Roman" w:hAnsi="Times New Roman"/>
          <w:color w:val="000000"/>
          <w:sz w:val="26"/>
          <w:szCs w:val="26"/>
          <w:lang w:eastAsia="ru-RU"/>
        </w:rPr>
        <w:lastRenderedPageBreak/>
        <w:t xml:space="preserve">В 2018 году   </w:t>
      </w:r>
      <w:r w:rsidR="00184FA0">
        <w:rPr>
          <w:rFonts w:ascii="Times New Roman" w:hAnsi="Times New Roman"/>
          <w:color w:val="000000"/>
          <w:sz w:val="26"/>
          <w:szCs w:val="26"/>
          <w:lang w:eastAsia="ru-RU"/>
        </w:rPr>
        <w:t xml:space="preserve">в </w:t>
      </w:r>
      <w:proofErr w:type="gramStart"/>
      <w:r w:rsidRPr="00B67711">
        <w:rPr>
          <w:rFonts w:ascii="Times New Roman" w:hAnsi="Times New Roman"/>
          <w:color w:val="000000"/>
          <w:sz w:val="26"/>
          <w:szCs w:val="26"/>
          <w:lang w:eastAsia="ru-RU"/>
        </w:rPr>
        <w:t>Алексеевск</w:t>
      </w:r>
      <w:r w:rsidR="00184FA0">
        <w:rPr>
          <w:rFonts w:ascii="Times New Roman" w:hAnsi="Times New Roman"/>
          <w:color w:val="000000"/>
          <w:sz w:val="26"/>
          <w:szCs w:val="26"/>
          <w:lang w:eastAsia="ru-RU"/>
        </w:rPr>
        <w:t>ую</w:t>
      </w:r>
      <w:r w:rsidRPr="00B67711">
        <w:rPr>
          <w:rFonts w:ascii="Times New Roman" w:hAnsi="Times New Roman"/>
          <w:color w:val="000000"/>
          <w:sz w:val="26"/>
          <w:szCs w:val="26"/>
          <w:lang w:eastAsia="ru-RU"/>
        </w:rPr>
        <w:t xml:space="preserve">  детско</w:t>
      </w:r>
      <w:proofErr w:type="gramEnd"/>
      <w:r w:rsidR="008C28A6">
        <w:rPr>
          <w:rFonts w:ascii="Times New Roman" w:hAnsi="Times New Roman"/>
          <w:color w:val="000000"/>
          <w:sz w:val="26"/>
          <w:szCs w:val="26"/>
          <w:lang w:eastAsia="ru-RU"/>
        </w:rPr>
        <w:t xml:space="preserve"> </w:t>
      </w:r>
      <w:r w:rsidRPr="00B67711">
        <w:rPr>
          <w:rFonts w:ascii="Times New Roman" w:hAnsi="Times New Roman"/>
          <w:color w:val="000000"/>
          <w:sz w:val="26"/>
          <w:szCs w:val="26"/>
          <w:lang w:eastAsia="ru-RU"/>
        </w:rPr>
        <w:t>юношеск</w:t>
      </w:r>
      <w:r w:rsidR="00184FA0">
        <w:rPr>
          <w:rFonts w:ascii="Times New Roman" w:hAnsi="Times New Roman"/>
          <w:color w:val="000000"/>
          <w:sz w:val="26"/>
          <w:szCs w:val="26"/>
          <w:lang w:eastAsia="ru-RU"/>
        </w:rPr>
        <w:t>ую</w:t>
      </w:r>
      <w:r w:rsidRPr="00B67711">
        <w:rPr>
          <w:rFonts w:ascii="Times New Roman" w:hAnsi="Times New Roman"/>
          <w:color w:val="000000"/>
          <w:sz w:val="26"/>
          <w:szCs w:val="26"/>
          <w:lang w:eastAsia="ru-RU"/>
        </w:rPr>
        <w:t xml:space="preserve"> спортивн</w:t>
      </w:r>
      <w:r w:rsidR="00184FA0">
        <w:rPr>
          <w:rFonts w:ascii="Times New Roman" w:hAnsi="Times New Roman"/>
          <w:color w:val="000000"/>
          <w:sz w:val="26"/>
          <w:szCs w:val="26"/>
          <w:lang w:eastAsia="ru-RU"/>
        </w:rPr>
        <w:t>ую</w:t>
      </w:r>
      <w:r w:rsidRPr="00B67711">
        <w:rPr>
          <w:rFonts w:ascii="Times New Roman" w:hAnsi="Times New Roman"/>
          <w:color w:val="000000"/>
          <w:sz w:val="26"/>
          <w:szCs w:val="26"/>
          <w:lang w:eastAsia="ru-RU"/>
        </w:rPr>
        <w:t xml:space="preserve"> школ</w:t>
      </w:r>
      <w:r w:rsidR="00184FA0">
        <w:rPr>
          <w:rFonts w:ascii="Times New Roman" w:hAnsi="Times New Roman"/>
          <w:color w:val="000000"/>
          <w:sz w:val="26"/>
          <w:szCs w:val="26"/>
          <w:lang w:eastAsia="ru-RU"/>
        </w:rPr>
        <w:t>у</w:t>
      </w:r>
      <w:r w:rsidRPr="00B67711">
        <w:rPr>
          <w:rFonts w:ascii="Times New Roman" w:hAnsi="Times New Roman"/>
          <w:color w:val="000000"/>
          <w:sz w:val="26"/>
          <w:szCs w:val="26"/>
          <w:lang w:eastAsia="ru-RU"/>
        </w:rPr>
        <w:t xml:space="preserve">  закуплен  спортивный  инвентарь на </w:t>
      </w:r>
      <w:r w:rsidR="00184FA0">
        <w:rPr>
          <w:rFonts w:ascii="Times New Roman" w:hAnsi="Times New Roman"/>
          <w:color w:val="000000"/>
          <w:sz w:val="26"/>
          <w:szCs w:val="26"/>
          <w:lang w:eastAsia="ru-RU"/>
        </w:rPr>
        <w:t>сумму 177</w:t>
      </w:r>
      <w:r w:rsidRPr="00B67711">
        <w:rPr>
          <w:rFonts w:ascii="Times New Roman" w:hAnsi="Times New Roman"/>
          <w:color w:val="000000"/>
          <w:sz w:val="26"/>
          <w:szCs w:val="26"/>
          <w:lang w:eastAsia="ru-RU"/>
        </w:rPr>
        <w:t xml:space="preserve"> тыс.руб. – это   волейбольные и футбольные мячи, комплекты футбольной формы. В прогнозируемом периоде планируется продолжить работу по оснащению образовательных учреждений  спортивным инвентарём и формой.</w:t>
      </w:r>
    </w:p>
    <w:p w:rsidR="00042BA4" w:rsidRPr="00B67711" w:rsidRDefault="00042BA4" w:rsidP="00B67711">
      <w:pPr>
        <w:spacing w:after="0" w:line="240" w:lineRule="auto"/>
        <w:ind w:firstLine="708"/>
        <w:jc w:val="both"/>
        <w:rPr>
          <w:rFonts w:ascii="Times New Roman" w:hAnsi="Times New Roman"/>
          <w:color w:val="000000"/>
          <w:sz w:val="26"/>
          <w:szCs w:val="26"/>
          <w:lang w:eastAsia="ru-RU"/>
        </w:rPr>
      </w:pPr>
    </w:p>
    <w:p w:rsidR="00A65B7B" w:rsidRPr="00295267" w:rsidRDefault="00A65B7B" w:rsidP="007D409D">
      <w:pPr>
        <w:spacing w:after="0" w:line="240" w:lineRule="auto"/>
        <w:jc w:val="both"/>
        <w:rPr>
          <w:rFonts w:ascii="Times New Roman" w:hAnsi="Times New Roman"/>
          <w:b/>
          <w:sz w:val="26"/>
          <w:szCs w:val="26"/>
          <w:lang w:eastAsia="ru-RU"/>
        </w:rPr>
      </w:pPr>
      <w:r w:rsidRPr="00295267">
        <w:rPr>
          <w:rFonts w:ascii="Times New Roman" w:hAnsi="Times New Roman"/>
          <w:b/>
          <w:sz w:val="26"/>
          <w:szCs w:val="26"/>
          <w:lang w:eastAsia="ru-RU"/>
        </w:rPr>
        <w:t xml:space="preserve">Строительство </w:t>
      </w:r>
      <w:r w:rsidR="00DB6826">
        <w:rPr>
          <w:rFonts w:ascii="Times New Roman" w:hAnsi="Times New Roman"/>
          <w:b/>
          <w:sz w:val="26"/>
          <w:szCs w:val="26"/>
          <w:lang w:eastAsia="ru-RU"/>
        </w:rPr>
        <w:t>и благоустройство</w:t>
      </w:r>
    </w:p>
    <w:p w:rsidR="00A45169" w:rsidRPr="00D37166" w:rsidRDefault="00A45169" w:rsidP="00A45169">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D37166">
        <w:rPr>
          <w:rFonts w:ascii="Times New Roman" w:hAnsi="Times New Roman"/>
          <w:color w:val="000000"/>
          <w:sz w:val="26"/>
          <w:szCs w:val="26"/>
          <w:lang w:eastAsia="ru-RU"/>
        </w:rPr>
        <w:t>В рамках реализации федеральной целевой программы «Социальное развитие села до 2020 года» в 2018 году 16 жителей района получили сертификаты на приобретение и строительство жилья на общую сумму 25,9 млн. рублей.</w:t>
      </w:r>
    </w:p>
    <w:p w:rsidR="00A45169" w:rsidRDefault="00A45169" w:rsidP="00A45169">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C658B6">
        <w:rPr>
          <w:rFonts w:ascii="Times New Roman" w:hAnsi="Times New Roman"/>
          <w:color w:val="000000"/>
          <w:sz w:val="26"/>
          <w:szCs w:val="26"/>
          <w:lang w:eastAsia="ru-RU"/>
        </w:rPr>
        <w:t>За 2018 год представлено 8</w:t>
      </w:r>
      <w:r>
        <w:rPr>
          <w:rFonts w:ascii="Times New Roman" w:hAnsi="Times New Roman"/>
          <w:color w:val="000000"/>
          <w:sz w:val="26"/>
          <w:szCs w:val="26"/>
          <w:lang w:eastAsia="ru-RU"/>
        </w:rPr>
        <w:t>,8</w:t>
      </w:r>
      <w:r w:rsidRPr="00C658B6">
        <w:rPr>
          <w:rFonts w:ascii="Times New Roman" w:hAnsi="Times New Roman"/>
          <w:color w:val="000000"/>
          <w:sz w:val="26"/>
          <w:szCs w:val="26"/>
          <w:lang w:eastAsia="ru-RU"/>
        </w:rPr>
        <w:t xml:space="preserve"> млн. рублей субсидий на оплату жилого помещения и коммунальных услуг 942 семьям.</w:t>
      </w:r>
    </w:p>
    <w:p w:rsidR="00B3403A" w:rsidRPr="0085789C" w:rsidRDefault="00B3403A" w:rsidP="00B3403A">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Производились</w:t>
      </w:r>
      <w:r w:rsidRPr="0085789C">
        <w:rPr>
          <w:rFonts w:ascii="Times New Roman" w:hAnsi="Times New Roman"/>
          <w:color w:val="000000"/>
          <w:sz w:val="26"/>
          <w:szCs w:val="26"/>
          <w:lang w:eastAsia="ru-RU"/>
        </w:rPr>
        <w:t xml:space="preserve"> выплаты ипотечного жилищного кредитования</w:t>
      </w:r>
      <w:r>
        <w:rPr>
          <w:rFonts w:ascii="Times New Roman" w:hAnsi="Times New Roman"/>
          <w:color w:val="000000"/>
          <w:sz w:val="26"/>
          <w:szCs w:val="26"/>
          <w:lang w:eastAsia="ru-RU"/>
        </w:rPr>
        <w:t>, поддержка</w:t>
      </w:r>
      <w:r w:rsidRPr="0085789C">
        <w:rPr>
          <w:rFonts w:ascii="Times New Roman" w:hAnsi="Times New Roman"/>
          <w:color w:val="000000"/>
          <w:sz w:val="26"/>
          <w:szCs w:val="26"/>
          <w:lang w:eastAsia="ru-RU"/>
        </w:rPr>
        <w:t xml:space="preserve"> молодежи и молодых семей в строительстве и приобретении жилья, а также в возмещении части арендной платы за жилье молодым специалистам, работающим в Алек</w:t>
      </w:r>
      <w:r>
        <w:rPr>
          <w:rFonts w:ascii="Times New Roman" w:hAnsi="Times New Roman"/>
          <w:color w:val="000000"/>
          <w:sz w:val="26"/>
          <w:szCs w:val="26"/>
          <w:lang w:eastAsia="ru-RU"/>
        </w:rPr>
        <w:t xml:space="preserve">сеевском муниципальном районе. Всего такой поддержкой в 2018 году воспользовались 7 семей, из средств местного бюджета было </w:t>
      </w:r>
      <w:r w:rsidR="005D16AA">
        <w:rPr>
          <w:rFonts w:ascii="Times New Roman" w:hAnsi="Times New Roman"/>
          <w:color w:val="000000"/>
          <w:sz w:val="26"/>
          <w:szCs w:val="26"/>
          <w:lang w:eastAsia="ru-RU"/>
        </w:rPr>
        <w:t>выплачено</w:t>
      </w:r>
      <w:r>
        <w:rPr>
          <w:rFonts w:ascii="Times New Roman" w:hAnsi="Times New Roman"/>
          <w:color w:val="000000"/>
          <w:sz w:val="26"/>
          <w:szCs w:val="26"/>
          <w:lang w:eastAsia="ru-RU"/>
        </w:rPr>
        <w:t xml:space="preserve"> 305 тыс.</w:t>
      </w:r>
      <w:r w:rsidRPr="0085789C">
        <w:rPr>
          <w:rFonts w:ascii="Times New Roman" w:hAnsi="Times New Roman"/>
          <w:color w:val="000000"/>
          <w:sz w:val="26"/>
          <w:szCs w:val="26"/>
          <w:lang w:eastAsia="ru-RU"/>
        </w:rPr>
        <w:t xml:space="preserve"> рублей. </w:t>
      </w:r>
    </w:p>
    <w:p w:rsidR="005D16AA" w:rsidRPr="0085789C" w:rsidRDefault="0085789C" w:rsidP="005D16AA">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85789C">
        <w:rPr>
          <w:rFonts w:ascii="Times New Roman" w:hAnsi="Times New Roman"/>
          <w:color w:val="000000"/>
          <w:sz w:val="26"/>
          <w:szCs w:val="26"/>
          <w:lang w:eastAsia="ru-RU"/>
        </w:rPr>
        <w:t xml:space="preserve">   В 2018 году в рамках </w:t>
      </w:r>
      <w:r w:rsidR="00B3403A">
        <w:rPr>
          <w:rFonts w:ascii="Times New Roman" w:hAnsi="Times New Roman"/>
          <w:color w:val="000000"/>
          <w:sz w:val="26"/>
          <w:szCs w:val="26"/>
          <w:lang w:eastAsia="ru-RU"/>
        </w:rPr>
        <w:t>реализации и</w:t>
      </w:r>
      <w:r w:rsidRPr="0085789C">
        <w:rPr>
          <w:rFonts w:ascii="Times New Roman" w:hAnsi="Times New Roman"/>
          <w:color w:val="000000"/>
          <w:sz w:val="26"/>
          <w:szCs w:val="26"/>
          <w:lang w:eastAsia="ru-RU"/>
        </w:rPr>
        <w:t xml:space="preserve">нвестиционной целевой программы по </w:t>
      </w:r>
      <w:proofErr w:type="spellStart"/>
      <w:r w:rsidRPr="0085789C">
        <w:rPr>
          <w:rFonts w:ascii="Times New Roman" w:hAnsi="Times New Roman"/>
          <w:color w:val="000000"/>
          <w:sz w:val="26"/>
          <w:szCs w:val="26"/>
          <w:lang w:eastAsia="ru-RU"/>
        </w:rPr>
        <w:t>жилищно</w:t>
      </w:r>
      <w:proofErr w:type="spellEnd"/>
      <w:r w:rsidR="00B3403A">
        <w:rPr>
          <w:rFonts w:ascii="Times New Roman" w:hAnsi="Times New Roman"/>
          <w:color w:val="000000"/>
          <w:sz w:val="26"/>
          <w:szCs w:val="26"/>
          <w:lang w:eastAsia="ru-RU"/>
        </w:rPr>
        <w:t xml:space="preserve"> </w:t>
      </w:r>
      <w:r w:rsidRPr="0085789C">
        <w:rPr>
          <w:rFonts w:ascii="Times New Roman" w:hAnsi="Times New Roman"/>
          <w:color w:val="000000"/>
          <w:sz w:val="26"/>
          <w:szCs w:val="26"/>
          <w:lang w:eastAsia="ru-RU"/>
        </w:rPr>
        <w:t>- коммунальному хозяйству в Алексеевском муниципальном  районе</w:t>
      </w:r>
      <w:r w:rsidR="005D16AA">
        <w:rPr>
          <w:rFonts w:ascii="Times New Roman" w:hAnsi="Times New Roman"/>
          <w:color w:val="000000"/>
          <w:sz w:val="26"/>
          <w:szCs w:val="26"/>
          <w:lang w:eastAsia="ru-RU"/>
        </w:rPr>
        <w:t>, произведена замена 117 старых оконных</w:t>
      </w:r>
      <w:r w:rsidRPr="0085789C">
        <w:rPr>
          <w:rFonts w:ascii="Times New Roman" w:hAnsi="Times New Roman"/>
          <w:color w:val="000000"/>
          <w:sz w:val="26"/>
          <w:szCs w:val="26"/>
          <w:lang w:eastAsia="ru-RU"/>
        </w:rPr>
        <w:t xml:space="preserve">   </w:t>
      </w:r>
      <w:r w:rsidR="005D16AA" w:rsidRPr="0085789C">
        <w:rPr>
          <w:rFonts w:ascii="Times New Roman" w:hAnsi="Times New Roman"/>
          <w:color w:val="000000"/>
          <w:sz w:val="26"/>
          <w:szCs w:val="26"/>
          <w:lang w:eastAsia="ru-RU"/>
        </w:rPr>
        <w:t xml:space="preserve">блоков на современные пластиковые в </w:t>
      </w:r>
      <w:proofErr w:type="spellStart"/>
      <w:r w:rsidR="005D16AA" w:rsidRPr="0085789C">
        <w:rPr>
          <w:rFonts w:ascii="Times New Roman" w:hAnsi="Times New Roman"/>
          <w:color w:val="000000"/>
          <w:sz w:val="26"/>
          <w:szCs w:val="26"/>
          <w:lang w:eastAsia="ru-RU"/>
        </w:rPr>
        <w:t>Ларинском</w:t>
      </w:r>
      <w:proofErr w:type="spellEnd"/>
      <w:r w:rsidR="005D16AA" w:rsidRPr="0085789C">
        <w:rPr>
          <w:rFonts w:ascii="Times New Roman" w:hAnsi="Times New Roman"/>
          <w:color w:val="000000"/>
          <w:sz w:val="26"/>
          <w:szCs w:val="26"/>
          <w:lang w:eastAsia="ru-RU"/>
        </w:rPr>
        <w:t xml:space="preserve">, </w:t>
      </w:r>
      <w:proofErr w:type="spellStart"/>
      <w:r w:rsidR="005D16AA" w:rsidRPr="0085789C">
        <w:rPr>
          <w:rFonts w:ascii="Times New Roman" w:hAnsi="Times New Roman"/>
          <w:color w:val="000000"/>
          <w:sz w:val="26"/>
          <w:szCs w:val="26"/>
          <w:lang w:eastAsia="ru-RU"/>
        </w:rPr>
        <w:t>Яминском</w:t>
      </w:r>
      <w:proofErr w:type="spellEnd"/>
      <w:r w:rsidR="005D16AA" w:rsidRPr="0085789C">
        <w:rPr>
          <w:rFonts w:ascii="Times New Roman" w:hAnsi="Times New Roman"/>
          <w:color w:val="000000"/>
          <w:sz w:val="26"/>
          <w:szCs w:val="26"/>
          <w:lang w:eastAsia="ru-RU"/>
        </w:rPr>
        <w:t xml:space="preserve">, Краснооктябрьском детских садах, а также Усть-Бузулукской, </w:t>
      </w:r>
      <w:proofErr w:type="spellStart"/>
      <w:r w:rsidR="005D16AA" w:rsidRPr="0085789C">
        <w:rPr>
          <w:rFonts w:ascii="Times New Roman" w:hAnsi="Times New Roman"/>
          <w:color w:val="000000"/>
          <w:sz w:val="26"/>
          <w:szCs w:val="26"/>
          <w:lang w:eastAsia="ru-RU"/>
        </w:rPr>
        <w:t>Стеженской</w:t>
      </w:r>
      <w:proofErr w:type="spellEnd"/>
      <w:r w:rsidR="005D16AA" w:rsidRPr="0085789C">
        <w:rPr>
          <w:rFonts w:ascii="Times New Roman" w:hAnsi="Times New Roman"/>
          <w:color w:val="000000"/>
          <w:sz w:val="26"/>
          <w:szCs w:val="26"/>
          <w:lang w:eastAsia="ru-RU"/>
        </w:rPr>
        <w:t xml:space="preserve">, </w:t>
      </w:r>
      <w:proofErr w:type="spellStart"/>
      <w:r w:rsidR="005D16AA" w:rsidRPr="0085789C">
        <w:rPr>
          <w:rFonts w:ascii="Times New Roman" w:hAnsi="Times New Roman"/>
          <w:color w:val="000000"/>
          <w:sz w:val="26"/>
          <w:szCs w:val="26"/>
          <w:lang w:eastAsia="ru-RU"/>
        </w:rPr>
        <w:t>Большебабинской</w:t>
      </w:r>
      <w:proofErr w:type="spellEnd"/>
      <w:r w:rsidR="005D16AA" w:rsidRPr="0085789C">
        <w:rPr>
          <w:rFonts w:ascii="Times New Roman" w:hAnsi="Times New Roman"/>
          <w:color w:val="000000"/>
          <w:sz w:val="26"/>
          <w:szCs w:val="26"/>
          <w:lang w:eastAsia="ru-RU"/>
        </w:rPr>
        <w:t xml:space="preserve"> </w:t>
      </w:r>
      <w:r w:rsidR="005D16AA">
        <w:rPr>
          <w:rFonts w:ascii="Times New Roman" w:hAnsi="Times New Roman"/>
          <w:color w:val="000000"/>
          <w:sz w:val="26"/>
          <w:szCs w:val="26"/>
          <w:lang w:eastAsia="ru-RU"/>
        </w:rPr>
        <w:t>школе</w:t>
      </w:r>
      <w:r w:rsidR="005D16AA" w:rsidRPr="0085789C">
        <w:rPr>
          <w:rFonts w:ascii="Times New Roman" w:hAnsi="Times New Roman"/>
          <w:color w:val="000000"/>
          <w:sz w:val="26"/>
          <w:szCs w:val="26"/>
          <w:lang w:eastAsia="ru-RU"/>
        </w:rPr>
        <w:t>, на сумму</w:t>
      </w:r>
      <w:r w:rsidR="005D16AA">
        <w:rPr>
          <w:rFonts w:ascii="Times New Roman" w:hAnsi="Times New Roman"/>
          <w:color w:val="000000"/>
          <w:sz w:val="26"/>
          <w:szCs w:val="26"/>
          <w:lang w:eastAsia="ru-RU"/>
        </w:rPr>
        <w:t xml:space="preserve"> порядка</w:t>
      </w:r>
      <w:r w:rsidR="005D16AA" w:rsidRPr="0085789C">
        <w:rPr>
          <w:rFonts w:ascii="Times New Roman" w:hAnsi="Times New Roman"/>
          <w:color w:val="000000"/>
          <w:sz w:val="26"/>
          <w:szCs w:val="26"/>
          <w:lang w:eastAsia="ru-RU"/>
        </w:rPr>
        <w:t xml:space="preserve"> </w:t>
      </w:r>
      <w:r w:rsidR="005D16AA">
        <w:rPr>
          <w:rFonts w:ascii="Times New Roman" w:hAnsi="Times New Roman"/>
          <w:color w:val="000000"/>
          <w:sz w:val="26"/>
          <w:szCs w:val="26"/>
          <w:lang w:eastAsia="ru-RU"/>
        </w:rPr>
        <w:t>2 млн. рублей.</w:t>
      </w:r>
    </w:p>
    <w:p w:rsidR="0085789C" w:rsidRPr="0085789C" w:rsidRDefault="0085789C" w:rsidP="005D16AA">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85789C">
        <w:rPr>
          <w:rFonts w:ascii="Times New Roman" w:hAnsi="Times New Roman"/>
          <w:color w:val="000000"/>
          <w:sz w:val="26"/>
          <w:szCs w:val="26"/>
          <w:lang w:eastAsia="ru-RU"/>
        </w:rPr>
        <w:t xml:space="preserve">       </w:t>
      </w:r>
      <w:r w:rsidR="005D16AA" w:rsidRPr="00267BC1">
        <w:rPr>
          <w:rFonts w:ascii="Times New Roman" w:hAnsi="Times New Roman"/>
          <w:color w:val="000000"/>
          <w:sz w:val="26"/>
          <w:szCs w:val="26"/>
          <w:lang w:eastAsia="ru-RU"/>
        </w:rPr>
        <w:t xml:space="preserve">В Алексеевском детском саду «Сказка» произведена замена системы </w:t>
      </w:r>
      <w:r w:rsidR="00496764" w:rsidRPr="00267BC1">
        <w:rPr>
          <w:rFonts w:ascii="Times New Roman" w:hAnsi="Times New Roman"/>
          <w:color w:val="000000"/>
          <w:sz w:val="26"/>
          <w:szCs w:val="26"/>
          <w:lang w:eastAsia="ru-RU"/>
        </w:rPr>
        <w:t xml:space="preserve">отопления </w:t>
      </w:r>
      <w:r w:rsidRPr="00267BC1">
        <w:rPr>
          <w:rFonts w:ascii="Times New Roman" w:hAnsi="Times New Roman"/>
          <w:color w:val="000000"/>
          <w:sz w:val="26"/>
          <w:szCs w:val="26"/>
          <w:lang w:eastAsia="ru-RU"/>
        </w:rPr>
        <w:t>здания</w:t>
      </w:r>
      <w:r w:rsidR="005D16AA" w:rsidRPr="00267BC1">
        <w:rPr>
          <w:rFonts w:ascii="Times New Roman" w:hAnsi="Times New Roman"/>
          <w:color w:val="000000"/>
          <w:sz w:val="26"/>
          <w:szCs w:val="26"/>
          <w:lang w:eastAsia="ru-RU"/>
        </w:rPr>
        <w:t xml:space="preserve">, </w:t>
      </w:r>
      <w:proofErr w:type="gramStart"/>
      <w:r w:rsidR="005D16AA" w:rsidRPr="00267BC1">
        <w:rPr>
          <w:rFonts w:ascii="Times New Roman" w:hAnsi="Times New Roman"/>
          <w:color w:val="000000"/>
          <w:sz w:val="26"/>
          <w:szCs w:val="26"/>
          <w:lang w:eastAsia="ru-RU"/>
        </w:rPr>
        <w:t>осуществлена  замена</w:t>
      </w:r>
      <w:proofErr w:type="gramEnd"/>
      <w:r w:rsidR="005D16AA" w:rsidRPr="00267BC1">
        <w:rPr>
          <w:rFonts w:ascii="Times New Roman" w:hAnsi="Times New Roman"/>
          <w:color w:val="000000"/>
          <w:sz w:val="26"/>
          <w:szCs w:val="26"/>
          <w:lang w:eastAsia="ru-RU"/>
        </w:rPr>
        <w:t xml:space="preserve"> кровли</w:t>
      </w:r>
      <w:r w:rsidR="00E42AA5" w:rsidRPr="00267BC1">
        <w:rPr>
          <w:rFonts w:ascii="Times New Roman" w:hAnsi="Times New Roman"/>
          <w:color w:val="000000"/>
          <w:sz w:val="26"/>
          <w:szCs w:val="26"/>
          <w:lang w:eastAsia="ru-RU"/>
        </w:rPr>
        <w:t>, отремонтировано помещение для занятия музыкой, куплено новое музыкальное оборудование</w:t>
      </w:r>
      <w:r w:rsidR="005D16AA" w:rsidRPr="00267BC1">
        <w:rPr>
          <w:rFonts w:ascii="Times New Roman" w:hAnsi="Times New Roman"/>
          <w:color w:val="000000"/>
          <w:sz w:val="26"/>
          <w:szCs w:val="26"/>
          <w:lang w:eastAsia="ru-RU"/>
        </w:rPr>
        <w:t>. Всего было израсходовано порядка 4 млн</w:t>
      </w:r>
      <w:r w:rsidRPr="00267BC1">
        <w:rPr>
          <w:rFonts w:ascii="Times New Roman" w:hAnsi="Times New Roman"/>
          <w:color w:val="000000"/>
          <w:sz w:val="26"/>
          <w:szCs w:val="26"/>
          <w:lang w:eastAsia="ru-RU"/>
        </w:rPr>
        <w:t>.</w:t>
      </w:r>
      <w:r w:rsidR="005D16AA" w:rsidRPr="00267BC1">
        <w:rPr>
          <w:rFonts w:ascii="Times New Roman" w:hAnsi="Times New Roman"/>
          <w:color w:val="000000"/>
          <w:sz w:val="26"/>
          <w:szCs w:val="26"/>
          <w:lang w:eastAsia="ru-RU"/>
        </w:rPr>
        <w:t xml:space="preserve"> рублей.</w:t>
      </w:r>
      <w:r w:rsidRPr="0085789C">
        <w:rPr>
          <w:rFonts w:ascii="Times New Roman" w:hAnsi="Times New Roman"/>
          <w:color w:val="000000"/>
          <w:sz w:val="26"/>
          <w:szCs w:val="26"/>
          <w:lang w:eastAsia="ru-RU"/>
        </w:rPr>
        <w:t xml:space="preserve"> </w:t>
      </w:r>
    </w:p>
    <w:p w:rsidR="002678BA" w:rsidRPr="007441EC" w:rsidRDefault="002678BA" w:rsidP="002678BA">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В 201</w:t>
      </w:r>
      <w:r w:rsidR="001C15D0">
        <w:rPr>
          <w:rFonts w:ascii="Times New Roman" w:hAnsi="Times New Roman"/>
          <w:color w:val="000000"/>
          <w:sz w:val="26"/>
          <w:szCs w:val="26"/>
          <w:lang w:eastAsia="ru-RU"/>
        </w:rPr>
        <w:t>8</w:t>
      </w:r>
      <w:r w:rsidRPr="007441EC">
        <w:rPr>
          <w:rFonts w:ascii="Times New Roman" w:hAnsi="Times New Roman"/>
          <w:color w:val="000000"/>
          <w:sz w:val="26"/>
          <w:szCs w:val="26"/>
          <w:lang w:eastAsia="ru-RU"/>
        </w:rPr>
        <w:t xml:space="preserve"> году на ремонт</w:t>
      </w:r>
      <w:r w:rsidR="001C15D0">
        <w:rPr>
          <w:rFonts w:ascii="Times New Roman" w:hAnsi="Times New Roman"/>
          <w:color w:val="000000"/>
          <w:sz w:val="26"/>
          <w:szCs w:val="26"/>
          <w:lang w:eastAsia="ru-RU"/>
        </w:rPr>
        <w:t>ы</w:t>
      </w:r>
      <w:r w:rsidRPr="007441EC">
        <w:rPr>
          <w:rFonts w:ascii="Times New Roman" w:hAnsi="Times New Roman"/>
          <w:color w:val="000000"/>
          <w:sz w:val="26"/>
          <w:szCs w:val="26"/>
          <w:lang w:eastAsia="ru-RU"/>
        </w:rPr>
        <w:t xml:space="preserve"> и реконструкцию образовательных учреждений  было потрачено </w:t>
      </w:r>
      <w:r w:rsidR="008E4F08">
        <w:rPr>
          <w:rFonts w:ascii="Times New Roman" w:hAnsi="Times New Roman"/>
          <w:color w:val="000000"/>
          <w:sz w:val="26"/>
          <w:szCs w:val="26"/>
          <w:lang w:eastAsia="ru-RU"/>
        </w:rPr>
        <w:t>порядка 7 млн.</w:t>
      </w:r>
      <w:r w:rsidR="000C43BD">
        <w:rPr>
          <w:rFonts w:ascii="Times New Roman" w:hAnsi="Times New Roman"/>
          <w:color w:val="000000"/>
          <w:sz w:val="26"/>
          <w:szCs w:val="26"/>
          <w:lang w:eastAsia="ru-RU"/>
        </w:rPr>
        <w:t xml:space="preserve"> </w:t>
      </w:r>
      <w:r w:rsidRPr="007441EC">
        <w:rPr>
          <w:rFonts w:ascii="Times New Roman" w:hAnsi="Times New Roman"/>
          <w:color w:val="000000"/>
          <w:sz w:val="26"/>
          <w:szCs w:val="26"/>
          <w:lang w:eastAsia="ru-RU"/>
        </w:rPr>
        <w:t xml:space="preserve">руб.:  </w:t>
      </w:r>
    </w:p>
    <w:p w:rsidR="002678BA" w:rsidRPr="007441EC" w:rsidRDefault="002678BA" w:rsidP="002678BA">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 xml:space="preserve">- в </w:t>
      </w:r>
      <w:proofErr w:type="spellStart"/>
      <w:r>
        <w:rPr>
          <w:rFonts w:ascii="Times New Roman" w:hAnsi="Times New Roman"/>
          <w:color w:val="000000"/>
          <w:sz w:val="26"/>
          <w:szCs w:val="26"/>
          <w:lang w:eastAsia="ru-RU"/>
        </w:rPr>
        <w:t>Краснооктябрьской</w:t>
      </w:r>
      <w:proofErr w:type="spellEnd"/>
      <w:r w:rsidRPr="007441EC">
        <w:rPr>
          <w:rFonts w:ascii="Times New Roman" w:hAnsi="Times New Roman"/>
          <w:color w:val="000000"/>
          <w:sz w:val="26"/>
          <w:szCs w:val="26"/>
          <w:lang w:eastAsia="ru-RU"/>
        </w:rPr>
        <w:t xml:space="preserve"> школе </w:t>
      </w:r>
      <w:r w:rsidR="00D213E8">
        <w:rPr>
          <w:rFonts w:ascii="Times New Roman" w:hAnsi="Times New Roman"/>
          <w:color w:val="000000"/>
          <w:sz w:val="26"/>
          <w:szCs w:val="26"/>
          <w:lang w:eastAsia="ru-RU"/>
        </w:rPr>
        <w:t>осуществлена,</w:t>
      </w:r>
      <w:r>
        <w:rPr>
          <w:rFonts w:ascii="Times New Roman" w:hAnsi="Times New Roman"/>
          <w:color w:val="000000"/>
          <w:sz w:val="26"/>
          <w:szCs w:val="26"/>
          <w:lang w:eastAsia="ru-RU"/>
        </w:rPr>
        <w:t xml:space="preserve"> з</w:t>
      </w:r>
      <w:r w:rsidRPr="0085789C">
        <w:rPr>
          <w:rFonts w:ascii="Times New Roman" w:hAnsi="Times New Roman"/>
          <w:color w:val="000000"/>
          <w:sz w:val="26"/>
          <w:szCs w:val="26"/>
          <w:lang w:eastAsia="ru-RU"/>
        </w:rPr>
        <w:t>аменена канализаци</w:t>
      </w:r>
      <w:r>
        <w:rPr>
          <w:rFonts w:ascii="Times New Roman" w:hAnsi="Times New Roman"/>
          <w:color w:val="000000"/>
          <w:sz w:val="26"/>
          <w:szCs w:val="26"/>
          <w:lang w:eastAsia="ru-RU"/>
        </w:rPr>
        <w:t>и и сантехники</w:t>
      </w:r>
      <w:r w:rsidRPr="007441EC">
        <w:rPr>
          <w:rFonts w:ascii="Times New Roman" w:hAnsi="Times New Roman"/>
          <w:color w:val="000000"/>
          <w:sz w:val="26"/>
          <w:szCs w:val="26"/>
          <w:lang w:eastAsia="ru-RU"/>
        </w:rPr>
        <w:t>;</w:t>
      </w:r>
    </w:p>
    <w:p w:rsidR="002678BA" w:rsidRPr="007441EC" w:rsidRDefault="002678BA" w:rsidP="002678BA">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 xml:space="preserve">- в </w:t>
      </w:r>
      <w:proofErr w:type="spellStart"/>
      <w:r>
        <w:rPr>
          <w:rFonts w:ascii="Times New Roman" w:hAnsi="Times New Roman"/>
          <w:color w:val="000000"/>
          <w:sz w:val="26"/>
          <w:szCs w:val="26"/>
          <w:lang w:eastAsia="ru-RU"/>
        </w:rPr>
        <w:t>Стеженской</w:t>
      </w:r>
      <w:proofErr w:type="spellEnd"/>
      <w:r w:rsidRPr="007441EC">
        <w:rPr>
          <w:rFonts w:ascii="Times New Roman" w:hAnsi="Times New Roman"/>
          <w:color w:val="000000"/>
          <w:sz w:val="26"/>
          <w:szCs w:val="26"/>
          <w:lang w:eastAsia="ru-RU"/>
        </w:rPr>
        <w:t xml:space="preserve"> школе произведен ремонт </w:t>
      </w:r>
      <w:r>
        <w:rPr>
          <w:rFonts w:ascii="Times New Roman" w:hAnsi="Times New Roman"/>
          <w:color w:val="000000"/>
          <w:sz w:val="26"/>
          <w:szCs w:val="26"/>
          <w:lang w:eastAsia="ru-RU"/>
        </w:rPr>
        <w:t>актового зала, уложена тротуарная плитка на придворной территории</w:t>
      </w:r>
      <w:r w:rsidRPr="007441EC">
        <w:rPr>
          <w:rFonts w:ascii="Times New Roman" w:hAnsi="Times New Roman"/>
          <w:color w:val="000000"/>
          <w:sz w:val="26"/>
          <w:szCs w:val="26"/>
          <w:lang w:eastAsia="ru-RU"/>
        </w:rPr>
        <w:t>;</w:t>
      </w:r>
    </w:p>
    <w:p w:rsidR="002678BA" w:rsidRPr="007441EC" w:rsidRDefault="002678BA" w:rsidP="002678BA">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 xml:space="preserve">- в </w:t>
      </w:r>
      <w:proofErr w:type="spellStart"/>
      <w:r>
        <w:rPr>
          <w:rFonts w:ascii="Times New Roman" w:hAnsi="Times New Roman"/>
          <w:color w:val="000000"/>
          <w:sz w:val="26"/>
          <w:szCs w:val="26"/>
          <w:lang w:eastAsia="ru-RU"/>
        </w:rPr>
        <w:t>Исакиевской</w:t>
      </w:r>
      <w:proofErr w:type="spellEnd"/>
      <w:r w:rsidRPr="007441EC">
        <w:rPr>
          <w:rFonts w:ascii="Times New Roman" w:hAnsi="Times New Roman"/>
          <w:color w:val="000000"/>
          <w:sz w:val="26"/>
          <w:szCs w:val="26"/>
          <w:lang w:eastAsia="ru-RU"/>
        </w:rPr>
        <w:t xml:space="preserve"> школе отремонтирован </w:t>
      </w:r>
      <w:proofErr w:type="spellStart"/>
      <w:r>
        <w:rPr>
          <w:rFonts w:ascii="Times New Roman" w:hAnsi="Times New Roman"/>
          <w:color w:val="000000"/>
          <w:sz w:val="26"/>
          <w:szCs w:val="26"/>
          <w:lang w:eastAsia="ru-RU"/>
        </w:rPr>
        <w:t>отмостка</w:t>
      </w:r>
      <w:proofErr w:type="spellEnd"/>
      <w:r w:rsidRPr="007441EC">
        <w:rPr>
          <w:rFonts w:ascii="Times New Roman" w:hAnsi="Times New Roman"/>
          <w:color w:val="000000"/>
          <w:sz w:val="26"/>
          <w:szCs w:val="26"/>
          <w:lang w:eastAsia="ru-RU"/>
        </w:rPr>
        <w:t>;</w:t>
      </w:r>
    </w:p>
    <w:p w:rsidR="002678BA" w:rsidRPr="007441EC" w:rsidRDefault="002678BA" w:rsidP="002678BA">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 в</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Аржановской</w:t>
      </w:r>
      <w:proofErr w:type="spellEnd"/>
      <w:r w:rsidR="000C43BD">
        <w:rPr>
          <w:rFonts w:ascii="Times New Roman" w:hAnsi="Times New Roman"/>
          <w:color w:val="000000"/>
          <w:sz w:val="26"/>
          <w:szCs w:val="26"/>
          <w:lang w:eastAsia="ru-RU"/>
        </w:rPr>
        <w:t xml:space="preserve"> и </w:t>
      </w:r>
      <w:proofErr w:type="spellStart"/>
      <w:r w:rsidR="000C43BD">
        <w:rPr>
          <w:rFonts w:ascii="Times New Roman" w:hAnsi="Times New Roman"/>
          <w:color w:val="000000"/>
          <w:sz w:val="26"/>
          <w:szCs w:val="26"/>
          <w:lang w:eastAsia="ru-RU"/>
        </w:rPr>
        <w:t>Трехложинской</w:t>
      </w:r>
      <w:proofErr w:type="spellEnd"/>
      <w:r>
        <w:rPr>
          <w:rFonts w:ascii="Times New Roman" w:hAnsi="Times New Roman"/>
          <w:color w:val="000000"/>
          <w:sz w:val="26"/>
          <w:szCs w:val="26"/>
          <w:lang w:eastAsia="ru-RU"/>
        </w:rPr>
        <w:t xml:space="preserve"> школе</w:t>
      </w:r>
      <w:r w:rsidRPr="007441E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заменена сантехника</w:t>
      </w:r>
      <w:r w:rsidRPr="007441EC">
        <w:rPr>
          <w:rFonts w:ascii="Times New Roman" w:hAnsi="Times New Roman"/>
          <w:color w:val="000000"/>
          <w:sz w:val="26"/>
          <w:szCs w:val="26"/>
          <w:lang w:eastAsia="ru-RU"/>
        </w:rPr>
        <w:t>;</w:t>
      </w:r>
    </w:p>
    <w:p w:rsidR="002678BA" w:rsidRPr="007441EC" w:rsidRDefault="002678BA" w:rsidP="002678BA">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 xml:space="preserve">- в </w:t>
      </w:r>
      <w:proofErr w:type="spellStart"/>
      <w:r>
        <w:rPr>
          <w:rFonts w:ascii="Times New Roman" w:hAnsi="Times New Roman"/>
          <w:color w:val="000000"/>
          <w:sz w:val="26"/>
          <w:szCs w:val="26"/>
          <w:lang w:eastAsia="ru-RU"/>
        </w:rPr>
        <w:t>Реченском</w:t>
      </w:r>
      <w:proofErr w:type="spellEnd"/>
      <w:r>
        <w:rPr>
          <w:rFonts w:ascii="Times New Roman" w:hAnsi="Times New Roman"/>
          <w:color w:val="000000"/>
          <w:sz w:val="26"/>
          <w:szCs w:val="26"/>
          <w:lang w:eastAsia="ru-RU"/>
        </w:rPr>
        <w:t xml:space="preserve"> </w:t>
      </w:r>
      <w:r w:rsidRPr="007441EC">
        <w:rPr>
          <w:rFonts w:ascii="Times New Roman" w:hAnsi="Times New Roman"/>
          <w:color w:val="000000"/>
          <w:sz w:val="26"/>
          <w:szCs w:val="26"/>
          <w:lang w:eastAsia="ru-RU"/>
        </w:rPr>
        <w:t xml:space="preserve">детском саду </w:t>
      </w:r>
      <w:r>
        <w:rPr>
          <w:rFonts w:ascii="Times New Roman" w:hAnsi="Times New Roman"/>
          <w:color w:val="000000"/>
          <w:sz w:val="26"/>
          <w:szCs w:val="26"/>
          <w:lang w:eastAsia="ru-RU"/>
        </w:rPr>
        <w:t>отремонтирована и оборудована столовая</w:t>
      </w:r>
      <w:r w:rsidRPr="007441EC">
        <w:rPr>
          <w:rFonts w:ascii="Times New Roman" w:hAnsi="Times New Roman"/>
          <w:color w:val="000000"/>
          <w:sz w:val="26"/>
          <w:szCs w:val="26"/>
          <w:lang w:eastAsia="ru-RU"/>
        </w:rPr>
        <w:t>;</w:t>
      </w:r>
    </w:p>
    <w:p w:rsidR="000C43BD" w:rsidRDefault="002678BA" w:rsidP="000C43BD">
      <w:pPr>
        <w:spacing w:after="0" w:line="240" w:lineRule="auto"/>
        <w:ind w:firstLine="708"/>
        <w:jc w:val="both"/>
        <w:rPr>
          <w:rFonts w:ascii="Times New Roman" w:hAnsi="Times New Roman"/>
          <w:color w:val="000000"/>
          <w:sz w:val="26"/>
          <w:szCs w:val="26"/>
          <w:lang w:eastAsia="ru-RU"/>
        </w:rPr>
      </w:pPr>
      <w:r w:rsidRPr="007441EC">
        <w:rPr>
          <w:rFonts w:ascii="Times New Roman" w:hAnsi="Times New Roman"/>
          <w:color w:val="000000"/>
          <w:sz w:val="26"/>
          <w:szCs w:val="26"/>
          <w:lang w:eastAsia="ru-RU"/>
        </w:rPr>
        <w:t>-</w:t>
      </w:r>
      <w:r w:rsidR="000C43BD">
        <w:rPr>
          <w:rFonts w:ascii="Times New Roman" w:hAnsi="Times New Roman"/>
          <w:color w:val="000000"/>
          <w:sz w:val="26"/>
          <w:szCs w:val="26"/>
          <w:lang w:eastAsia="ru-RU"/>
        </w:rPr>
        <w:t xml:space="preserve"> в </w:t>
      </w:r>
      <w:proofErr w:type="spellStart"/>
      <w:r w:rsidR="000C43BD">
        <w:rPr>
          <w:rFonts w:ascii="Times New Roman" w:hAnsi="Times New Roman"/>
          <w:color w:val="000000"/>
          <w:sz w:val="26"/>
          <w:szCs w:val="26"/>
          <w:lang w:eastAsia="ru-RU"/>
        </w:rPr>
        <w:t>Шарашенской</w:t>
      </w:r>
      <w:proofErr w:type="spellEnd"/>
      <w:r w:rsidR="000C43BD">
        <w:rPr>
          <w:rFonts w:ascii="Times New Roman" w:hAnsi="Times New Roman"/>
          <w:color w:val="000000"/>
          <w:sz w:val="26"/>
          <w:szCs w:val="26"/>
          <w:lang w:eastAsia="ru-RU"/>
        </w:rPr>
        <w:t xml:space="preserve"> школе отремонтирован фасад здания, восстановлена </w:t>
      </w:r>
      <w:proofErr w:type="spellStart"/>
      <w:r w:rsidR="000C43BD">
        <w:rPr>
          <w:rFonts w:ascii="Times New Roman" w:hAnsi="Times New Roman"/>
          <w:color w:val="000000"/>
          <w:sz w:val="26"/>
          <w:szCs w:val="26"/>
          <w:lang w:eastAsia="ru-RU"/>
        </w:rPr>
        <w:t>отмостка</w:t>
      </w:r>
      <w:proofErr w:type="spellEnd"/>
      <w:r w:rsidR="000C43BD">
        <w:rPr>
          <w:rFonts w:ascii="Times New Roman" w:hAnsi="Times New Roman"/>
          <w:color w:val="000000"/>
          <w:sz w:val="26"/>
          <w:szCs w:val="26"/>
          <w:lang w:eastAsia="ru-RU"/>
        </w:rPr>
        <w:t xml:space="preserve"> и входная группа в здание.</w:t>
      </w:r>
    </w:p>
    <w:p w:rsidR="0085789C" w:rsidRDefault="00BC3445" w:rsidP="00BC3445">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 2018 году произведены</w:t>
      </w:r>
      <w:r w:rsidR="000C43BD" w:rsidRPr="0085789C">
        <w:rPr>
          <w:rFonts w:ascii="Times New Roman" w:hAnsi="Times New Roman"/>
          <w:color w:val="000000"/>
          <w:sz w:val="26"/>
          <w:szCs w:val="26"/>
          <w:lang w:eastAsia="ru-RU"/>
        </w:rPr>
        <w:t xml:space="preserve"> ремонтные работы здани</w:t>
      </w:r>
      <w:r w:rsidR="000C43BD">
        <w:rPr>
          <w:rFonts w:ascii="Times New Roman" w:hAnsi="Times New Roman"/>
          <w:color w:val="000000"/>
          <w:sz w:val="26"/>
          <w:szCs w:val="26"/>
          <w:lang w:eastAsia="ru-RU"/>
        </w:rPr>
        <w:t>я ЗАГС</w:t>
      </w:r>
      <w:r>
        <w:rPr>
          <w:rFonts w:ascii="Times New Roman" w:hAnsi="Times New Roman"/>
          <w:color w:val="000000"/>
          <w:sz w:val="26"/>
          <w:szCs w:val="26"/>
          <w:lang w:eastAsia="ru-RU"/>
        </w:rPr>
        <w:t>,</w:t>
      </w:r>
      <w:r w:rsidR="000C43BD" w:rsidRPr="0085789C">
        <w:rPr>
          <w:rFonts w:ascii="Times New Roman" w:hAnsi="Times New Roman"/>
          <w:color w:val="000000"/>
          <w:sz w:val="26"/>
          <w:szCs w:val="26"/>
          <w:lang w:eastAsia="ru-RU"/>
        </w:rPr>
        <w:t xml:space="preserve"> </w:t>
      </w:r>
      <w:r w:rsidR="000C43BD" w:rsidRPr="00D34BFA">
        <w:rPr>
          <w:rFonts w:ascii="Times New Roman" w:hAnsi="Times New Roman"/>
          <w:color w:val="000000"/>
          <w:sz w:val="26"/>
          <w:szCs w:val="26"/>
          <w:lang w:eastAsia="ru-RU"/>
        </w:rPr>
        <w:t>здания молодежного центра ст. Усть-Бузулукская</w:t>
      </w:r>
      <w:r w:rsidR="000C43BD">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00FE36B2">
        <w:rPr>
          <w:rFonts w:ascii="Times New Roman" w:hAnsi="Times New Roman"/>
          <w:color w:val="000000"/>
          <w:sz w:val="26"/>
          <w:szCs w:val="26"/>
          <w:lang w:eastAsia="ru-RU"/>
        </w:rPr>
        <w:t xml:space="preserve"> ст. Алексеевская произведена реконструкции сцены</w:t>
      </w:r>
      <w:r w:rsidR="007B6020">
        <w:rPr>
          <w:rFonts w:ascii="Times New Roman" w:hAnsi="Times New Roman"/>
          <w:color w:val="000000"/>
          <w:sz w:val="26"/>
          <w:szCs w:val="26"/>
          <w:lang w:eastAsia="ru-RU"/>
        </w:rPr>
        <w:t>.</w:t>
      </w:r>
    </w:p>
    <w:p w:rsidR="00BC3445" w:rsidRPr="0085789C" w:rsidRDefault="00BC3445" w:rsidP="00BC3445">
      <w:pPr>
        <w:spacing w:after="0" w:line="240" w:lineRule="auto"/>
        <w:ind w:firstLine="708"/>
        <w:jc w:val="both"/>
        <w:rPr>
          <w:rFonts w:ascii="Times New Roman" w:hAnsi="Times New Roman"/>
          <w:color w:val="000000"/>
          <w:sz w:val="26"/>
          <w:szCs w:val="26"/>
          <w:lang w:eastAsia="ru-RU"/>
        </w:rPr>
      </w:pPr>
      <w:r w:rsidRPr="00CE5F19">
        <w:rPr>
          <w:rFonts w:ascii="Times New Roman" w:hAnsi="Times New Roman"/>
          <w:color w:val="000000"/>
          <w:sz w:val="26"/>
          <w:szCs w:val="26"/>
          <w:lang w:eastAsia="ru-RU"/>
        </w:rPr>
        <w:t xml:space="preserve">Производились ремонтные работы опорных пунктов участковых уполномоченных полиции в ст. </w:t>
      </w:r>
      <w:proofErr w:type="spellStart"/>
      <w:r w:rsidRPr="00CE5F19">
        <w:rPr>
          <w:rFonts w:ascii="Times New Roman" w:hAnsi="Times New Roman"/>
          <w:color w:val="000000"/>
          <w:sz w:val="26"/>
          <w:szCs w:val="26"/>
          <w:lang w:eastAsia="ru-RU"/>
        </w:rPr>
        <w:t>Аржановская</w:t>
      </w:r>
      <w:proofErr w:type="spellEnd"/>
      <w:r w:rsidRPr="00CE5F19">
        <w:rPr>
          <w:rFonts w:ascii="Times New Roman" w:hAnsi="Times New Roman"/>
          <w:color w:val="000000"/>
          <w:sz w:val="26"/>
          <w:szCs w:val="26"/>
          <w:lang w:eastAsia="ru-RU"/>
        </w:rPr>
        <w:t xml:space="preserve">, в х. </w:t>
      </w:r>
      <w:proofErr w:type="spellStart"/>
      <w:r w:rsidRPr="00CE5F19">
        <w:rPr>
          <w:rFonts w:ascii="Times New Roman" w:hAnsi="Times New Roman"/>
          <w:color w:val="000000"/>
          <w:sz w:val="26"/>
          <w:szCs w:val="26"/>
          <w:lang w:eastAsia="ru-RU"/>
        </w:rPr>
        <w:t>Яминский</w:t>
      </w:r>
      <w:proofErr w:type="spellEnd"/>
      <w:r w:rsidRPr="00CE5F19">
        <w:rPr>
          <w:rFonts w:ascii="Times New Roman" w:hAnsi="Times New Roman"/>
          <w:color w:val="000000"/>
          <w:sz w:val="26"/>
          <w:szCs w:val="26"/>
          <w:lang w:eastAsia="ru-RU"/>
        </w:rPr>
        <w:t xml:space="preserve">, х. </w:t>
      </w:r>
      <w:proofErr w:type="spellStart"/>
      <w:r w:rsidRPr="00CE5F19">
        <w:rPr>
          <w:rFonts w:ascii="Times New Roman" w:hAnsi="Times New Roman"/>
          <w:color w:val="000000"/>
          <w:sz w:val="26"/>
          <w:szCs w:val="26"/>
          <w:lang w:eastAsia="ru-RU"/>
        </w:rPr>
        <w:t>Реченский</w:t>
      </w:r>
      <w:proofErr w:type="spellEnd"/>
      <w:r w:rsidRPr="00CE5F19">
        <w:rPr>
          <w:rFonts w:ascii="Times New Roman" w:hAnsi="Times New Roman"/>
          <w:color w:val="000000"/>
          <w:sz w:val="26"/>
          <w:szCs w:val="26"/>
          <w:lang w:eastAsia="ru-RU"/>
        </w:rPr>
        <w:t xml:space="preserve">,                    в х. </w:t>
      </w:r>
      <w:proofErr w:type="spellStart"/>
      <w:r w:rsidRPr="00CE5F19">
        <w:rPr>
          <w:rFonts w:ascii="Times New Roman" w:hAnsi="Times New Roman"/>
          <w:color w:val="000000"/>
          <w:sz w:val="26"/>
          <w:szCs w:val="26"/>
          <w:lang w:eastAsia="ru-RU"/>
        </w:rPr>
        <w:t>Шарашенский</w:t>
      </w:r>
      <w:proofErr w:type="spellEnd"/>
      <w:r w:rsidRPr="00CE5F19">
        <w:rPr>
          <w:rFonts w:ascii="Times New Roman" w:hAnsi="Times New Roman"/>
          <w:color w:val="000000"/>
          <w:sz w:val="26"/>
          <w:szCs w:val="26"/>
          <w:lang w:eastAsia="ru-RU"/>
        </w:rPr>
        <w:t>.</w:t>
      </w:r>
    </w:p>
    <w:p w:rsidR="00FE36B2" w:rsidRDefault="00FE36B2" w:rsidP="00FE36B2">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 рамках реализации программы</w:t>
      </w:r>
      <w:r w:rsidRPr="0085789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w:t>
      </w:r>
      <w:r w:rsidRPr="0085789C">
        <w:rPr>
          <w:rFonts w:ascii="Times New Roman" w:hAnsi="Times New Roman"/>
          <w:color w:val="000000"/>
          <w:sz w:val="26"/>
          <w:szCs w:val="26"/>
          <w:lang w:eastAsia="ru-RU"/>
        </w:rPr>
        <w:t>Городская комфортная среда</w:t>
      </w:r>
      <w:r>
        <w:rPr>
          <w:rFonts w:ascii="Times New Roman" w:hAnsi="Times New Roman"/>
          <w:color w:val="000000"/>
          <w:sz w:val="26"/>
          <w:szCs w:val="26"/>
          <w:lang w:eastAsia="ru-RU"/>
        </w:rPr>
        <w:t xml:space="preserve">» </w:t>
      </w:r>
      <w:r w:rsidRPr="0085789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 4 сельских поселений были реализованы проекты в сфере благоустройства территории, в таких населенных пунктах как:</w:t>
      </w:r>
    </w:p>
    <w:p w:rsidR="007B6020" w:rsidRDefault="00FE36B2" w:rsidP="00FE36B2">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 xml:space="preserve">- в </w:t>
      </w:r>
      <w:r w:rsidRPr="0085789C">
        <w:rPr>
          <w:rFonts w:ascii="Times New Roman" w:hAnsi="Times New Roman"/>
          <w:color w:val="000000"/>
          <w:sz w:val="26"/>
          <w:szCs w:val="26"/>
          <w:lang w:eastAsia="ru-RU"/>
        </w:rPr>
        <w:t>х.</w:t>
      </w:r>
      <w:r>
        <w:rPr>
          <w:rFonts w:ascii="Times New Roman" w:hAnsi="Times New Roman"/>
          <w:color w:val="000000"/>
          <w:sz w:val="26"/>
          <w:szCs w:val="26"/>
          <w:lang w:eastAsia="ru-RU"/>
        </w:rPr>
        <w:t xml:space="preserve"> </w:t>
      </w:r>
      <w:r w:rsidRPr="0085789C">
        <w:rPr>
          <w:rFonts w:ascii="Times New Roman" w:hAnsi="Times New Roman"/>
          <w:color w:val="000000"/>
          <w:sz w:val="26"/>
          <w:szCs w:val="26"/>
          <w:lang w:eastAsia="ru-RU"/>
        </w:rPr>
        <w:t xml:space="preserve">Большой </w:t>
      </w:r>
      <w:proofErr w:type="spellStart"/>
      <w:r w:rsidRPr="0085789C">
        <w:rPr>
          <w:rFonts w:ascii="Times New Roman" w:hAnsi="Times New Roman"/>
          <w:color w:val="000000"/>
          <w:sz w:val="26"/>
          <w:szCs w:val="26"/>
          <w:lang w:eastAsia="ru-RU"/>
        </w:rPr>
        <w:t>Бабинский</w:t>
      </w:r>
      <w:proofErr w:type="spellEnd"/>
      <w:r w:rsidRPr="0085789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реализован проект </w:t>
      </w:r>
      <w:r w:rsidRPr="0085789C">
        <w:rPr>
          <w:rFonts w:ascii="Times New Roman" w:hAnsi="Times New Roman"/>
          <w:color w:val="000000"/>
          <w:sz w:val="26"/>
          <w:szCs w:val="26"/>
          <w:lang w:eastAsia="ru-RU"/>
        </w:rPr>
        <w:t xml:space="preserve">«Благоустройство «Сквера Победы» Алексеевского района Волгоградской области».   </w:t>
      </w:r>
    </w:p>
    <w:p w:rsidR="007B6020" w:rsidRDefault="00FE36B2" w:rsidP="00FE36B2">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в х. </w:t>
      </w:r>
      <w:proofErr w:type="spellStart"/>
      <w:r>
        <w:rPr>
          <w:rFonts w:ascii="Times New Roman" w:hAnsi="Times New Roman"/>
          <w:color w:val="000000"/>
          <w:sz w:val="26"/>
          <w:szCs w:val="26"/>
          <w:lang w:eastAsia="ru-RU"/>
        </w:rPr>
        <w:t>Самолшенский</w:t>
      </w:r>
      <w:proofErr w:type="spellEnd"/>
      <w:r w:rsidRPr="0085789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осуществлено</w:t>
      </w:r>
      <w:r w:rsidR="009A73D1">
        <w:rPr>
          <w:rFonts w:ascii="Times New Roman" w:hAnsi="Times New Roman"/>
          <w:color w:val="000000"/>
          <w:sz w:val="26"/>
          <w:szCs w:val="26"/>
          <w:lang w:eastAsia="ru-RU"/>
        </w:rPr>
        <w:t xml:space="preserve"> б</w:t>
      </w:r>
      <w:r w:rsidRPr="0085789C">
        <w:rPr>
          <w:rFonts w:ascii="Times New Roman" w:hAnsi="Times New Roman"/>
          <w:color w:val="000000"/>
          <w:sz w:val="26"/>
          <w:szCs w:val="26"/>
          <w:lang w:eastAsia="ru-RU"/>
        </w:rPr>
        <w:t xml:space="preserve">лагоустройство центральной части </w:t>
      </w:r>
      <w:r>
        <w:rPr>
          <w:rFonts w:ascii="Times New Roman" w:hAnsi="Times New Roman"/>
          <w:color w:val="000000"/>
          <w:sz w:val="26"/>
          <w:szCs w:val="26"/>
          <w:lang w:eastAsia="ru-RU"/>
        </w:rPr>
        <w:t>хутора</w:t>
      </w:r>
      <w:r w:rsidRPr="0085789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 границах д</w:t>
      </w:r>
      <w:r w:rsidRPr="0085789C">
        <w:rPr>
          <w:rFonts w:ascii="Times New Roman" w:hAnsi="Times New Roman"/>
          <w:color w:val="000000"/>
          <w:sz w:val="26"/>
          <w:szCs w:val="26"/>
          <w:lang w:eastAsia="ru-RU"/>
        </w:rPr>
        <w:t>ома культуры</w:t>
      </w:r>
    </w:p>
    <w:p w:rsidR="00FE36B2" w:rsidRPr="0085789C" w:rsidRDefault="001500FF" w:rsidP="00FE36B2">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в х. </w:t>
      </w:r>
      <w:proofErr w:type="spellStart"/>
      <w:r>
        <w:rPr>
          <w:rFonts w:ascii="Times New Roman" w:hAnsi="Times New Roman"/>
          <w:color w:val="000000"/>
          <w:sz w:val="26"/>
          <w:szCs w:val="26"/>
          <w:lang w:eastAsia="ru-RU"/>
        </w:rPr>
        <w:t>Трехложинский</w:t>
      </w:r>
      <w:proofErr w:type="spellEnd"/>
      <w:r w:rsidR="00FE36B2" w:rsidRPr="0085789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реализован проект </w:t>
      </w:r>
      <w:r w:rsidR="00FE36B2" w:rsidRPr="0085789C">
        <w:rPr>
          <w:rFonts w:ascii="Times New Roman" w:hAnsi="Times New Roman"/>
          <w:color w:val="000000"/>
          <w:sz w:val="26"/>
          <w:szCs w:val="26"/>
          <w:lang w:eastAsia="ru-RU"/>
        </w:rPr>
        <w:t>«Организации деятельности по строительству спортивного компле</w:t>
      </w:r>
      <w:r>
        <w:rPr>
          <w:rFonts w:ascii="Times New Roman" w:hAnsi="Times New Roman"/>
          <w:color w:val="000000"/>
          <w:sz w:val="26"/>
          <w:szCs w:val="26"/>
          <w:lang w:eastAsia="ru-RU"/>
        </w:rPr>
        <w:t xml:space="preserve">кса «ЭНЕРГИЯ». Создано </w:t>
      </w:r>
      <w:r w:rsidR="00FE36B2" w:rsidRPr="0085789C">
        <w:rPr>
          <w:rFonts w:ascii="Times New Roman" w:hAnsi="Times New Roman"/>
          <w:color w:val="000000"/>
          <w:sz w:val="26"/>
          <w:szCs w:val="26"/>
          <w:lang w:eastAsia="ru-RU"/>
        </w:rPr>
        <w:t>4 спор</w:t>
      </w:r>
      <w:r>
        <w:rPr>
          <w:rFonts w:ascii="Times New Roman" w:hAnsi="Times New Roman"/>
          <w:color w:val="000000"/>
          <w:sz w:val="26"/>
          <w:szCs w:val="26"/>
          <w:lang w:eastAsia="ru-RU"/>
        </w:rPr>
        <w:t xml:space="preserve">тивные зоны: хоккейная коробка и </w:t>
      </w:r>
      <w:r w:rsidR="00FE36B2" w:rsidRPr="0085789C">
        <w:rPr>
          <w:rFonts w:ascii="Times New Roman" w:hAnsi="Times New Roman"/>
          <w:color w:val="000000"/>
          <w:sz w:val="26"/>
          <w:szCs w:val="26"/>
          <w:lang w:eastAsia="ru-RU"/>
        </w:rPr>
        <w:t>беговы</w:t>
      </w:r>
      <w:r>
        <w:rPr>
          <w:rFonts w:ascii="Times New Roman" w:hAnsi="Times New Roman"/>
          <w:color w:val="000000"/>
          <w:sz w:val="26"/>
          <w:szCs w:val="26"/>
          <w:lang w:eastAsia="ru-RU"/>
        </w:rPr>
        <w:t>е дорожки</w:t>
      </w:r>
      <w:r w:rsidR="00FE36B2" w:rsidRPr="0085789C">
        <w:rPr>
          <w:rFonts w:ascii="Times New Roman" w:hAnsi="Times New Roman"/>
          <w:color w:val="000000"/>
          <w:sz w:val="26"/>
          <w:szCs w:val="26"/>
          <w:lang w:eastAsia="ru-RU"/>
        </w:rPr>
        <w:t xml:space="preserve"> по периметру, зона</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воркаута</w:t>
      </w:r>
      <w:proofErr w:type="spellEnd"/>
      <w:r>
        <w:rPr>
          <w:rFonts w:ascii="Times New Roman" w:hAnsi="Times New Roman"/>
          <w:color w:val="000000"/>
          <w:sz w:val="26"/>
          <w:szCs w:val="26"/>
          <w:lang w:eastAsia="ru-RU"/>
        </w:rPr>
        <w:t>,</w:t>
      </w:r>
      <w:r w:rsidR="00FE36B2" w:rsidRPr="0085789C">
        <w:rPr>
          <w:rFonts w:ascii="Times New Roman" w:hAnsi="Times New Roman"/>
          <w:color w:val="000000"/>
          <w:sz w:val="26"/>
          <w:szCs w:val="26"/>
          <w:lang w:eastAsia="ru-RU"/>
        </w:rPr>
        <w:t xml:space="preserve"> зона уличных тренажеров, зона с баскетбольным кольцом. </w:t>
      </w:r>
    </w:p>
    <w:p w:rsidR="00FE36B2" w:rsidRDefault="009A73D1" w:rsidP="009A73D1">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в х. </w:t>
      </w:r>
      <w:proofErr w:type="spellStart"/>
      <w:r>
        <w:rPr>
          <w:rFonts w:ascii="Times New Roman" w:hAnsi="Times New Roman"/>
          <w:color w:val="000000"/>
          <w:sz w:val="26"/>
          <w:szCs w:val="26"/>
          <w:lang w:eastAsia="ru-RU"/>
        </w:rPr>
        <w:t>Шарашенский</w:t>
      </w:r>
      <w:proofErr w:type="spellEnd"/>
      <w:r>
        <w:rPr>
          <w:rFonts w:ascii="Times New Roman" w:hAnsi="Times New Roman"/>
          <w:color w:val="000000"/>
          <w:sz w:val="26"/>
          <w:szCs w:val="26"/>
          <w:lang w:eastAsia="ru-RU"/>
        </w:rPr>
        <w:t xml:space="preserve"> осуществлено</w:t>
      </w:r>
      <w:r w:rsidR="00FE36B2" w:rsidRPr="0085789C">
        <w:rPr>
          <w:rFonts w:ascii="Times New Roman" w:hAnsi="Times New Roman"/>
          <w:color w:val="000000"/>
          <w:sz w:val="26"/>
          <w:szCs w:val="26"/>
          <w:lang w:eastAsia="ru-RU"/>
        </w:rPr>
        <w:t xml:space="preserve"> </w:t>
      </w:r>
      <w:r w:rsidR="007B6020">
        <w:rPr>
          <w:rFonts w:ascii="Times New Roman" w:hAnsi="Times New Roman"/>
          <w:color w:val="000000"/>
          <w:sz w:val="26"/>
          <w:szCs w:val="26"/>
          <w:lang w:eastAsia="ru-RU"/>
        </w:rPr>
        <w:t>обустройство зоны отдыха.</w:t>
      </w:r>
    </w:p>
    <w:p w:rsidR="00E0497D" w:rsidRPr="00F13071" w:rsidRDefault="004F2FEA" w:rsidP="009A73D1">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F13071">
        <w:rPr>
          <w:rFonts w:ascii="Times New Roman" w:hAnsi="Times New Roman"/>
          <w:color w:val="000000"/>
          <w:sz w:val="26"/>
          <w:szCs w:val="26"/>
          <w:lang w:eastAsia="ru-RU"/>
        </w:rPr>
        <w:t xml:space="preserve">Лидерами </w:t>
      </w:r>
      <w:r w:rsidR="00E0497D" w:rsidRPr="00F13071">
        <w:rPr>
          <w:rFonts w:ascii="Times New Roman" w:hAnsi="Times New Roman"/>
          <w:color w:val="000000"/>
          <w:sz w:val="26"/>
          <w:szCs w:val="26"/>
          <w:lang w:eastAsia="ru-RU"/>
        </w:rPr>
        <w:t xml:space="preserve">по благоустройству </w:t>
      </w:r>
      <w:r w:rsidRPr="00F13071">
        <w:rPr>
          <w:rFonts w:ascii="Times New Roman" w:hAnsi="Times New Roman"/>
          <w:color w:val="000000"/>
          <w:sz w:val="26"/>
          <w:szCs w:val="26"/>
          <w:lang w:eastAsia="ru-RU"/>
        </w:rPr>
        <w:t xml:space="preserve">на территории Алексеевского района остаются три поселения: </w:t>
      </w:r>
      <w:proofErr w:type="spellStart"/>
      <w:r w:rsidRPr="00F13071">
        <w:rPr>
          <w:rFonts w:ascii="Times New Roman" w:hAnsi="Times New Roman"/>
          <w:color w:val="000000"/>
          <w:sz w:val="26"/>
          <w:szCs w:val="26"/>
          <w:lang w:eastAsia="ru-RU"/>
        </w:rPr>
        <w:t>Усть-Бузулукское</w:t>
      </w:r>
      <w:proofErr w:type="spellEnd"/>
      <w:r w:rsidRPr="00F13071">
        <w:rPr>
          <w:rFonts w:ascii="Times New Roman" w:hAnsi="Times New Roman"/>
          <w:color w:val="000000"/>
          <w:sz w:val="26"/>
          <w:szCs w:val="26"/>
          <w:lang w:eastAsia="ru-RU"/>
        </w:rPr>
        <w:t xml:space="preserve">, </w:t>
      </w:r>
      <w:proofErr w:type="spellStart"/>
      <w:r w:rsidRPr="00F13071">
        <w:rPr>
          <w:rFonts w:ascii="Times New Roman" w:hAnsi="Times New Roman"/>
          <w:color w:val="000000"/>
          <w:sz w:val="26"/>
          <w:szCs w:val="26"/>
          <w:lang w:eastAsia="ru-RU"/>
        </w:rPr>
        <w:t>Яминское</w:t>
      </w:r>
      <w:proofErr w:type="spellEnd"/>
      <w:r w:rsidRPr="00F13071">
        <w:rPr>
          <w:rFonts w:ascii="Times New Roman" w:hAnsi="Times New Roman"/>
          <w:color w:val="000000"/>
          <w:sz w:val="26"/>
          <w:szCs w:val="26"/>
          <w:lang w:eastAsia="ru-RU"/>
        </w:rPr>
        <w:t xml:space="preserve"> и Алексеевское. </w:t>
      </w:r>
    </w:p>
    <w:p w:rsidR="004F2FEA" w:rsidRDefault="004F2FEA" w:rsidP="009A73D1">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F13071">
        <w:rPr>
          <w:rFonts w:ascii="Times New Roman" w:hAnsi="Times New Roman"/>
          <w:color w:val="000000"/>
          <w:sz w:val="26"/>
          <w:szCs w:val="26"/>
          <w:lang w:eastAsia="ru-RU"/>
        </w:rPr>
        <w:t xml:space="preserve">В 2018 году Губернатор Волгоградской области посетил ст. Усть-Бузулукскую, в живую посмотрел парк «70 лет Победы». Предложил перенять опыт главы </w:t>
      </w:r>
      <w:r w:rsidR="00E44E44" w:rsidRPr="00F13071">
        <w:rPr>
          <w:rFonts w:ascii="Times New Roman" w:hAnsi="Times New Roman"/>
          <w:color w:val="000000"/>
          <w:sz w:val="26"/>
          <w:szCs w:val="26"/>
          <w:lang w:eastAsia="ru-RU"/>
        </w:rPr>
        <w:t xml:space="preserve">Усть-Бузулукского </w:t>
      </w:r>
      <w:r w:rsidRPr="00F13071">
        <w:rPr>
          <w:rFonts w:ascii="Times New Roman" w:hAnsi="Times New Roman"/>
          <w:color w:val="000000"/>
          <w:sz w:val="26"/>
          <w:szCs w:val="26"/>
          <w:lang w:eastAsia="ru-RU"/>
        </w:rPr>
        <w:t>сельского поселения, который в течение 5 лет планомерно благоустраивал территорию.</w:t>
      </w:r>
      <w:r>
        <w:rPr>
          <w:rFonts w:ascii="Times New Roman" w:hAnsi="Times New Roman"/>
          <w:color w:val="000000"/>
          <w:sz w:val="26"/>
          <w:szCs w:val="26"/>
          <w:lang w:eastAsia="ru-RU"/>
        </w:rPr>
        <w:t xml:space="preserve"> </w:t>
      </w:r>
    </w:p>
    <w:p w:rsidR="00DB6826" w:rsidRDefault="00DB6826" w:rsidP="009A73D1">
      <w:pPr>
        <w:shd w:val="clear" w:color="auto" w:fill="FFFFFF" w:themeFill="background1"/>
        <w:spacing w:after="0" w:line="240" w:lineRule="auto"/>
        <w:ind w:firstLine="708"/>
        <w:jc w:val="both"/>
        <w:rPr>
          <w:rFonts w:ascii="Times New Roman" w:hAnsi="Times New Roman"/>
          <w:color w:val="000000"/>
          <w:sz w:val="26"/>
          <w:szCs w:val="26"/>
          <w:lang w:eastAsia="ru-RU"/>
        </w:rPr>
      </w:pPr>
    </w:p>
    <w:p w:rsidR="00DB6826" w:rsidRPr="00DB6826" w:rsidRDefault="00DB6826" w:rsidP="00DB6826">
      <w:pPr>
        <w:shd w:val="clear" w:color="auto" w:fill="FFFFFF" w:themeFill="background1"/>
        <w:spacing w:after="0" w:line="240" w:lineRule="auto"/>
        <w:ind w:firstLine="708"/>
        <w:rPr>
          <w:rFonts w:ascii="Times New Roman" w:hAnsi="Times New Roman"/>
          <w:b/>
          <w:color w:val="000000"/>
          <w:sz w:val="26"/>
          <w:szCs w:val="26"/>
          <w:lang w:eastAsia="ru-RU"/>
        </w:rPr>
      </w:pPr>
      <w:r w:rsidRPr="00DB6826">
        <w:rPr>
          <w:rFonts w:ascii="Times New Roman" w:hAnsi="Times New Roman"/>
          <w:b/>
          <w:color w:val="000000"/>
          <w:sz w:val="26"/>
          <w:szCs w:val="26"/>
          <w:lang w:eastAsia="ru-RU"/>
        </w:rPr>
        <w:t>Строительство и ремонт дорог</w:t>
      </w:r>
    </w:p>
    <w:p w:rsidR="00FE36B2" w:rsidRPr="007441EC" w:rsidRDefault="00FE36B2" w:rsidP="00FE36B2">
      <w:pPr>
        <w:spacing w:after="0" w:line="240" w:lineRule="auto"/>
        <w:ind w:firstLine="708"/>
        <w:jc w:val="both"/>
        <w:rPr>
          <w:rFonts w:ascii="Times New Roman" w:hAnsi="Times New Roman"/>
          <w:color w:val="000000"/>
          <w:sz w:val="26"/>
          <w:szCs w:val="26"/>
          <w:lang w:eastAsia="ru-RU"/>
        </w:rPr>
      </w:pPr>
      <w:r w:rsidRPr="00D34BFA">
        <w:rPr>
          <w:rFonts w:ascii="Times New Roman" w:hAnsi="Times New Roman"/>
          <w:color w:val="000000"/>
          <w:sz w:val="26"/>
          <w:szCs w:val="26"/>
          <w:lang w:eastAsia="ru-RU"/>
        </w:rPr>
        <w:t>В рамках реализации дорожного фонда Алексеевского муниципального района и сельских поселений в 201</w:t>
      </w:r>
      <w:r w:rsidR="004E4C50" w:rsidRPr="00D34BFA">
        <w:rPr>
          <w:rFonts w:ascii="Times New Roman" w:hAnsi="Times New Roman"/>
          <w:color w:val="000000"/>
          <w:sz w:val="26"/>
          <w:szCs w:val="26"/>
          <w:lang w:eastAsia="ru-RU"/>
        </w:rPr>
        <w:t>8</w:t>
      </w:r>
      <w:r w:rsidRPr="00D34BFA">
        <w:rPr>
          <w:rFonts w:ascii="Times New Roman" w:hAnsi="Times New Roman"/>
          <w:color w:val="000000"/>
          <w:sz w:val="26"/>
          <w:szCs w:val="26"/>
          <w:lang w:eastAsia="ru-RU"/>
        </w:rPr>
        <w:t xml:space="preserve"> году было отремонтировано более </w:t>
      </w:r>
      <w:r w:rsidR="004E4C50" w:rsidRPr="00D34BFA">
        <w:rPr>
          <w:rFonts w:ascii="Times New Roman" w:hAnsi="Times New Roman"/>
          <w:color w:val="000000"/>
          <w:sz w:val="26"/>
          <w:szCs w:val="26"/>
          <w:lang w:eastAsia="ru-RU"/>
        </w:rPr>
        <w:t>9</w:t>
      </w:r>
      <w:r w:rsidRPr="00D34BFA">
        <w:rPr>
          <w:rFonts w:ascii="Times New Roman" w:hAnsi="Times New Roman"/>
          <w:color w:val="000000"/>
          <w:sz w:val="26"/>
          <w:szCs w:val="26"/>
          <w:lang w:eastAsia="ru-RU"/>
        </w:rPr>
        <w:t xml:space="preserve"> тыс. </w:t>
      </w:r>
      <w:proofErr w:type="spellStart"/>
      <w:r w:rsidRPr="00D34BFA">
        <w:rPr>
          <w:rFonts w:ascii="Times New Roman" w:hAnsi="Times New Roman"/>
          <w:color w:val="000000"/>
          <w:sz w:val="26"/>
          <w:szCs w:val="26"/>
          <w:lang w:eastAsia="ru-RU"/>
        </w:rPr>
        <w:t>кв.м</w:t>
      </w:r>
      <w:proofErr w:type="spellEnd"/>
      <w:r w:rsidRPr="00D34BFA">
        <w:rPr>
          <w:rFonts w:ascii="Times New Roman" w:hAnsi="Times New Roman"/>
          <w:color w:val="000000"/>
          <w:sz w:val="26"/>
          <w:szCs w:val="26"/>
          <w:lang w:eastAsia="ru-RU"/>
        </w:rPr>
        <w:t>. дорожного полотна</w:t>
      </w:r>
      <w:r w:rsidR="009B0782" w:rsidRPr="00D34BFA">
        <w:rPr>
          <w:rFonts w:ascii="Times New Roman" w:hAnsi="Times New Roman"/>
          <w:color w:val="000000"/>
          <w:sz w:val="26"/>
          <w:szCs w:val="26"/>
          <w:lang w:eastAsia="ru-RU"/>
        </w:rPr>
        <w:t>, создано 9 парковочных мест</w:t>
      </w:r>
      <w:r w:rsidRPr="00D34BFA">
        <w:rPr>
          <w:rFonts w:ascii="Times New Roman" w:hAnsi="Times New Roman"/>
          <w:color w:val="000000"/>
          <w:sz w:val="26"/>
          <w:szCs w:val="26"/>
          <w:lang w:eastAsia="ru-RU"/>
        </w:rPr>
        <w:t xml:space="preserve">. Общая стоимость затрат составила </w:t>
      </w:r>
      <w:r w:rsidR="00D34BFA" w:rsidRPr="00D34BFA">
        <w:rPr>
          <w:rFonts w:ascii="Times New Roman" w:hAnsi="Times New Roman"/>
          <w:color w:val="000000"/>
          <w:sz w:val="26"/>
          <w:szCs w:val="26"/>
          <w:lang w:eastAsia="ru-RU"/>
        </w:rPr>
        <w:t>9,3</w:t>
      </w:r>
      <w:r w:rsidRPr="00D34BFA">
        <w:rPr>
          <w:rFonts w:ascii="Times New Roman" w:hAnsi="Times New Roman"/>
          <w:color w:val="000000"/>
          <w:sz w:val="26"/>
          <w:szCs w:val="26"/>
          <w:lang w:eastAsia="ru-RU"/>
        </w:rPr>
        <w:t xml:space="preserve"> млн. рублей.</w:t>
      </w:r>
      <w:r w:rsidR="004E4C50">
        <w:rPr>
          <w:rFonts w:ascii="Times New Roman" w:hAnsi="Times New Roman"/>
          <w:color w:val="000000"/>
          <w:sz w:val="26"/>
          <w:szCs w:val="26"/>
          <w:lang w:eastAsia="ru-RU"/>
        </w:rPr>
        <w:t xml:space="preserve"> </w:t>
      </w:r>
    </w:p>
    <w:p w:rsidR="00FE36B2" w:rsidRPr="007441EC" w:rsidRDefault="005A43D5" w:rsidP="00FE36B2">
      <w:pPr>
        <w:spacing w:after="0" w:line="240" w:lineRule="auto"/>
        <w:ind w:firstLine="708"/>
        <w:jc w:val="both"/>
        <w:rPr>
          <w:rFonts w:ascii="Times New Roman" w:hAnsi="Times New Roman"/>
          <w:color w:val="000000"/>
          <w:sz w:val="26"/>
          <w:szCs w:val="26"/>
          <w:lang w:eastAsia="ru-RU"/>
        </w:rPr>
      </w:pPr>
      <w:r w:rsidRPr="00E64EA3">
        <w:rPr>
          <w:rFonts w:ascii="Times New Roman" w:hAnsi="Times New Roman"/>
          <w:color w:val="000000"/>
          <w:sz w:val="26"/>
          <w:szCs w:val="26"/>
          <w:lang w:eastAsia="ru-RU"/>
        </w:rPr>
        <w:t xml:space="preserve">В х. </w:t>
      </w:r>
      <w:proofErr w:type="spellStart"/>
      <w:r w:rsidRPr="00E64EA3">
        <w:rPr>
          <w:rFonts w:ascii="Times New Roman" w:hAnsi="Times New Roman"/>
          <w:color w:val="000000"/>
          <w:sz w:val="26"/>
          <w:szCs w:val="26"/>
          <w:lang w:eastAsia="ru-RU"/>
        </w:rPr>
        <w:t>Шарашенский</w:t>
      </w:r>
      <w:proofErr w:type="spellEnd"/>
      <w:r w:rsidRPr="00E64EA3">
        <w:rPr>
          <w:rFonts w:ascii="Times New Roman" w:hAnsi="Times New Roman"/>
          <w:color w:val="000000"/>
          <w:sz w:val="26"/>
          <w:szCs w:val="26"/>
          <w:lang w:eastAsia="ru-RU"/>
        </w:rPr>
        <w:t xml:space="preserve"> п</w:t>
      </w:r>
      <w:r w:rsidR="00FE36B2" w:rsidRPr="00E64EA3">
        <w:rPr>
          <w:rFonts w:ascii="Times New Roman" w:hAnsi="Times New Roman"/>
          <w:color w:val="000000"/>
          <w:sz w:val="26"/>
          <w:szCs w:val="26"/>
          <w:lang w:eastAsia="ru-RU"/>
        </w:rPr>
        <w:t xml:space="preserve">роизведено строительство </w:t>
      </w:r>
      <w:r w:rsidRPr="00E64EA3">
        <w:rPr>
          <w:rFonts w:ascii="Times New Roman" w:hAnsi="Times New Roman"/>
          <w:color w:val="000000"/>
          <w:sz w:val="26"/>
          <w:szCs w:val="26"/>
          <w:lang w:eastAsia="ru-RU"/>
        </w:rPr>
        <w:t>3</w:t>
      </w:r>
      <w:r w:rsidR="000E02A4">
        <w:rPr>
          <w:rFonts w:ascii="Times New Roman" w:hAnsi="Times New Roman"/>
          <w:color w:val="000000"/>
          <w:sz w:val="26"/>
          <w:szCs w:val="26"/>
          <w:lang w:eastAsia="ru-RU"/>
        </w:rPr>
        <w:t>,</w:t>
      </w:r>
      <w:r w:rsidRPr="00E64EA3">
        <w:rPr>
          <w:rFonts w:ascii="Times New Roman" w:hAnsi="Times New Roman"/>
          <w:color w:val="000000"/>
          <w:sz w:val="26"/>
          <w:szCs w:val="26"/>
          <w:lang w:eastAsia="ru-RU"/>
        </w:rPr>
        <w:t>1</w:t>
      </w:r>
      <w:r w:rsidR="00FE36B2" w:rsidRPr="00E64EA3">
        <w:rPr>
          <w:rFonts w:ascii="Times New Roman" w:hAnsi="Times New Roman"/>
          <w:color w:val="000000"/>
          <w:sz w:val="26"/>
          <w:szCs w:val="26"/>
          <w:lang w:eastAsia="ru-RU"/>
        </w:rPr>
        <w:t xml:space="preserve"> км.  </w:t>
      </w:r>
      <w:proofErr w:type="gramStart"/>
      <w:r w:rsidR="00D34BFA">
        <w:rPr>
          <w:rFonts w:ascii="Times New Roman" w:hAnsi="Times New Roman"/>
          <w:color w:val="000000"/>
          <w:sz w:val="26"/>
          <w:szCs w:val="26"/>
          <w:lang w:eastAsia="ru-RU"/>
        </w:rPr>
        <w:t>объездной</w:t>
      </w:r>
      <w:proofErr w:type="gramEnd"/>
      <w:r w:rsidR="00D34BFA">
        <w:rPr>
          <w:rFonts w:ascii="Times New Roman" w:hAnsi="Times New Roman"/>
          <w:color w:val="000000"/>
          <w:sz w:val="26"/>
          <w:szCs w:val="26"/>
          <w:lang w:eastAsia="ru-RU"/>
        </w:rPr>
        <w:t xml:space="preserve"> дороги,</w:t>
      </w:r>
      <w:r w:rsidR="00FE36B2" w:rsidRPr="00E64EA3">
        <w:rPr>
          <w:rFonts w:ascii="Times New Roman" w:hAnsi="Times New Roman"/>
          <w:color w:val="000000"/>
          <w:sz w:val="26"/>
          <w:szCs w:val="26"/>
          <w:lang w:eastAsia="ru-RU"/>
        </w:rPr>
        <w:t xml:space="preserve"> </w:t>
      </w:r>
      <w:r w:rsidR="00D34BFA">
        <w:rPr>
          <w:rFonts w:ascii="Times New Roman" w:hAnsi="Times New Roman"/>
          <w:color w:val="000000"/>
          <w:sz w:val="26"/>
          <w:szCs w:val="26"/>
          <w:lang w:eastAsia="ru-RU"/>
        </w:rPr>
        <w:t>с</w:t>
      </w:r>
      <w:r w:rsidR="00FE36B2" w:rsidRPr="00E64EA3">
        <w:rPr>
          <w:rFonts w:ascii="Times New Roman" w:hAnsi="Times New Roman"/>
          <w:color w:val="000000"/>
          <w:sz w:val="26"/>
          <w:szCs w:val="26"/>
          <w:lang w:eastAsia="ru-RU"/>
        </w:rPr>
        <w:t xml:space="preserve">умма затрат составила </w:t>
      </w:r>
      <w:r w:rsidR="00E64EA3">
        <w:rPr>
          <w:rFonts w:ascii="Times New Roman" w:hAnsi="Times New Roman"/>
          <w:color w:val="000000"/>
          <w:sz w:val="26"/>
          <w:szCs w:val="26"/>
          <w:lang w:eastAsia="ru-RU"/>
        </w:rPr>
        <w:t>порядка</w:t>
      </w:r>
      <w:r w:rsidR="00FE36B2" w:rsidRPr="00E64EA3">
        <w:rPr>
          <w:rFonts w:ascii="Times New Roman" w:hAnsi="Times New Roman"/>
          <w:color w:val="000000"/>
          <w:sz w:val="26"/>
          <w:szCs w:val="26"/>
          <w:lang w:eastAsia="ru-RU"/>
        </w:rPr>
        <w:t xml:space="preserve"> </w:t>
      </w:r>
      <w:r w:rsidR="00E64EA3" w:rsidRPr="00E64EA3">
        <w:rPr>
          <w:rFonts w:ascii="Times New Roman" w:hAnsi="Times New Roman"/>
          <w:color w:val="000000"/>
          <w:sz w:val="26"/>
          <w:szCs w:val="26"/>
          <w:lang w:eastAsia="ru-RU"/>
        </w:rPr>
        <w:t>106</w:t>
      </w:r>
      <w:r w:rsidR="00FE36B2" w:rsidRPr="00E64EA3">
        <w:rPr>
          <w:rFonts w:ascii="Times New Roman" w:hAnsi="Times New Roman"/>
          <w:color w:val="000000"/>
          <w:sz w:val="26"/>
          <w:szCs w:val="26"/>
          <w:lang w:eastAsia="ru-RU"/>
        </w:rPr>
        <w:t xml:space="preserve"> млн. рублей.</w:t>
      </w:r>
    </w:p>
    <w:p w:rsidR="00C1557B" w:rsidRDefault="00E64EA3" w:rsidP="0085789C">
      <w:pPr>
        <w:shd w:val="clear" w:color="auto" w:fill="FFFFFF" w:themeFill="background1"/>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Ведется работа по строительству 18 км</w:t>
      </w:r>
      <w:proofErr w:type="gramStart"/>
      <w:r>
        <w:rPr>
          <w:rFonts w:ascii="Times New Roman" w:hAnsi="Times New Roman"/>
          <w:color w:val="000000"/>
          <w:sz w:val="26"/>
          <w:szCs w:val="26"/>
          <w:lang w:eastAsia="ru-RU"/>
        </w:rPr>
        <w:t xml:space="preserve">. </w:t>
      </w:r>
      <w:r w:rsidRPr="00E64EA3">
        <w:rPr>
          <w:rFonts w:ascii="Times New Roman" w:hAnsi="Times New Roman"/>
          <w:color w:val="000000"/>
          <w:sz w:val="26"/>
          <w:szCs w:val="26"/>
          <w:lang w:eastAsia="ru-RU"/>
        </w:rPr>
        <w:t>автомобильной</w:t>
      </w:r>
      <w:proofErr w:type="gramEnd"/>
      <w:r w:rsidRPr="00E64EA3">
        <w:rPr>
          <w:rFonts w:ascii="Times New Roman" w:hAnsi="Times New Roman"/>
          <w:color w:val="000000"/>
          <w:sz w:val="26"/>
          <w:szCs w:val="26"/>
          <w:lang w:eastAsia="ru-RU"/>
        </w:rPr>
        <w:t xml:space="preserve"> дороги «Урюпинск-</w:t>
      </w:r>
      <w:proofErr w:type="spellStart"/>
      <w:r w:rsidRPr="00E64EA3">
        <w:rPr>
          <w:rFonts w:ascii="Times New Roman" w:hAnsi="Times New Roman"/>
          <w:color w:val="000000"/>
          <w:sz w:val="26"/>
          <w:szCs w:val="26"/>
          <w:lang w:eastAsia="ru-RU"/>
        </w:rPr>
        <w:t>Дубовский</w:t>
      </w:r>
      <w:proofErr w:type="spellEnd"/>
      <w:r w:rsidRPr="00E64EA3">
        <w:rPr>
          <w:rFonts w:ascii="Times New Roman" w:hAnsi="Times New Roman"/>
          <w:color w:val="000000"/>
          <w:sz w:val="26"/>
          <w:szCs w:val="26"/>
          <w:lang w:eastAsia="ru-RU"/>
        </w:rPr>
        <w:t>-Алексеевская»</w:t>
      </w:r>
      <w:r>
        <w:rPr>
          <w:rFonts w:ascii="Times New Roman" w:hAnsi="Times New Roman"/>
          <w:color w:val="000000"/>
          <w:sz w:val="26"/>
          <w:szCs w:val="26"/>
          <w:lang w:eastAsia="ru-RU"/>
        </w:rPr>
        <w:t>. Уже з</w:t>
      </w:r>
      <w:r w:rsidRPr="00E64EA3">
        <w:rPr>
          <w:rFonts w:ascii="Times New Roman" w:hAnsi="Times New Roman"/>
          <w:color w:val="000000"/>
          <w:sz w:val="26"/>
          <w:szCs w:val="26"/>
          <w:lang w:eastAsia="ru-RU"/>
        </w:rPr>
        <w:t>аасфальтировано 6,8 км</w:t>
      </w:r>
      <w:proofErr w:type="gramStart"/>
      <w:r w:rsidRPr="00E64EA3">
        <w:rPr>
          <w:rFonts w:ascii="Times New Roman" w:hAnsi="Times New Roman"/>
          <w:color w:val="000000"/>
          <w:sz w:val="26"/>
          <w:szCs w:val="26"/>
          <w:lang w:eastAsia="ru-RU"/>
        </w:rPr>
        <w:t>. дорожного</w:t>
      </w:r>
      <w:proofErr w:type="gramEnd"/>
      <w:r w:rsidRPr="00E64EA3">
        <w:rPr>
          <w:rFonts w:ascii="Times New Roman" w:hAnsi="Times New Roman"/>
          <w:color w:val="000000"/>
          <w:sz w:val="26"/>
          <w:szCs w:val="26"/>
          <w:lang w:eastAsia="ru-RU"/>
        </w:rPr>
        <w:t xml:space="preserve"> полотна, на 10 км. осуществлена насыпка для укладки асфальтобетонной смеси, на всем расстоянии произведена расчистка территории и установлены гидротехнические сооружения (произведена укладка труб),  в стадии завершении работы по</w:t>
      </w:r>
      <w:r>
        <w:rPr>
          <w:rFonts w:ascii="Times New Roman" w:hAnsi="Times New Roman"/>
          <w:color w:val="000000"/>
          <w:sz w:val="26"/>
          <w:szCs w:val="26"/>
          <w:lang w:eastAsia="ru-RU"/>
        </w:rPr>
        <w:t xml:space="preserve"> переносу линий электропередач. К ноябрю 2019 года планируется полностью завершить строительство данного объекта, всего на строительство будет израсходовано порядка 419 млн. рублей. </w:t>
      </w:r>
    </w:p>
    <w:p w:rsidR="00DB6826" w:rsidRDefault="00DB6826" w:rsidP="0085789C">
      <w:pPr>
        <w:shd w:val="clear" w:color="auto" w:fill="FFFFFF" w:themeFill="background1"/>
        <w:spacing w:after="0" w:line="240" w:lineRule="auto"/>
        <w:ind w:firstLine="708"/>
        <w:jc w:val="both"/>
        <w:rPr>
          <w:rFonts w:ascii="Times New Roman" w:hAnsi="Times New Roman"/>
          <w:color w:val="000000"/>
          <w:sz w:val="26"/>
          <w:szCs w:val="26"/>
          <w:lang w:eastAsia="ru-RU"/>
        </w:rPr>
      </w:pPr>
    </w:p>
    <w:p w:rsidR="00DB6826" w:rsidRPr="00DB6826" w:rsidRDefault="00DB6826" w:rsidP="0085789C">
      <w:pPr>
        <w:shd w:val="clear" w:color="auto" w:fill="FFFFFF" w:themeFill="background1"/>
        <w:spacing w:after="0" w:line="240" w:lineRule="auto"/>
        <w:ind w:firstLine="708"/>
        <w:jc w:val="both"/>
        <w:rPr>
          <w:rFonts w:ascii="Times New Roman" w:hAnsi="Times New Roman"/>
          <w:b/>
          <w:color w:val="000000"/>
          <w:sz w:val="26"/>
          <w:szCs w:val="26"/>
          <w:lang w:eastAsia="ru-RU"/>
        </w:rPr>
      </w:pPr>
      <w:r w:rsidRPr="00DB6826">
        <w:rPr>
          <w:rFonts w:ascii="Times New Roman" w:hAnsi="Times New Roman"/>
          <w:b/>
          <w:color w:val="000000"/>
          <w:sz w:val="26"/>
          <w:szCs w:val="26"/>
          <w:lang w:eastAsia="ru-RU"/>
        </w:rPr>
        <w:t>Проблемы Алексеевского района</w:t>
      </w:r>
    </w:p>
    <w:p w:rsidR="00E44E44" w:rsidRDefault="00E44E44" w:rsidP="0085789C">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F13071">
        <w:rPr>
          <w:rFonts w:ascii="Times New Roman" w:hAnsi="Times New Roman"/>
          <w:color w:val="000000"/>
          <w:sz w:val="26"/>
          <w:szCs w:val="26"/>
          <w:lang w:eastAsia="ru-RU"/>
        </w:rPr>
        <w:t>В последние годы на территории Алексеевского района решены такие проблемы, как строительство пожарной части в ст. Алексеевская, строительства моста через реку Бузулук и озеро Чиганак, строительство дороги на Урюпинск, но есть над чем работать, остается еще две проблемы – строительство дороги на               п. Красный Октябрь и завершение строительства Алексеевской центральной районной больницы.</w:t>
      </w:r>
      <w:r>
        <w:rPr>
          <w:rFonts w:ascii="Times New Roman" w:hAnsi="Times New Roman"/>
          <w:color w:val="000000"/>
          <w:sz w:val="26"/>
          <w:szCs w:val="26"/>
          <w:lang w:eastAsia="ru-RU"/>
        </w:rPr>
        <w:t xml:space="preserve"> </w:t>
      </w:r>
    </w:p>
    <w:p w:rsidR="00E44E44" w:rsidRDefault="00E44E44" w:rsidP="0085789C">
      <w:pPr>
        <w:shd w:val="clear" w:color="auto" w:fill="FFFFFF" w:themeFill="background1"/>
        <w:spacing w:after="0" w:line="240" w:lineRule="auto"/>
        <w:ind w:firstLine="708"/>
        <w:jc w:val="both"/>
        <w:rPr>
          <w:rFonts w:ascii="Times New Roman" w:hAnsi="Times New Roman"/>
          <w:color w:val="000000"/>
          <w:sz w:val="26"/>
          <w:szCs w:val="26"/>
          <w:lang w:eastAsia="ru-RU"/>
        </w:rPr>
      </w:pPr>
    </w:p>
    <w:p w:rsidR="00E44E44" w:rsidRDefault="00DB6826" w:rsidP="00E44E44">
      <w:pPr>
        <w:shd w:val="clear" w:color="auto" w:fill="FFFFFF" w:themeFill="background1"/>
        <w:spacing w:after="0" w:line="240" w:lineRule="auto"/>
        <w:ind w:firstLine="708"/>
        <w:rPr>
          <w:rFonts w:ascii="Times New Roman" w:hAnsi="Times New Roman"/>
          <w:b/>
          <w:color w:val="000000"/>
          <w:sz w:val="26"/>
          <w:szCs w:val="26"/>
          <w:lang w:eastAsia="ru-RU"/>
        </w:rPr>
      </w:pPr>
      <w:r>
        <w:rPr>
          <w:rFonts w:ascii="Times New Roman" w:hAnsi="Times New Roman"/>
          <w:b/>
          <w:color w:val="000000"/>
          <w:sz w:val="26"/>
          <w:szCs w:val="26"/>
          <w:lang w:eastAsia="ru-RU"/>
        </w:rPr>
        <w:t>Уличное освещение</w:t>
      </w:r>
    </w:p>
    <w:p w:rsidR="00E44E44" w:rsidRPr="00E44E44" w:rsidRDefault="00E44E44" w:rsidP="00E44E44">
      <w:pPr>
        <w:spacing w:after="0"/>
        <w:ind w:firstLine="709"/>
        <w:jc w:val="both"/>
        <w:rPr>
          <w:rFonts w:ascii="Times New Roman" w:eastAsia="Times New Roman" w:hAnsi="Times New Roman"/>
          <w:sz w:val="26"/>
          <w:szCs w:val="26"/>
          <w:lang w:eastAsia="ru-RU"/>
        </w:rPr>
      </w:pPr>
      <w:r w:rsidRPr="00E44E44">
        <w:rPr>
          <w:rFonts w:ascii="Times New Roman" w:eastAsia="Times New Roman" w:hAnsi="Times New Roman"/>
          <w:sz w:val="26"/>
          <w:szCs w:val="26"/>
          <w:lang w:eastAsia="ru-RU"/>
        </w:rPr>
        <w:t xml:space="preserve">В рамках </w:t>
      </w:r>
      <w:proofErr w:type="spellStart"/>
      <w:r w:rsidRPr="00E44E44">
        <w:rPr>
          <w:rFonts w:ascii="Times New Roman" w:eastAsia="Times New Roman" w:hAnsi="Times New Roman"/>
          <w:sz w:val="26"/>
          <w:szCs w:val="26"/>
          <w:lang w:eastAsia="ru-RU"/>
        </w:rPr>
        <w:t>энергосервисных</w:t>
      </w:r>
      <w:proofErr w:type="spellEnd"/>
      <w:r w:rsidRPr="00E44E44">
        <w:rPr>
          <w:rFonts w:ascii="Times New Roman" w:eastAsia="Times New Roman" w:hAnsi="Times New Roman"/>
          <w:sz w:val="26"/>
          <w:szCs w:val="26"/>
          <w:lang w:eastAsia="ru-RU"/>
        </w:rPr>
        <w:t xml:space="preserve"> контрактов была произведена реконструкция сети уличного освещения в ст. Алексеевской, ст.</w:t>
      </w:r>
      <w:r w:rsidRPr="006A456B">
        <w:rPr>
          <w:rFonts w:ascii="Times New Roman" w:eastAsia="Times New Roman" w:hAnsi="Times New Roman"/>
          <w:sz w:val="26"/>
          <w:szCs w:val="26"/>
          <w:lang w:eastAsia="ru-RU"/>
        </w:rPr>
        <w:t xml:space="preserve"> </w:t>
      </w:r>
      <w:r w:rsidRPr="00E44E44">
        <w:rPr>
          <w:rFonts w:ascii="Times New Roman" w:eastAsia="Times New Roman" w:hAnsi="Times New Roman"/>
          <w:sz w:val="26"/>
          <w:szCs w:val="26"/>
          <w:lang w:eastAsia="ru-RU"/>
        </w:rPr>
        <w:t xml:space="preserve">Усть-Бузулукской, ст. </w:t>
      </w:r>
      <w:proofErr w:type="spellStart"/>
      <w:r w:rsidRPr="00E44E44">
        <w:rPr>
          <w:rFonts w:ascii="Times New Roman" w:eastAsia="Times New Roman" w:hAnsi="Times New Roman"/>
          <w:sz w:val="26"/>
          <w:szCs w:val="26"/>
          <w:lang w:eastAsia="ru-RU"/>
        </w:rPr>
        <w:t>Аржановской</w:t>
      </w:r>
      <w:proofErr w:type="spellEnd"/>
      <w:r w:rsidRPr="00E44E44">
        <w:rPr>
          <w:rFonts w:ascii="Times New Roman" w:eastAsia="Times New Roman" w:hAnsi="Times New Roman"/>
          <w:sz w:val="26"/>
          <w:szCs w:val="26"/>
          <w:lang w:eastAsia="ru-RU"/>
        </w:rPr>
        <w:t xml:space="preserve"> и других населенных пунктах с целью снижения потребления электроэнергии. На сегодняшний день установлено более 1000 светодиодных точек уличного освещения на общую сумму около 20 млн. рублей. </w:t>
      </w:r>
    </w:p>
    <w:p w:rsidR="00E44E44" w:rsidRPr="00E44E44" w:rsidRDefault="00E44E44" w:rsidP="00E44E44">
      <w:pPr>
        <w:spacing w:after="0"/>
        <w:ind w:firstLine="709"/>
        <w:jc w:val="both"/>
        <w:rPr>
          <w:rFonts w:ascii="Times New Roman" w:eastAsia="Times New Roman" w:hAnsi="Times New Roman"/>
          <w:sz w:val="26"/>
          <w:szCs w:val="26"/>
          <w:lang w:eastAsia="ru-RU"/>
        </w:rPr>
      </w:pPr>
      <w:r w:rsidRPr="00E44E44">
        <w:rPr>
          <w:rFonts w:ascii="Times New Roman" w:eastAsia="Times New Roman" w:hAnsi="Times New Roman"/>
          <w:sz w:val="26"/>
          <w:szCs w:val="26"/>
          <w:lang w:eastAsia="ru-RU"/>
        </w:rPr>
        <w:t xml:space="preserve">В целях подготовки к новогодним праздникам ежегодно на территориях сельских поселений Алексеевского муниципального района осуществляется </w:t>
      </w:r>
      <w:r w:rsidRPr="00E44E44">
        <w:rPr>
          <w:rFonts w:ascii="Times New Roman" w:eastAsia="Times New Roman" w:hAnsi="Times New Roman"/>
          <w:sz w:val="26"/>
          <w:szCs w:val="26"/>
          <w:lang w:eastAsia="ru-RU"/>
        </w:rPr>
        <w:lastRenderedPageBreak/>
        <w:t>украшение улиц светодиодными гирляндами. Так в 201</w:t>
      </w:r>
      <w:r w:rsidRPr="006A456B">
        <w:rPr>
          <w:rFonts w:ascii="Times New Roman" w:eastAsia="Times New Roman" w:hAnsi="Times New Roman"/>
          <w:sz w:val="26"/>
          <w:szCs w:val="26"/>
          <w:lang w:eastAsia="ru-RU"/>
        </w:rPr>
        <w:t>8</w:t>
      </w:r>
      <w:r w:rsidRPr="00E44E44">
        <w:rPr>
          <w:rFonts w:ascii="Times New Roman" w:eastAsia="Times New Roman" w:hAnsi="Times New Roman"/>
          <w:sz w:val="26"/>
          <w:szCs w:val="26"/>
          <w:lang w:eastAsia="ru-RU"/>
        </w:rPr>
        <w:t xml:space="preserve"> году на эти мероприятии было закуплено более </w:t>
      </w:r>
      <w:r w:rsidRPr="006A456B">
        <w:rPr>
          <w:rFonts w:ascii="Times New Roman" w:eastAsia="Times New Roman" w:hAnsi="Times New Roman"/>
          <w:sz w:val="26"/>
          <w:szCs w:val="26"/>
          <w:lang w:eastAsia="ru-RU"/>
        </w:rPr>
        <w:t>4</w:t>
      </w:r>
      <w:r w:rsidRPr="00E44E44">
        <w:rPr>
          <w:rFonts w:ascii="Times New Roman" w:eastAsia="Times New Roman" w:hAnsi="Times New Roman"/>
          <w:sz w:val="26"/>
          <w:szCs w:val="26"/>
          <w:lang w:eastAsia="ru-RU"/>
        </w:rPr>
        <w:t xml:space="preserve">000 м светодиодной продукции более чем на 1 млн. рублей. </w:t>
      </w:r>
    </w:p>
    <w:p w:rsidR="00E44E44" w:rsidRPr="00E44E44" w:rsidRDefault="00E44E44" w:rsidP="00E44E44">
      <w:pPr>
        <w:shd w:val="clear" w:color="auto" w:fill="FFFFFF" w:themeFill="background1"/>
        <w:spacing w:after="0" w:line="240" w:lineRule="auto"/>
        <w:ind w:firstLine="708"/>
        <w:jc w:val="center"/>
        <w:rPr>
          <w:rFonts w:ascii="Times New Roman" w:hAnsi="Times New Roman"/>
          <w:b/>
          <w:color w:val="000000"/>
          <w:sz w:val="26"/>
          <w:szCs w:val="26"/>
          <w:lang w:eastAsia="ru-RU"/>
        </w:rPr>
      </w:pPr>
    </w:p>
    <w:p w:rsidR="0085789C" w:rsidRPr="00C1557B" w:rsidRDefault="00DB6826" w:rsidP="0085789C">
      <w:pPr>
        <w:shd w:val="clear" w:color="auto" w:fill="FFFFFF" w:themeFill="background1"/>
        <w:spacing w:after="0" w:line="240" w:lineRule="auto"/>
        <w:ind w:firstLine="708"/>
        <w:jc w:val="both"/>
        <w:rPr>
          <w:rFonts w:ascii="Times New Roman" w:hAnsi="Times New Roman"/>
          <w:b/>
          <w:color w:val="000000"/>
          <w:sz w:val="26"/>
          <w:szCs w:val="26"/>
          <w:lang w:eastAsia="ru-RU"/>
        </w:rPr>
      </w:pPr>
      <w:r>
        <w:rPr>
          <w:rFonts w:ascii="Times New Roman" w:hAnsi="Times New Roman"/>
          <w:b/>
          <w:color w:val="000000"/>
          <w:sz w:val="26"/>
          <w:szCs w:val="26"/>
          <w:lang w:eastAsia="ru-RU"/>
        </w:rPr>
        <w:t>Инвестиции</w:t>
      </w:r>
      <w:r w:rsidR="00E64EA3" w:rsidRPr="00C1557B">
        <w:rPr>
          <w:rFonts w:ascii="Times New Roman" w:hAnsi="Times New Roman"/>
          <w:b/>
          <w:color w:val="000000"/>
          <w:sz w:val="26"/>
          <w:szCs w:val="26"/>
          <w:lang w:eastAsia="ru-RU"/>
        </w:rPr>
        <w:t xml:space="preserve"> </w:t>
      </w:r>
    </w:p>
    <w:p w:rsidR="00A97EB8" w:rsidRPr="00A97EB8" w:rsidRDefault="0085789C"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85789C">
        <w:rPr>
          <w:rFonts w:ascii="Times New Roman" w:hAnsi="Times New Roman"/>
          <w:color w:val="000000"/>
          <w:sz w:val="26"/>
          <w:szCs w:val="26"/>
          <w:lang w:eastAsia="ru-RU"/>
        </w:rPr>
        <w:t xml:space="preserve"> </w:t>
      </w:r>
      <w:r w:rsidR="00A97EB8" w:rsidRPr="00A97EB8">
        <w:rPr>
          <w:rFonts w:ascii="Times New Roman" w:hAnsi="Times New Roman"/>
          <w:color w:val="000000"/>
          <w:sz w:val="26"/>
          <w:szCs w:val="26"/>
          <w:lang w:eastAsia="ru-RU"/>
        </w:rPr>
        <w:t>Привлечение инвестиций в экономику района является одной из важнейших стратегических задач администрации Алексеевского муниципального района.</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В 2018 году  реализуются 8 инвестиционных проектов:</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 xml:space="preserve">1. Строительство зерноочистительного комплекса в ст. Усть-Бузулукская стоимостью 40 млн. рублей, реализация проекта завершена. </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 xml:space="preserve">2. Строительство механизированного тока ЗАВ-40 в ст. Усть-Бузулукская, стоимостью 1,5 млн. рублей, реализация проекта завершена.  </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 xml:space="preserve">3. Реконструкция зерноочистительного комплекса в ст. Алексеевская, стоимость затрат 2,5 млн. рублей, в стадии реализации. </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4. Строительство зерноскладов в х</w:t>
      </w:r>
      <w:r w:rsidR="00DC0149">
        <w:rPr>
          <w:rFonts w:ascii="Times New Roman" w:hAnsi="Times New Roman"/>
          <w:color w:val="000000"/>
          <w:sz w:val="26"/>
          <w:szCs w:val="26"/>
          <w:lang w:eastAsia="ru-RU"/>
        </w:rPr>
        <w:t xml:space="preserve">. </w:t>
      </w:r>
      <w:proofErr w:type="spellStart"/>
      <w:r w:rsidR="00DC0149">
        <w:rPr>
          <w:rFonts w:ascii="Times New Roman" w:hAnsi="Times New Roman"/>
          <w:color w:val="000000"/>
          <w:sz w:val="26"/>
          <w:szCs w:val="26"/>
          <w:lang w:eastAsia="ru-RU"/>
        </w:rPr>
        <w:t>Самолшинский</w:t>
      </w:r>
      <w:proofErr w:type="spellEnd"/>
      <w:r w:rsidR="00DC0149">
        <w:rPr>
          <w:rFonts w:ascii="Times New Roman" w:hAnsi="Times New Roman"/>
          <w:color w:val="000000"/>
          <w:sz w:val="26"/>
          <w:szCs w:val="26"/>
          <w:lang w:eastAsia="ru-RU"/>
        </w:rPr>
        <w:t xml:space="preserve"> на сумму 4,4 </w:t>
      </w:r>
      <w:r w:rsidRPr="00A97EB8">
        <w:rPr>
          <w:rFonts w:ascii="Times New Roman" w:hAnsi="Times New Roman"/>
          <w:color w:val="000000"/>
          <w:sz w:val="26"/>
          <w:szCs w:val="26"/>
          <w:lang w:eastAsia="ru-RU"/>
        </w:rPr>
        <w:t xml:space="preserve">млн. рублей, </w:t>
      </w:r>
      <w:r w:rsidR="00DC0149">
        <w:rPr>
          <w:rFonts w:ascii="Times New Roman" w:hAnsi="Times New Roman"/>
          <w:color w:val="000000"/>
          <w:sz w:val="26"/>
          <w:szCs w:val="26"/>
          <w:lang w:eastAsia="ru-RU"/>
        </w:rPr>
        <w:t>реализован</w:t>
      </w:r>
      <w:r w:rsidRPr="00A97EB8">
        <w:rPr>
          <w:rFonts w:ascii="Times New Roman" w:hAnsi="Times New Roman"/>
          <w:color w:val="000000"/>
          <w:sz w:val="26"/>
          <w:szCs w:val="26"/>
          <w:lang w:eastAsia="ru-RU"/>
        </w:rPr>
        <w:t xml:space="preserve">. </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5. Строительство механ</w:t>
      </w:r>
      <w:r>
        <w:rPr>
          <w:rFonts w:ascii="Times New Roman" w:hAnsi="Times New Roman"/>
          <w:color w:val="000000"/>
          <w:sz w:val="26"/>
          <w:szCs w:val="26"/>
          <w:lang w:eastAsia="ru-RU"/>
        </w:rPr>
        <w:t>изированного тока ООО «</w:t>
      </w:r>
      <w:proofErr w:type="gramStart"/>
      <w:r>
        <w:rPr>
          <w:rFonts w:ascii="Times New Roman" w:hAnsi="Times New Roman"/>
          <w:color w:val="000000"/>
          <w:sz w:val="26"/>
          <w:szCs w:val="26"/>
          <w:lang w:eastAsia="ru-RU"/>
        </w:rPr>
        <w:t xml:space="preserve">Садко»  </w:t>
      </w:r>
      <w:r w:rsidRPr="00A97EB8">
        <w:rPr>
          <w:rFonts w:ascii="Times New Roman" w:hAnsi="Times New Roman"/>
          <w:color w:val="000000"/>
          <w:sz w:val="26"/>
          <w:szCs w:val="26"/>
          <w:lang w:eastAsia="ru-RU"/>
        </w:rPr>
        <w:t>в</w:t>
      </w:r>
      <w:proofErr w:type="gramEnd"/>
      <w:r w:rsidRPr="00A97EB8">
        <w:rPr>
          <w:rFonts w:ascii="Times New Roman" w:hAnsi="Times New Roman"/>
          <w:color w:val="000000"/>
          <w:sz w:val="26"/>
          <w:szCs w:val="26"/>
          <w:lang w:eastAsia="ru-RU"/>
        </w:rPr>
        <w:t xml:space="preserve"> х. </w:t>
      </w:r>
      <w:proofErr w:type="spellStart"/>
      <w:r w:rsidRPr="00A97EB8">
        <w:rPr>
          <w:rFonts w:ascii="Times New Roman" w:hAnsi="Times New Roman"/>
          <w:color w:val="000000"/>
          <w:sz w:val="26"/>
          <w:szCs w:val="26"/>
          <w:lang w:eastAsia="ru-RU"/>
        </w:rPr>
        <w:t>Скулябинский</w:t>
      </w:r>
      <w:proofErr w:type="spellEnd"/>
      <w:r w:rsidRPr="00A97EB8">
        <w:rPr>
          <w:rFonts w:ascii="Times New Roman" w:hAnsi="Times New Roman"/>
          <w:color w:val="000000"/>
          <w:sz w:val="26"/>
          <w:szCs w:val="26"/>
          <w:lang w:eastAsia="ru-RU"/>
        </w:rPr>
        <w:t xml:space="preserve">, стоимостью 4 млн. рублей. </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 xml:space="preserve">6. Реконструкция зерносклада в ст. </w:t>
      </w:r>
      <w:proofErr w:type="spellStart"/>
      <w:r w:rsidRPr="00A97EB8">
        <w:rPr>
          <w:rFonts w:ascii="Times New Roman" w:hAnsi="Times New Roman"/>
          <w:color w:val="000000"/>
          <w:sz w:val="26"/>
          <w:szCs w:val="26"/>
          <w:lang w:eastAsia="ru-RU"/>
        </w:rPr>
        <w:t>Аржановская</w:t>
      </w:r>
      <w:proofErr w:type="spellEnd"/>
      <w:r w:rsidRPr="00A97EB8">
        <w:rPr>
          <w:rFonts w:ascii="Times New Roman" w:hAnsi="Times New Roman"/>
          <w:color w:val="000000"/>
          <w:sz w:val="26"/>
          <w:szCs w:val="26"/>
          <w:lang w:eastAsia="ru-RU"/>
        </w:rPr>
        <w:t xml:space="preserve"> ООО «</w:t>
      </w:r>
      <w:proofErr w:type="spellStart"/>
      <w:r w:rsidRPr="00A97EB8">
        <w:rPr>
          <w:rFonts w:ascii="Times New Roman" w:hAnsi="Times New Roman"/>
          <w:color w:val="000000"/>
          <w:sz w:val="26"/>
          <w:szCs w:val="26"/>
          <w:lang w:eastAsia="ru-RU"/>
        </w:rPr>
        <w:t>Водяновское</w:t>
      </w:r>
      <w:proofErr w:type="spellEnd"/>
      <w:r w:rsidRPr="00A97EB8">
        <w:rPr>
          <w:rFonts w:ascii="Times New Roman" w:hAnsi="Times New Roman"/>
          <w:color w:val="000000"/>
          <w:sz w:val="26"/>
          <w:szCs w:val="26"/>
          <w:lang w:eastAsia="ru-RU"/>
        </w:rPr>
        <w:t>» на сумму 250 тыс. рублей. Реализация проекта завершена.</w:t>
      </w:r>
    </w:p>
    <w:p w:rsidR="00A97EB8" w:rsidRP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 xml:space="preserve">7. Строительство мастерской по ремонту сельхозтехники ООО «Дальний» в х. Рябовский на сумму 3,3 млн. рублей. </w:t>
      </w:r>
    </w:p>
    <w:p w:rsidR="00A97EB8"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8. С 2015 года на территории Алексеевского муниципального района за счет средств инвестора ООО «Нью-</w:t>
      </w:r>
      <w:proofErr w:type="spellStart"/>
      <w:r w:rsidRPr="00A97EB8">
        <w:rPr>
          <w:rFonts w:ascii="Times New Roman" w:hAnsi="Times New Roman"/>
          <w:color w:val="000000"/>
          <w:sz w:val="26"/>
          <w:szCs w:val="26"/>
          <w:lang w:eastAsia="ru-RU"/>
        </w:rPr>
        <w:t>Био</w:t>
      </w:r>
      <w:proofErr w:type="spellEnd"/>
      <w:r w:rsidRPr="00A97EB8">
        <w:rPr>
          <w:rFonts w:ascii="Times New Roman" w:hAnsi="Times New Roman"/>
          <w:color w:val="000000"/>
          <w:sz w:val="26"/>
          <w:szCs w:val="26"/>
          <w:lang w:eastAsia="ru-RU"/>
        </w:rPr>
        <w:t xml:space="preserve">» реализуется крупнейший инвестиционный проект по строительству завода по глубокой переработке зерна кукурузы в хуторе </w:t>
      </w:r>
      <w:proofErr w:type="spellStart"/>
      <w:r w:rsidRPr="00A97EB8">
        <w:rPr>
          <w:rFonts w:ascii="Times New Roman" w:hAnsi="Times New Roman"/>
          <w:color w:val="000000"/>
          <w:sz w:val="26"/>
          <w:szCs w:val="26"/>
          <w:lang w:eastAsia="ru-RU"/>
        </w:rPr>
        <w:t>Шарашенский</w:t>
      </w:r>
      <w:proofErr w:type="spellEnd"/>
      <w:r w:rsidRPr="00A97EB8">
        <w:rPr>
          <w:rFonts w:ascii="Times New Roman" w:hAnsi="Times New Roman"/>
          <w:color w:val="000000"/>
          <w:sz w:val="26"/>
          <w:szCs w:val="26"/>
          <w:lang w:eastAsia="ru-RU"/>
        </w:rPr>
        <w:t xml:space="preserve">, общая стоимость затрат составит более 13 </w:t>
      </w:r>
      <w:proofErr w:type="spellStart"/>
      <w:r w:rsidRPr="00A97EB8">
        <w:rPr>
          <w:rFonts w:ascii="Times New Roman" w:hAnsi="Times New Roman"/>
          <w:color w:val="000000"/>
          <w:sz w:val="26"/>
          <w:szCs w:val="26"/>
          <w:lang w:eastAsia="ru-RU"/>
        </w:rPr>
        <w:t>млрд.руб</w:t>
      </w:r>
      <w:proofErr w:type="spellEnd"/>
      <w:r w:rsidRPr="00A97EB8">
        <w:rPr>
          <w:rFonts w:ascii="Times New Roman" w:hAnsi="Times New Roman"/>
          <w:color w:val="000000"/>
          <w:sz w:val="26"/>
          <w:szCs w:val="26"/>
          <w:lang w:eastAsia="ru-RU"/>
        </w:rPr>
        <w:t>.</w:t>
      </w:r>
      <w:proofErr w:type="gramStart"/>
      <w:r w:rsidRPr="00A97EB8">
        <w:rPr>
          <w:rFonts w:ascii="Times New Roman" w:hAnsi="Times New Roman"/>
          <w:color w:val="000000"/>
          <w:sz w:val="26"/>
          <w:szCs w:val="26"/>
          <w:lang w:eastAsia="ru-RU"/>
        </w:rPr>
        <w:t>,  будет</w:t>
      </w:r>
      <w:proofErr w:type="gramEnd"/>
      <w:r w:rsidRPr="00A97EB8">
        <w:rPr>
          <w:rFonts w:ascii="Times New Roman" w:hAnsi="Times New Roman"/>
          <w:color w:val="000000"/>
          <w:sz w:val="26"/>
          <w:szCs w:val="26"/>
          <w:lang w:eastAsia="ru-RU"/>
        </w:rPr>
        <w:t xml:space="preserve"> создано до 234 рабочих места.</w:t>
      </w:r>
      <w:r w:rsidR="0085789C" w:rsidRPr="0085789C">
        <w:rPr>
          <w:rFonts w:ascii="Times New Roman" w:hAnsi="Times New Roman"/>
          <w:color w:val="000000"/>
          <w:sz w:val="26"/>
          <w:szCs w:val="26"/>
          <w:lang w:eastAsia="ru-RU"/>
        </w:rPr>
        <w:t xml:space="preserve"> </w:t>
      </w:r>
    </w:p>
    <w:p w:rsidR="0085789C" w:rsidRDefault="00A97EB8"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r w:rsidRPr="00A97EB8">
        <w:rPr>
          <w:rFonts w:ascii="Times New Roman" w:hAnsi="Times New Roman"/>
          <w:color w:val="000000"/>
          <w:sz w:val="26"/>
          <w:szCs w:val="26"/>
          <w:lang w:eastAsia="ru-RU"/>
        </w:rPr>
        <w:t>В настоящее время построен административный комплекс, ведется строительство столовой. Осуществляется реконструкция энергетической подстанции с целью подключения предприятия. Закуплено емкостное оборудование. Ведутся работы по строительству основных корпусов завода. Построено два трехэтажных корпуса общежитий на 110 квартир, предназначенных для  проживания  сотрудников предприятия.  За три года реализации инвестиционного проекта ООО «Нью-</w:t>
      </w:r>
      <w:proofErr w:type="spellStart"/>
      <w:r w:rsidRPr="00A97EB8">
        <w:rPr>
          <w:rFonts w:ascii="Times New Roman" w:hAnsi="Times New Roman"/>
          <w:color w:val="000000"/>
          <w:sz w:val="26"/>
          <w:szCs w:val="26"/>
          <w:lang w:eastAsia="ru-RU"/>
        </w:rPr>
        <w:t>Био</w:t>
      </w:r>
      <w:proofErr w:type="spellEnd"/>
      <w:r w:rsidRPr="00A97EB8">
        <w:rPr>
          <w:rFonts w:ascii="Times New Roman" w:hAnsi="Times New Roman"/>
          <w:color w:val="000000"/>
          <w:sz w:val="26"/>
          <w:szCs w:val="26"/>
          <w:lang w:eastAsia="ru-RU"/>
        </w:rPr>
        <w:t>» израсходовало порядка 8 млрд. рублей.</w:t>
      </w:r>
    </w:p>
    <w:p w:rsidR="0035468A" w:rsidRPr="0085789C" w:rsidRDefault="0035468A" w:rsidP="00A97EB8">
      <w:pPr>
        <w:shd w:val="clear" w:color="auto" w:fill="FFFFFF" w:themeFill="background1"/>
        <w:spacing w:after="0" w:line="240" w:lineRule="auto"/>
        <w:ind w:firstLine="708"/>
        <w:jc w:val="both"/>
        <w:rPr>
          <w:rFonts w:ascii="Times New Roman" w:hAnsi="Times New Roman"/>
          <w:color w:val="000000"/>
          <w:sz w:val="26"/>
          <w:szCs w:val="26"/>
          <w:lang w:eastAsia="ru-RU"/>
        </w:rPr>
      </w:pPr>
    </w:p>
    <w:p w:rsidR="00D12C0D" w:rsidRDefault="00D12C0D" w:rsidP="00D12C0D">
      <w:pPr>
        <w:shd w:val="clear" w:color="auto" w:fill="FFFFFF" w:themeFill="background1"/>
        <w:spacing w:after="0" w:line="240" w:lineRule="auto"/>
        <w:ind w:firstLine="708"/>
        <w:jc w:val="both"/>
        <w:rPr>
          <w:rFonts w:ascii="Times New Roman" w:hAnsi="Times New Roman"/>
          <w:b/>
          <w:color w:val="000000"/>
          <w:sz w:val="26"/>
          <w:szCs w:val="26"/>
          <w:lang w:eastAsia="ru-RU"/>
        </w:rPr>
      </w:pPr>
      <w:r w:rsidRPr="00D12C0D">
        <w:rPr>
          <w:rFonts w:ascii="Times New Roman" w:hAnsi="Times New Roman"/>
          <w:b/>
          <w:color w:val="000000"/>
          <w:sz w:val="26"/>
          <w:szCs w:val="26"/>
          <w:lang w:eastAsia="ru-RU"/>
        </w:rPr>
        <w:t>ТОС</w:t>
      </w:r>
    </w:p>
    <w:p w:rsidR="006C1403" w:rsidRDefault="00E03531" w:rsidP="007441EC">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На территории Алексеевского муниципального района </w:t>
      </w:r>
      <w:r w:rsidR="00893C53">
        <w:rPr>
          <w:rFonts w:ascii="Times New Roman" w:hAnsi="Times New Roman"/>
          <w:color w:val="000000"/>
          <w:sz w:val="26"/>
          <w:szCs w:val="26"/>
          <w:lang w:eastAsia="ru-RU"/>
        </w:rPr>
        <w:t xml:space="preserve">зарегистрировано и осуществляют свою деятельность </w:t>
      </w:r>
      <w:r w:rsidR="006C1403">
        <w:rPr>
          <w:rFonts w:ascii="Times New Roman" w:hAnsi="Times New Roman"/>
          <w:color w:val="000000"/>
          <w:sz w:val="26"/>
          <w:szCs w:val="26"/>
          <w:lang w:eastAsia="ru-RU"/>
        </w:rPr>
        <w:t>3</w:t>
      </w:r>
      <w:r w:rsidR="0035468A">
        <w:rPr>
          <w:rFonts w:ascii="Times New Roman" w:hAnsi="Times New Roman"/>
          <w:color w:val="000000"/>
          <w:sz w:val="26"/>
          <w:szCs w:val="26"/>
          <w:lang w:eastAsia="ru-RU"/>
        </w:rPr>
        <w:t>0</w:t>
      </w:r>
      <w:r w:rsidR="006C1403">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ТОС, в 2018 году было закрыто </w:t>
      </w:r>
      <w:r w:rsidR="006C1403">
        <w:rPr>
          <w:rFonts w:ascii="Times New Roman" w:hAnsi="Times New Roman"/>
          <w:color w:val="000000"/>
          <w:sz w:val="26"/>
          <w:szCs w:val="26"/>
          <w:lang w:eastAsia="ru-RU"/>
        </w:rPr>
        <w:t xml:space="preserve">3 </w:t>
      </w:r>
      <w:r>
        <w:rPr>
          <w:rFonts w:ascii="Times New Roman" w:hAnsi="Times New Roman"/>
          <w:color w:val="000000"/>
          <w:sz w:val="26"/>
          <w:szCs w:val="26"/>
          <w:lang w:eastAsia="ru-RU"/>
        </w:rPr>
        <w:t>ТОС</w:t>
      </w:r>
      <w:r w:rsidR="006C1403">
        <w:rPr>
          <w:rFonts w:ascii="Times New Roman" w:hAnsi="Times New Roman"/>
          <w:color w:val="000000"/>
          <w:sz w:val="26"/>
          <w:szCs w:val="26"/>
          <w:lang w:eastAsia="ru-RU"/>
        </w:rPr>
        <w:t>а («Красинское» Солонцовского СП, «Алексеевское 3», «Алексеевское-1» Алексеевского СП).</w:t>
      </w:r>
    </w:p>
    <w:p w:rsidR="0019542E" w:rsidRDefault="0019542E" w:rsidP="007441EC">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В 2018 году </w:t>
      </w:r>
      <w:proofErr w:type="spellStart"/>
      <w:r>
        <w:rPr>
          <w:rFonts w:ascii="Times New Roman" w:hAnsi="Times New Roman"/>
          <w:color w:val="000000"/>
          <w:sz w:val="26"/>
          <w:szCs w:val="26"/>
          <w:lang w:eastAsia="ru-RU"/>
        </w:rPr>
        <w:t>ТОСы</w:t>
      </w:r>
      <w:proofErr w:type="spellEnd"/>
      <w:r>
        <w:rPr>
          <w:rFonts w:ascii="Times New Roman" w:hAnsi="Times New Roman"/>
          <w:color w:val="000000"/>
          <w:sz w:val="26"/>
          <w:szCs w:val="26"/>
          <w:lang w:eastAsia="ru-RU"/>
        </w:rPr>
        <w:t xml:space="preserve"> Алексеевского муниципального района активно принимали участие в конкурсах президентских грантов.</w:t>
      </w:r>
    </w:p>
    <w:p w:rsidR="006C1403" w:rsidRDefault="0019542E" w:rsidP="00D66625">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Так в первом конкурсе стал победителем</w:t>
      </w:r>
      <w:r w:rsidR="00D66625">
        <w:rPr>
          <w:rFonts w:ascii="Times New Roman" w:hAnsi="Times New Roman"/>
          <w:color w:val="000000"/>
          <w:sz w:val="26"/>
          <w:szCs w:val="26"/>
          <w:lang w:eastAsia="ru-RU"/>
        </w:rPr>
        <w:t xml:space="preserve"> </w:t>
      </w:r>
      <w:r w:rsidR="006C1403">
        <w:rPr>
          <w:rFonts w:ascii="Times New Roman" w:hAnsi="Times New Roman"/>
          <w:color w:val="000000"/>
          <w:sz w:val="26"/>
          <w:szCs w:val="26"/>
          <w:lang w:eastAsia="ru-RU"/>
        </w:rPr>
        <w:t>ТОС «Усть-Бузулукское</w:t>
      </w:r>
      <w:r w:rsidR="007450F6">
        <w:rPr>
          <w:rFonts w:ascii="Times New Roman" w:hAnsi="Times New Roman"/>
          <w:color w:val="000000"/>
          <w:sz w:val="26"/>
          <w:szCs w:val="26"/>
          <w:lang w:eastAsia="ru-RU"/>
        </w:rPr>
        <w:t>-1</w:t>
      </w:r>
      <w:r w:rsidR="006C1403">
        <w:rPr>
          <w:rFonts w:ascii="Times New Roman" w:hAnsi="Times New Roman"/>
          <w:color w:val="000000"/>
          <w:sz w:val="26"/>
          <w:szCs w:val="26"/>
          <w:lang w:eastAsia="ru-RU"/>
        </w:rPr>
        <w:t>»</w:t>
      </w:r>
      <w:r w:rsidR="00893C53">
        <w:rPr>
          <w:rFonts w:ascii="Times New Roman" w:hAnsi="Times New Roman"/>
          <w:color w:val="000000"/>
          <w:sz w:val="26"/>
          <w:szCs w:val="26"/>
          <w:lang w:eastAsia="ru-RU"/>
        </w:rPr>
        <w:t xml:space="preserve"> и получил грант </w:t>
      </w:r>
      <w:r w:rsidR="00D34BFA">
        <w:rPr>
          <w:rFonts w:ascii="Times New Roman" w:hAnsi="Times New Roman"/>
          <w:color w:val="000000"/>
          <w:sz w:val="26"/>
          <w:szCs w:val="26"/>
          <w:lang w:eastAsia="ru-RU"/>
        </w:rPr>
        <w:t xml:space="preserve">в размере </w:t>
      </w:r>
      <w:r w:rsidR="0002149E">
        <w:rPr>
          <w:rFonts w:ascii="Times New Roman" w:hAnsi="Times New Roman"/>
          <w:color w:val="000000"/>
          <w:sz w:val="26"/>
          <w:szCs w:val="26"/>
          <w:lang w:eastAsia="ru-RU"/>
        </w:rPr>
        <w:t>484,4</w:t>
      </w:r>
      <w:r w:rsidR="00D34BFA">
        <w:rPr>
          <w:rFonts w:ascii="Times New Roman" w:hAnsi="Times New Roman"/>
          <w:color w:val="000000"/>
          <w:sz w:val="26"/>
          <w:szCs w:val="26"/>
          <w:lang w:eastAsia="ru-RU"/>
        </w:rPr>
        <w:t xml:space="preserve"> тыс. руб. </w:t>
      </w:r>
      <w:r w:rsidR="00613AF1">
        <w:rPr>
          <w:rFonts w:ascii="Times New Roman" w:hAnsi="Times New Roman"/>
          <w:color w:val="000000"/>
          <w:sz w:val="26"/>
          <w:szCs w:val="26"/>
          <w:lang w:eastAsia="ru-RU"/>
        </w:rPr>
        <w:t>на реализацию проекта</w:t>
      </w:r>
      <w:r w:rsidR="007450F6">
        <w:rPr>
          <w:rFonts w:ascii="Times New Roman" w:hAnsi="Times New Roman"/>
          <w:color w:val="000000"/>
          <w:sz w:val="26"/>
          <w:szCs w:val="26"/>
          <w:lang w:eastAsia="ru-RU"/>
        </w:rPr>
        <w:t xml:space="preserve"> «Врем</w:t>
      </w:r>
      <w:r w:rsidR="00C70873">
        <w:rPr>
          <w:rFonts w:ascii="Times New Roman" w:hAnsi="Times New Roman"/>
          <w:color w:val="000000"/>
          <w:sz w:val="26"/>
          <w:szCs w:val="26"/>
          <w:lang w:eastAsia="ru-RU"/>
        </w:rPr>
        <w:t>ен</w:t>
      </w:r>
      <w:r w:rsidR="00D34BFA">
        <w:rPr>
          <w:rFonts w:ascii="Times New Roman" w:hAnsi="Times New Roman"/>
          <w:color w:val="000000"/>
          <w:sz w:val="26"/>
          <w:szCs w:val="26"/>
          <w:lang w:eastAsia="ru-RU"/>
        </w:rPr>
        <w:t xml:space="preserve"> связующая нить»</w:t>
      </w:r>
      <w:r w:rsidR="007450F6">
        <w:rPr>
          <w:rFonts w:ascii="Times New Roman" w:hAnsi="Times New Roman"/>
          <w:color w:val="000000"/>
          <w:sz w:val="26"/>
          <w:szCs w:val="26"/>
          <w:lang w:eastAsia="ru-RU"/>
        </w:rPr>
        <w:t>.</w:t>
      </w:r>
      <w:r w:rsidR="00D66625">
        <w:rPr>
          <w:rFonts w:ascii="Times New Roman" w:hAnsi="Times New Roman"/>
          <w:color w:val="000000"/>
          <w:sz w:val="26"/>
          <w:szCs w:val="26"/>
          <w:lang w:eastAsia="ru-RU"/>
        </w:rPr>
        <w:t xml:space="preserve"> </w:t>
      </w:r>
      <w:r w:rsidR="007450F6">
        <w:rPr>
          <w:rFonts w:ascii="Times New Roman" w:hAnsi="Times New Roman"/>
          <w:color w:val="000000"/>
          <w:sz w:val="26"/>
          <w:szCs w:val="26"/>
          <w:lang w:eastAsia="ru-RU"/>
        </w:rPr>
        <w:t xml:space="preserve"> </w:t>
      </w:r>
      <w:r w:rsidR="00D66625">
        <w:rPr>
          <w:rFonts w:ascii="Times New Roman" w:hAnsi="Times New Roman"/>
          <w:color w:val="000000"/>
          <w:sz w:val="26"/>
          <w:szCs w:val="26"/>
          <w:lang w:eastAsia="ru-RU"/>
        </w:rPr>
        <w:t>Произведена</w:t>
      </w:r>
      <w:r w:rsidR="006D74EE">
        <w:rPr>
          <w:rFonts w:ascii="Times New Roman" w:hAnsi="Times New Roman"/>
          <w:color w:val="000000"/>
          <w:sz w:val="26"/>
          <w:szCs w:val="26"/>
          <w:lang w:eastAsia="ru-RU"/>
        </w:rPr>
        <w:t xml:space="preserve"> м</w:t>
      </w:r>
      <w:r w:rsidR="00D66625">
        <w:rPr>
          <w:rFonts w:ascii="Times New Roman" w:hAnsi="Times New Roman"/>
          <w:color w:val="000000"/>
          <w:sz w:val="26"/>
          <w:szCs w:val="26"/>
          <w:lang w:eastAsia="ru-RU"/>
        </w:rPr>
        <w:t xml:space="preserve">одернизация </w:t>
      </w:r>
      <w:r w:rsidR="006D74EE" w:rsidRPr="006D74EE">
        <w:rPr>
          <w:rFonts w:ascii="Times New Roman" w:hAnsi="Times New Roman"/>
          <w:color w:val="000000"/>
          <w:sz w:val="26"/>
          <w:szCs w:val="26"/>
          <w:lang w:eastAsia="ru-RU"/>
        </w:rPr>
        <w:t>музе</w:t>
      </w:r>
      <w:r w:rsidR="00D66625">
        <w:rPr>
          <w:rFonts w:ascii="Times New Roman" w:hAnsi="Times New Roman"/>
          <w:color w:val="000000"/>
          <w:sz w:val="26"/>
          <w:szCs w:val="26"/>
          <w:lang w:eastAsia="ru-RU"/>
        </w:rPr>
        <w:t>я в Усть-Бузулукской школе:</w:t>
      </w:r>
      <w:r w:rsidR="007450F6">
        <w:rPr>
          <w:rFonts w:ascii="Times New Roman" w:hAnsi="Times New Roman"/>
          <w:color w:val="000000"/>
          <w:sz w:val="26"/>
          <w:szCs w:val="26"/>
          <w:lang w:eastAsia="ru-RU"/>
        </w:rPr>
        <w:t xml:space="preserve"> </w:t>
      </w:r>
      <w:r w:rsidR="00D66625">
        <w:rPr>
          <w:rFonts w:ascii="Times New Roman" w:hAnsi="Times New Roman"/>
          <w:color w:val="000000"/>
          <w:sz w:val="26"/>
          <w:szCs w:val="26"/>
          <w:lang w:eastAsia="ru-RU"/>
        </w:rPr>
        <w:t>куплено оборудование</w:t>
      </w:r>
      <w:r w:rsidR="006D74EE" w:rsidRPr="006D74EE">
        <w:rPr>
          <w:rFonts w:ascii="Times New Roman" w:hAnsi="Times New Roman"/>
          <w:color w:val="000000"/>
          <w:sz w:val="26"/>
          <w:szCs w:val="26"/>
          <w:lang w:eastAsia="ru-RU"/>
        </w:rPr>
        <w:t xml:space="preserve"> для перевода документов в электронный вид, для демонстраций электронного</w:t>
      </w:r>
      <w:r w:rsidR="006D74EE">
        <w:rPr>
          <w:rFonts w:ascii="Times New Roman" w:hAnsi="Times New Roman"/>
          <w:color w:val="000000"/>
          <w:sz w:val="26"/>
          <w:szCs w:val="26"/>
          <w:lang w:eastAsia="ru-RU"/>
        </w:rPr>
        <w:t xml:space="preserve"> </w:t>
      </w:r>
      <w:r w:rsidR="006D74EE" w:rsidRPr="006D74EE">
        <w:rPr>
          <w:rFonts w:ascii="Times New Roman" w:hAnsi="Times New Roman"/>
          <w:color w:val="000000"/>
          <w:sz w:val="26"/>
          <w:szCs w:val="26"/>
          <w:lang w:eastAsia="ru-RU"/>
        </w:rPr>
        <w:t>материала</w:t>
      </w:r>
      <w:r w:rsidR="006D74EE">
        <w:rPr>
          <w:rFonts w:ascii="Times New Roman" w:hAnsi="Times New Roman"/>
          <w:color w:val="000000"/>
          <w:sz w:val="26"/>
          <w:szCs w:val="26"/>
          <w:lang w:eastAsia="ru-RU"/>
        </w:rPr>
        <w:t>,</w:t>
      </w:r>
      <w:r w:rsidR="00D66625">
        <w:rPr>
          <w:rFonts w:ascii="Times New Roman" w:hAnsi="Times New Roman"/>
          <w:color w:val="000000"/>
          <w:sz w:val="26"/>
          <w:szCs w:val="26"/>
          <w:lang w:eastAsia="ru-RU"/>
        </w:rPr>
        <w:t xml:space="preserve"> </w:t>
      </w:r>
      <w:r w:rsidR="006D74EE">
        <w:rPr>
          <w:rFonts w:ascii="Times New Roman" w:hAnsi="Times New Roman"/>
          <w:color w:val="000000"/>
          <w:sz w:val="26"/>
          <w:szCs w:val="26"/>
          <w:lang w:eastAsia="ru-RU"/>
        </w:rPr>
        <w:t xml:space="preserve"> для сохранения музейных экспонатов приобретено специализированное оборудование: витрина демонстрационная, стенды, переплетчик, телевизор, компьютер</w:t>
      </w:r>
      <w:r w:rsidR="00212F1D">
        <w:rPr>
          <w:rFonts w:ascii="Times New Roman" w:hAnsi="Times New Roman"/>
          <w:color w:val="000000"/>
          <w:sz w:val="26"/>
          <w:szCs w:val="26"/>
          <w:lang w:eastAsia="ru-RU"/>
        </w:rPr>
        <w:t>.</w:t>
      </w:r>
      <w:r w:rsidR="006D74EE">
        <w:rPr>
          <w:rFonts w:ascii="Times New Roman" w:hAnsi="Times New Roman"/>
          <w:color w:val="000000"/>
          <w:sz w:val="26"/>
          <w:szCs w:val="26"/>
          <w:lang w:eastAsia="ru-RU"/>
        </w:rPr>
        <w:t xml:space="preserve"> </w:t>
      </w:r>
    </w:p>
    <w:p w:rsidR="00BD51C6" w:rsidRDefault="00D66625"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Во втором конкурсе</w:t>
      </w:r>
      <w:r w:rsidRPr="00D66625">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президентских грантов стал победителем </w:t>
      </w:r>
      <w:r w:rsidR="006C1403">
        <w:rPr>
          <w:rFonts w:ascii="Times New Roman" w:hAnsi="Times New Roman"/>
          <w:color w:val="000000"/>
          <w:sz w:val="26"/>
          <w:szCs w:val="26"/>
          <w:lang w:eastAsia="ru-RU"/>
        </w:rPr>
        <w:t>ТОС «Алексеевское-2»</w:t>
      </w:r>
      <w:r>
        <w:rPr>
          <w:rFonts w:ascii="Times New Roman" w:hAnsi="Times New Roman"/>
          <w:color w:val="000000"/>
          <w:sz w:val="26"/>
          <w:szCs w:val="26"/>
          <w:lang w:eastAsia="ru-RU"/>
        </w:rPr>
        <w:t xml:space="preserve">, который получил </w:t>
      </w:r>
      <w:r w:rsidR="0002149E">
        <w:rPr>
          <w:rFonts w:ascii="Times New Roman" w:hAnsi="Times New Roman"/>
          <w:color w:val="000000"/>
          <w:sz w:val="26"/>
          <w:szCs w:val="26"/>
          <w:lang w:eastAsia="ru-RU"/>
        </w:rPr>
        <w:t>грант</w:t>
      </w:r>
      <w:r w:rsidR="006C1403">
        <w:rPr>
          <w:rFonts w:ascii="Times New Roman" w:hAnsi="Times New Roman"/>
          <w:color w:val="000000"/>
          <w:sz w:val="26"/>
          <w:szCs w:val="26"/>
          <w:lang w:eastAsia="ru-RU"/>
        </w:rPr>
        <w:t xml:space="preserve"> </w:t>
      </w:r>
      <w:r w:rsidR="006517CF">
        <w:rPr>
          <w:rFonts w:ascii="Times New Roman" w:hAnsi="Times New Roman"/>
          <w:color w:val="000000"/>
          <w:sz w:val="26"/>
          <w:szCs w:val="26"/>
          <w:lang w:eastAsia="ru-RU"/>
        </w:rPr>
        <w:t xml:space="preserve">в размере </w:t>
      </w:r>
      <w:r w:rsidR="0002149E">
        <w:rPr>
          <w:rFonts w:ascii="Times New Roman" w:hAnsi="Times New Roman"/>
          <w:color w:val="000000"/>
          <w:sz w:val="26"/>
          <w:szCs w:val="26"/>
          <w:lang w:eastAsia="ru-RU"/>
        </w:rPr>
        <w:t>500</w:t>
      </w:r>
      <w:r w:rsidR="006517CF" w:rsidRPr="006517CF">
        <w:rPr>
          <w:rFonts w:ascii="Times New Roman" w:hAnsi="Times New Roman"/>
          <w:color w:val="000000"/>
          <w:sz w:val="26"/>
          <w:szCs w:val="26"/>
          <w:lang w:eastAsia="ru-RU"/>
        </w:rPr>
        <w:t xml:space="preserve"> </w:t>
      </w:r>
      <w:r w:rsidR="006517CF">
        <w:rPr>
          <w:rFonts w:ascii="Times New Roman" w:hAnsi="Times New Roman"/>
          <w:color w:val="000000"/>
          <w:sz w:val="26"/>
          <w:szCs w:val="26"/>
          <w:lang w:eastAsia="ru-RU"/>
        </w:rPr>
        <w:t>тыс.</w:t>
      </w:r>
      <w:r w:rsidR="00D34BFA">
        <w:rPr>
          <w:rFonts w:ascii="Times New Roman" w:hAnsi="Times New Roman"/>
          <w:color w:val="000000"/>
          <w:sz w:val="26"/>
          <w:szCs w:val="26"/>
          <w:lang w:eastAsia="ru-RU"/>
        </w:rPr>
        <w:t xml:space="preserve"> </w:t>
      </w:r>
      <w:r w:rsidR="006517CF" w:rsidRPr="006517CF">
        <w:rPr>
          <w:rFonts w:ascii="Times New Roman" w:hAnsi="Times New Roman"/>
          <w:color w:val="000000"/>
          <w:sz w:val="26"/>
          <w:szCs w:val="26"/>
          <w:lang w:eastAsia="ru-RU"/>
        </w:rPr>
        <w:t>руб</w:t>
      </w:r>
      <w:r w:rsidR="006517CF">
        <w:rPr>
          <w:rFonts w:ascii="Times New Roman" w:hAnsi="Times New Roman"/>
          <w:color w:val="000000"/>
          <w:sz w:val="26"/>
          <w:szCs w:val="26"/>
          <w:lang w:eastAsia="ru-RU"/>
        </w:rPr>
        <w:t>.</w:t>
      </w:r>
      <w:r w:rsidR="007815D3">
        <w:rPr>
          <w:rFonts w:ascii="Times New Roman" w:hAnsi="Times New Roman"/>
          <w:color w:val="000000"/>
          <w:sz w:val="26"/>
          <w:szCs w:val="26"/>
          <w:lang w:eastAsia="ru-RU"/>
        </w:rPr>
        <w:t xml:space="preserve">, </w:t>
      </w:r>
      <w:r w:rsidR="006C1403">
        <w:rPr>
          <w:rFonts w:ascii="Times New Roman" w:hAnsi="Times New Roman"/>
          <w:color w:val="000000"/>
          <w:sz w:val="26"/>
          <w:szCs w:val="26"/>
          <w:lang w:eastAsia="ru-RU"/>
        </w:rPr>
        <w:t xml:space="preserve">на </w:t>
      </w:r>
      <w:r>
        <w:rPr>
          <w:rFonts w:ascii="Times New Roman" w:hAnsi="Times New Roman"/>
          <w:color w:val="000000"/>
          <w:sz w:val="26"/>
          <w:szCs w:val="26"/>
          <w:lang w:eastAsia="ru-RU"/>
        </w:rPr>
        <w:t xml:space="preserve">реализацию </w:t>
      </w:r>
      <w:r w:rsidR="00B82580">
        <w:rPr>
          <w:rFonts w:ascii="Times New Roman" w:hAnsi="Times New Roman"/>
          <w:color w:val="000000"/>
          <w:sz w:val="26"/>
          <w:szCs w:val="26"/>
          <w:lang w:eastAsia="ru-RU"/>
        </w:rPr>
        <w:t>п</w:t>
      </w:r>
      <w:r w:rsidR="00BD51C6">
        <w:rPr>
          <w:rFonts w:ascii="Times New Roman" w:hAnsi="Times New Roman"/>
          <w:color w:val="000000"/>
          <w:sz w:val="26"/>
          <w:szCs w:val="26"/>
          <w:lang w:eastAsia="ru-RU"/>
        </w:rPr>
        <w:t>роект</w:t>
      </w:r>
      <w:r>
        <w:rPr>
          <w:rFonts w:ascii="Times New Roman" w:hAnsi="Times New Roman"/>
          <w:color w:val="000000"/>
          <w:sz w:val="26"/>
          <w:szCs w:val="26"/>
          <w:lang w:eastAsia="ru-RU"/>
        </w:rPr>
        <w:t>а</w:t>
      </w:r>
      <w:r w:rsidR="00BD51C6">
        <w:rPr>
          <w:rFonts w:ascii="Times New Roman" w:hAnsi="Times New Roman"/>
          <w:color w:val="000000"/>
          <w:sz w:val="26"/>
          <w:szCs w:val="26"/>
          <w:lang w:eastAsia="ru-RU"/>
        </w:rPr>
        <w:t xml:space="preserve"> </w:t>
      </w:r>
      <w:r w:rsidR="00BD51C6" w:rsidRPr="00BD51C6">
        <w:rPr>
          <w:rFonts w:ascii="Times New Roman" w:hAnsi="Times New Roman"/>
          <w:color w:val="000000"/>
          <w:sz w:val="26"/>
          <w:szCs w:val="26"/>
          <w:lang w:eastAsia="ru-RU"/>
        </w:rPr>
        <w:t>«Тропа здоровья: от активного движения – к здоровому долголетию»</w:t>
      </w:r>
      <w:r w:rsidR="00B82580">
        <w:rPr>
          <w:rFonts w:ascii="Times New Roman" w:hAnsi="Times New Roman"/>
          <w:color w:val="000000"/>
          <w:sz w:val="26"/>
          <w:szCs w:val="26"/>
          <w:lang w:eastAsia="ru-RU"/>
        </w:rPr>
        <w:t>. Данный проект</w:t>
      </w:r>
      <w:r w:rsidR="00BD51C6">
        <w:rPr>
          <w:rFonts w:ascii="Times New Roman" w:hAnsi="Times New Roman"/>
          <w:color w:val="000000"/>
          <w:sz w:val="26"/>
          <w:szCs w:val="26"/>
          <w:lang w:eastAsia="ru-RU"/>
        </w:rPr>
        <w:t xml:space="preserve"> </w:t>
      </w:r>
      <w:r w:rsidR="00BD51C6" w:rsidRPr="00BD51C6">
        <w:rPr>
          <w:rFonts w:ascii="Times New Roman" w:hAnsi="Times New Roman"/>
          <w:color w:val="000000"/>
          <w:sz w:val="26"/>
          <w:szCs w:val="26"/>
          <w:lang w:eastAsia="ru-RU"/>
        </w:rPr>
        <w:t>предполагает создание пешеходной дорожки с расположенными вдоль неё 8 тренировочными</w:t>
      </w:r>
      <w:r w:rsidR="00BD51C6">
        <w:rPr>
          <w:rFonts w:ascii="Times New Roman" w:hAnsi="Times New Roman"/>
          <w:color w:val="000000"/>
          <w:sz w:val="26"/>
          <w:szCs w:val="26"/>
          <w:lang w:eastAsia="ru-RU"/>
        </w:rPr>
        <w:t xml:space="preserve"> </w:t>
      </w:r>
      <w:r w:rsidR="00BD51C6" w:rsidRPr="00BD51C6">
        <w:rPr>
          <w:rFonts w:ascii="Times New Roman" w:hAnsi="Times New Roman"/>
          <w:color w:val="000000"/>
          <w:sz w:val="26"/>
          <w:szCs w:val="26"/>
          <w:lang w:eastAsia="ru-RU"/>
        </w:rPr>
        <w:t>станциями со спортивным оборудованием, скамейками и урнами</w:t>
      </w:r>
      <w:r w:rsidR="00D34BFA">
        <w:rPr>
          <w:rFonts w:ascii="Times New Roman" w:hAnsi="Times New Roman"/>
          <w:color w:val="000000"/>
          <w:sz w:val="26"/>
          <w:szCs w:val="26"/>
          <w:lang w:eastAsia="ru-RU"/>
        </w:rPr>
        <w:t xml:space="preserve"> на территории парка «Зеленый»</w:t>
      </w:r>
      <w:r w:rsidR="00BD51C6" w:rsidRPr="00BD51C6">
        <w:rPr>
          <w:rFonts w:ascii="Times New Roman" w:hAnsi="Times New Roman"/>
          <w:color w:val="000000"/>
          <w:sz w:val="26"/>
          <w:szCs w:val="26"/>
          <w:lang w:eastAsia="ru-RU"/>
        </w:rPr>
        <w:t xml:space="preserve">. </w:t>
      </w:r>
    </w:p>
    <w:p w:rsidR="00CA5A83"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D213E8" w:rsidRPr="00AA45BC" w:rsidRDefault="00D213E8" w:rsidP="00D94840">
      <w:pPr>
        <w:autoSpaceDE w:val="0"/>
        <w:autoSpaceDN w:val="0"/>
        <w:adjustRightInd w:val="0"/>
        <w:spacing w:after="0" w:line="240" w:lineRule="auto"/>
        <w:ind w:firstLine="709"/>
        <w:rPr>
          <w:rFonts w:ascii="Times New Roman" w:hAnsi="Times New Roman"/>
          <w:b/>
          <w:color w:val="000000"/>
          <w:sz w:val="26"/>
          <w:szCs w:val="26"/>
          <w:lang w:eastAsia="ru-RU"/>
        </w:rPr>
      </w:pPr>
      <w:r w:rsidRPr="00AA45BC">
        <w:rPr>
          <w:rFonts w:ascii="Times New Roman" w:hAnsi="Times New Roman"/>
          <w:b/>
          <w:color w:val="000000"/>
          <w:sz w:val="26"/>
          <w:szCs w:val="26"/>
          <w:lang w:eastAsia="ru-RU"/>
        </w:rPr>
        <w:t>Проведение отчетных собраний в сельских поселениях</w:t>
      </w:r>
    </w:p>
    <w:p w:rsidR="00D213E8" w:rsidRPr="006A456B" w:rsidRDefault="00D213E8" w:rsidP="00D213E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A456B">
        <w:rPr>
          <w:rFonts w:ascii="Times New Roman" w:hAnsi="Times New Roman"/>
          <w:color w:val="000000"/>
          <w:sz w:val="26"/>
          <w:szCs w:val="26"/>
          <w:lang w:eastAsia="ru-RU"/>
        </w:rPr>
        <w:t>Начиная с 2015 года и по настоящее время, с января по март ежегодно во всех сельских Алексеевского муниципального района проходят отчетные собрания о проделанной работе глав сельских поселений и главы Алексеевского муниципального района перед населением.</w:t>
      </w:r>
    </w:p>
    <w:p w:rsidR="00D213E8" w:rsidRPr="006A456B" w:rsidRDefault="00D213E8" w:rsidP="00D213E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A456B">
        <w:t xml:space="preserve"> </w:t>
      </w:r>
      <w:r w:rsidRPr="006A456B">
        <w:rPr>
          <w:rFonts w:ascii="Times New Roman" w:hAnsi="Times New Roman"/>
          <w:color w:val="000000"/>
          <w:sz w:val="26"/>
          <w:szCs w:val="26"/>
          <w:lang w:eastAsia="ru-RU"/>
        </w:rPr>
        <w:t>Кроме того, на отчетных собраниях перед населением, отчитываются о проделанной работе и руководители учреждений в независимости от формы собственности.</w:t>
      </w:r>
    </w:p>
    <w:p w:rsidR="00D213E8" w:rsidRPr="00182C3C" w:rsidRDefault="00D213E8" w:rsidP="00BD51C6">
      <w:pPr>
        <w:autoSpaceDE w:val="0"/>
        <w:autoSpaceDN w:val="0"/>
        <w:adjustRightInd w:val="0"/>
        <w:spacing w:after="0" w:line="240" w:lineRule="auto"/>
        <w:ind w:firstLine="709"/>
        <w:jc w:val="both"/>
        <w:rPr>
          <w:rFonts w:ascii="Times New Roman" w:hAnsi="Times New Roman"/>
          <w:color w:val="000000"/>
          <w:sz w:val="26"/>
          <w:szCs w:val="26"/>
          <w:highlight w:val="yellow"/>
          <w:lang w:eastAsia="ru-RU"/>
        </w:rPr>
      </w:pPr>
    </w:p>
    <w:p w:rsidR="00CA5A83" w:rsidRPr="0024700B" w:rsidRDefault="00CA5A83" w:rsidP="00D94840">
      <w:pPr>
        <w:autoSpaceDE w:val="0"/>
        <w:autoSpaceDN w:val="0"/>
        <w:adjustRightInd w:val="0"/>
        <w:spacing w:after="0" w:line="240" w:lineRule="auto"/>
        <w:ind w:firstLine="709"/>
        <w:rPr>
          <w:rFonts w:ascii="Times New Roman" w:hAnsi="Times New Roman"/>
          <w:b/>
          <w:color w:val="000000"/>
          <w:sz w:val="26"/>
          <w:szCs w:val="26"/>
          <w:lang w:eastAsia="ru-RU"/>
        </w:rPr>
      </w:pPr>
      <w:r w:rsidRPr="0024700B">
        <w:rPr>
          <w:rFonts w:ascii="Times New Roman" w:hAnsi="Times New Roman"/>
          <w:b/>
          <w:color w:val="000000"/>
          <w:sz w:val="26"/>
          <w:szCs w:val="26"/>
          <w:lang w:eastAsia="ru-RU"/>
        </w:rPr>
        <w:t>Медицинское и транспортное обслуживание населения</w:t>
      </w:r>
    </w:p>
    <w:p w:rsidR="00CA5A83" w:rsidRPr="0024700B"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4700B">
        <w:rPr>
          <w:rFonts w:ascii="Times New Roman" w:hAnsi="Times New Roman"/>
          <w:color w:val="000000"/>
          <w:sz w:val="26"/>
          <w:szCs w:val="26"/>
          <w:lang w:eastAsia="ru-RU"/>
        </w:rPr>
        <w:t xml:space="preserve">В 2018 году за счет средств бюджета Алексеевского муниципального района приобретен микроавтобус. Организовано три муниципальных маршрута: </w:t>
      </w:r>
    </w:p>
    <w:p w:rsidR="00CA5A83" w:rsidRPr="0024700B"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4700B">
        <w:rPr>
          <w:rFonts w:ascii="Times New Roman" w:hAnsi="Times New Roman"/>
          <w:color w:val="000000"/>
          <w:sz w:val="26"/>
          <w:szCs w:val="26"/>
          <w:lang w:eastAsia="ru-RU"/>
        </w:rPr>
        <w:t xml:space="preserve">1. х. Павловский – х. </w:t>
      </w:r>
      <w:proofErr w:type="spellStart"/>
      <w:r w:rsidRPr="0024700B">
        <w:rPr>
          <w:rFonts w:ascii="Times New Roman" w:hAnsi="Times New Roman"/>
          <w:color w:val="000000"/>
          <w:sz w:val="26"/>
          <w:szCs w:val="26"/>
          <w:lang w:eastAsia="ru-RU"/>
        </w:rPr>
        <w:t>Яминский</w:t>
      </w:r>
      <w:proofErr w:type="spellEnd"/>
      <w:r w:rsidRPr="0024700B">
        <w:rPr>
          <w:rFonts w:ascii="Times New Roman" w:hAnsi="Times New Roman"/>
          <w:color w:val="000000"/>
          <w:sz w:val="26"/>
          <w:szCs w:val="26"/>
          <w:lang w:eastAsia="ru-RU"/>
        </w:rPr>
        <w:t xml:space="preserve"> – ст. Алексеевская;</w:t>
      </w:r>
    </w:p>
    <w:p w:rsidR="00CA5A83" w:rsidRPr="0024700B"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4700B">
        <w:rPr>
          <w:rFonts w:ascii="Times New Roman" w:hAnsi="Times New Roman"/>
          <w:color w:val="000000"/>
          <w:sz w:val="26"/>
          <w:szCs w:val="26"/>
          <w:lang w:eastAsia="ru-RU"/>
        </w:rPr>
        <w:t xml:space="preserve">2. х. </w:t>
      </w:r>
      <w:proofErr w:type="spellStart"/>
      <w:r w:rsidRPr="0024700B">
        <w:rPr>
          <w:rFonts w:ascii="Times New Roman" w:hAnsi="Times New Roman"/>
          <w:color w:val="000000"/>
          <w:sz w:val="26"/>
          <w:szCs w:val="26"/>
          <w:lang w:eastAsia="ru-RU"/>
        </w:rPr>
        <w:t>Исакиевский</w:t>
      </w:r>
      <w:proofErr w:type="spellEnd"/>
      <w:r w:rsidRPr="0024700B">
        <w:rPr>
          <w:rFonts w:ascii="Times New Roman" w:hAnsi="Times New Roman"/>
          <w:color w:val="000000"/>
          <w:sz w:val="26"/>
          <w:szCs w:val="26"/>
          <w:lang w:eastAsia="ru-RU"/>
        </w:rPr>
        <w:t xml:space="preserve"> – ст. Алексеевская;</w:t>
      </w:r>
    </w:p>
    <w:p w:rsidR="00CA5A83" w:rsidRPr="0024700B"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4700B">
        <w:rPr>
          <w:rFonts w:ascii="Times New Roman" w:hAnsi="Times New Roman"/>
          <w:color w:val="000000"/>
          <w:sz w:val="26"/>
          <w:szCs w:val="26"/>
          <w:lang w:eastAsia="ru-RU"/>
        </w:rPr>
        <w:t xml:space="preserve">3. х. </w:t>
      </w:r>
      <w:proofErr w:type="spellStart"/>
      <w:r w:rsidRPr="0024700B">
        <w:rPr>
          <w:rFonts w:ascii="Times New Roman" w:hAnsi="Times New Roman"/>
          <w:color w:val="000000"/>
          <w:sz w:val="26"/>
          <w:szCs w:val="26"/>
          <w:lang w:eastAsia="ru-RU"/>
        </w:rPr>
        <w:t>Шарашенский</w:t>
      </w:r>
      <w:proofErr w:type="spellEnd"/>
      <w:r w:rsidRPr="0024700B">
        <w:rPr>
          <w:rFonts w:ascii="Times New Roman" w:hAnsi="Times New Roman"/>
          <w:color w:val="000000"/>
          <w:sz w:val="26"/>
          <w:szCs w:val="26"/>
          <w:lang w:eastAsia="ru-RU"/>
        </w:rPr>
        <w:t xml:space="preserve"> – х. </w:t>
      </w:r>
      <w:proofErr w:type="spellStart"/>
      <w:r w:rsidRPr="0024700B">
        <w:rPr>
          <w:rFonts w:ascii="Times New Roman" w:hAnsi="Times New Roman"/>
          <w:color w:val="000000"/>
          <w:sz w:val="26"/>
          <w:szCs w:val="26"/>
          <w:lang w:eastAsia="ru-RU"/>
        </w:rPr>
        <w:t>Солонцовский</w:t>
      </w:r>
      <w:proofErr w:type="spellEnd"/>
      <w:r w:rsidRPr="0024700B">
        <w:rPr>
          <w:rFonts w:ascii="Times New Roman" w:hAnsi="Times New Roman"/>
          <w:color w:val="000000"/>
          <w:sz w:val="26"/>
          <w:szCs w:val="26"/>
          <w:lang w:eastAsia="ru-RU"/>
        </w:rPr>
        <w:t xml:space="preserve"> – ст. Алексеевская.</w:t>
      </w:r>
    </w:p>
    <w:p w:rsidR="00BD51C6" w:rsidRPr="006A456B"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A456B">
        <w:rPr>
          <w:rFonts w:ascii="Times New Roman" w:hAnsi="Times New Roman"/>
          <w:color w:val="000000"/>
          <w:sz w:val="26"/>
          <w:szCs w:val="26"/>
          <w:lang w:eastAsia="ru-RU"/>
        </w:rPr>
        <w:t>В целях оказания содействия в</w:t>
      </w:r>
      <w:r w:rsidR="00F27BEC" w:rsidRPr="006A456B">
        <w:rPr>
          <w:rFonts w:ascii="Times New Roman" w:hAnsi="Times New Roman"/>
          <w:color w:val="000000"/>
          <w:sz w:val="26"/>
          <w:szCs w:val="26"/>
          <w:lang w:eastAsia="ru-RU"/>
        </w:rPr>
        <w:t xml:space="preserve"> развитии сферы здравоохранения в соответствие с 131-ФЗ, куплена санитарная машина для жителей Краснооктябрьского сельского поселения для оперативной доставки больных в медицинские учреждения. Израсходовано 665 тыс. рублей. </w:t>
      </w:r>
    </w:p>
    <w:p w:rsidR="00CA5A83" w:rsidRPr="006A456B" w:rsidRDefault="00CA5A83" w:rsidP="00BD51C6">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F27BEC" w:rsidRPr="00AA45BC" w:rsidRDefault="00F34268" w:rsidP="00D94840">
      <w:pPr>
        <w:autoSpaceDE w:val="0"/>
        <w:autoSpaceDN w:val="0"/>
        <w:adjustRightInd w:val="0"/>
        <w:spacing w:after="0" w:line="240" w:lineRule="auto"/>
        <w:ind w:firstLine="709"/>
        <w:rPr>
          <w:rFonts w:ascii="Times New Roman" w:hAnsi="Times New Roman"/>
          <w:b/>
          <w:color w:val="000000"/>
          <w:sz w:val="26"/>
          <w:szCs w:val="26"/>
          <w:lang w:eastAsia="ru-RU"/>
        </w:rPr>
      </w:pPr>
      <w:r w:rsidRPr="00AA45BC">
        <w:rPr>
          <w:rFonts w:ascii="Times New Roman" w:hAnsi="Times New Roman"/>
          <w:b/>
          <w:color w:val="000000"/>
          <w:sz w:val="26"/>
          <w:szCs w:val="26"/>
          <w:lang w:eastAsia="ru-RU"/>
        </w:rPr>
        <w:t>Предупреждение и ликвидац</w:t>
      </w:r>
      <w:r w:rsidR="0086512B" w:rsidRPr="00AA45BC">
        <w:rPr>
          <w:rFonts w:ascii="Times New Roman" w:hAnsi="Times New Roman"/>
          <w:b/>
          <w:color w:val="000000"/>
          <w:sz w:val="26"/>
          <w:szCs w:val="26"/>
          <w:lang w:eastAsia="ru-RU"/>
        </w:rPr>
        <w:t>ия последствий чрезвычайных ситуаций</w:t>
      </w:r>
    </w:p>
    <w:p w:rsidR="0086512B" w:rsidRPr="006A456B" w:rsidRDefault="0086512B"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A456B">
        <w:rPr>
          <w:rFonts w:ascii="Times New Roman" w:hAnsi="Times New Roman"/>
          <w:color w:val="000000"/>
          <w:sz w:val="26"/>
          <w:szCs w:val="26"/>
          <w:lang w:eastAsia="ru-RU"/>
        </w:rPr>
        <w:t xml:space="preserve">В апреле 2018 года на Алексеевский район пришёлся большой паводок. В результате весеннего паводка была подтоплена территория 4 населенных пунктов (ст. </w:t>
      </w:r>
      <w:proofErr w:type="gramStart"/>
      <w:r w:rsidRPr="006A456B">
        <w:rPr>
          <w:rFonts w:ascii="Times New Roman" w:hAnsi="Times New Roman"/>
          <w:color w:val="000000"/>
          <w:sz w:val="26"/>
          <w:szCs w:val="26"/>
          <w:lang w:eastAsia="ru-RU"/>
        </w:rPr>
        <w:t xml:space="preserve">Алексеевская,  </w:t>
      </w:r>
      <w:proofErr w:type="spellStart"/>
      <w:r w:rsidRPr="006A456B">
        <w:rPr>
          <w:rFonts w:ascii="Times New Roman" w:hAnsi="Times New Roman"/>
          <w:color w:val="000000"/>
          <w:sz w:val="26"/>
          <w:szCs w:val="26"/>
          <w:lang w:eastAsia="ru-RU"/>
        </w:rPr>
        <w:t>х.Стеженский</w:t>
      </w:r>
      <w:proofErr w:type="spellEnd"/>
      <w:proofErr w:type="gramEnd"/>
      <w:r w:rsidRPr="006A456B">
        <w:rPr>
          <w:rFonts w:ascii="Times New Roman" w:hAnsi="Times New Roman"/>
          <w:color w:val="000000"/>
          <w:sz w:val="26"/>
          <w:szCs w:val="26"/>
          <w:lang w:eastAsia="ru-RU"/>
        </w:rPr>
        <w:t xml:space="preserve">, </w:t>
      </w:r>
      <w:proofErr w:type="spellStart"/>
      <w:r w:rsidRPr="006A456B">
        <w:rPr>
          <w:rFonts w:ascii="Times New Roman" w:hAnsi="Times New Roman"/>
          <w:color w:val="000000"/>
          <w:sz w:val="26"/>
          <w:szCs w:val="26"/>
          <w:lang w:eastAsia="ru-RU"/>
        </w:rPr>
        <w:t>х.Помалинский</w:t>
      </w:r>
      <w:proofErr w:type="spellEnd"/>
      <w:r w:rsidRPr="006A456B">
        <w:rPr>
          <w:rFonts w:ascii="Times New Roman" w:hAnsi="Times New Roman"/>
          <w:color w:val="000000"/>
          <w:sz w:val="26"/>
          <w:szCs w:val="26"/>
          <w:lang w:eastAsia="ru-RU"/>
        </w:rPr>
        <w:t xml:space="preserve">,  х. </w:t>
      </w:r>
      <w:proofErr w:type="spellStart"/>
      <w:r w:rsidRPr="006A456B">
        <w:rPr>
          <w:rFonts w:ascii="Times New Roman" w:hAnsi="Times New Roman"/>
          <w:color w:val="000000"/>
          <w:sz w:val="26"/>
          <w:szCs w:val="26"/>
          <w:lang w:eastAsia="ru-RU"/>
        </w:rPr>
        <w:t>Исакиевский</w:t>
      </w:r>
      <w:proofErr w:type="spellEnd"/>
      <w:r w:rsidRPr="006A456B">
        <w:rPr>
          <w:rFonts w:ascii="Times New Roman" w:hAnsi="Times New Roman"/>
          <w:color w:val="000000"/>
          <w:sz w:val="26"/>
          <w:szCs w:val="26"/>
          <w:lang w:eastAsia="ru-RU"/>
        </w:rPr>
        <w:t>).</w:t>
      </w:r>
    </w:p>
    <w:p w:rsidR="00F251CC" w:rsidRPr="00AD166F" w:rsidRDefault="00F251C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A456B">
        <w:rPr>
          <w:rFonts w:ascii="Times New Roman" w:hAnsi="Times New Roman"/>
          <w:color w:val="000000"/>
          <w:sz w:val="26"/>
          <w:szCs w:val="26"/>
          <w:lang w:eastAsia="ru-RU"/>
        </w:rPr>
        <w:t xml:space="preserve">Критическая ситуация наблюдалась в ст. Алексеевская благодаря слаженной работе органов местного самоуправления, МЧС и хозяйствующих субъектов удалось минимизировать последствия паводка. В период паводка в станице Алексеевская днем и ночью велись работы по укреплению защитной дамбы населенного пункта, было уложено более 10000 тыс. мешков с песком. Сдерживающим фактором от подтопления ст. Алексеевская стал и вновь </w:t>
      </w:r>
      <w:r w:rsidRPr="00AD166F">
        <w:rPr>
          <w:rFonts w:ascii="Times New Roman" w:hAnsi="Times New Roman"/>
          <w:color w:val="000000"/>
          <w:sz w:val="26"/>
          <w:szCs w:val="26"/>
          <w:lang w:eastAsia="ru-RU"/>
        </w:rPr>
        <w:t xml:space="preserve">возведенный мост через реку Бузулук и озеро Чиганак. </w:t>
      </w:r>
    </w:p>
    <w:p w:rsidR="00824A6C" w:rsidRPr="00AD166F" w:rsidRDefault="00F251C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t xml:space="preserve">Всего </w:t>
      </w:r>
      <w:r w:rsidR="00824A6C" w:rsidRPr="00AD166F">
        <w:rPr>
          <w:rFonts w:ascii="Times New Roman" w:hAnsi="Times New Roman"/>
          <w:color w:val="000000"/>
          <w:sz w:val="26"/>
          <w:szCs w:val="26"/>
          <w:lang w:eastAsia="ru-RU"/>
        </w:rPr>
        <w:t xml:space="preserve">на </w:t>
      </w:r>
      <w:r w:rsidRPr="00AD166F">
        <w:rPr>
          <w:rFonts w:ascii="Times New Roman" w:hAnsi="Times New Roman"/>
          <w:color w:val="000000"/>
          <w:sz w:val="26"/>
          <w:szCs w:val="26"/>
          <w:lang w:eastAsia="ru-RU"/>
        </w:rPr>
        <w:t>территории Алексеевского района было подтоплено</w:t>
      </w:r>
      <w:r w:rsidR="0086512B" w:rsidRPr="00AD166F">
        <w:rPr>
          <w:rFonts w:ascii="Times New Roman" w:hAnsi="Times New Roman"/>
          <w:color w:val="000000"/>
          <w:sz w:val="26"/>
          <w:szCs w:val="26"/>
          <w:lang w:eastAsia="ru-RU"/>
        </w:rPr>
        <w:t xml:space="preserve"> 15 домов</w:t>
      </w:r>
      <w:r w:rsidR="00AD166F" w:rsidRPr="00AD166F">
        <w:rPr>
          <w:rFonts w:ascii="Times New Roman" w:hAnsi="Times New Roman"/>
          <w:color w:val="000000"/>
          <w:sz w:val="26"/>
          <w:szCs w:val="26"/>
          <w:lang w:eastAsia="ru-RU"/>
        </w:rPr>
        <w:t>ладений</w:t>
      </w:r>
      <w:r w:rsidR="0086512B" w:rsidRPr="00AD166F">
        <w:rPr>
          <w:rFonts w:ascii="Times New Roman" w:hAnsi="Times New Roman"/>
          <w:color w:val="000000"/>
          <w:sz w:val="26"/>
          <w:szCs w:val="26"/>
          <w:lang w:eastAsia="ru-RU"/>
        </w:rPr>
        <w:t>,</w:t>
      </w:r>
      <w:r w:rsidRPr="00AD166F">
        <w:rPr>
          <w:rFonts w:ascii="Times New Roman" w:hAnsi="Times New Roman"/>
          <w:color w:val="000000"/>
          <w:sz w:val="26"/>
          <w:szCs w:val="26"/>
          <w:lang w:eastAsia="ru-RU"/>
        </w:rPr>
        <w:t xml:space="preserve"> (в </w:t>
      </w:r>
      <w:proofErr w:type="spellStart"/>
      <w:r w:rsidRPr="00AD166F">
        <w:rPr>
          <w:rFonts w:ascii="Times New Roman" w:hAnsi="Times New Roman"/>
          <w:color w:val="000000"/>
          <w:sz w:val="26"/>
          <w:szCs w:val="26"/>
          <w:lang w:eastAsia="ru-RU"/>
        </w:rPr>
        <w:t>т.ч</w:t>
      </w:r>
      <w:proofErr w:type="spellEnd"/>
      <w:r w:rsidRPr="00AD166F">
        <w:rPr>
          <w:rFonts w:ascii="Times New Roman" w:hAnsi="Times New Roman"/>
          <w:color w:val="000000"/>
          <w:sz w:val="26"/>
          <w:szCs w:val="26"/>
          <w:lang w:eastAsia="ru-RU"/>
        </w:rPr>
        <w:t>. в ст. Алексеевской 5д)</w:t>
      </w:r>
      <w:r w:rsidR="0086512B" w:rsidRPr="00AD166F">
        <w:rPr>
          <w:rFonts w:ascii="Times New Roman" w:hAnsi="Times New Roman"/>
          <w:color w:val="000000"/>
          <w:sz w:val="26"/>
          <w:szCs w:val="26"/>
          <w:lang w:eastAsia="ru-RU"/>
        </w:rPr>
        <w:t>.</w:t>
      </w:r>
      <w:r w:rsidRPr="00AD166F">
        <w:rPr>
          <w:rFonts w:ascii="Times New Roman" w:hAnsi="Times New Roman"/>
          <w:color w:val="000000"/>
          <w:sz w:val="26"/>
          <w:szCs w:val="26"/>
          <w:lang w:eastAsia="ru-RU"/>
        </w:rPr>
        <w:t xml:space="preserve"> </w:t>
      </w:r>
    </w:p>
    <w:p w:rsidR="0086512B" w:rsidRPr="00AD166F" w:rsidRDefault="00F251C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t>Сравнивая Алексеевский район с соседними районами области видно следующее:</w:t>
      </w:r>
    </w:p>
    <w:p w:rsidR="00F251CC" w:rsidRPr="00AD166F" w:rsidRDefault="00F251C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t>Еланский район – подтоплено 116 домовладений;</w:t>
      </w:r>
    </w:p>
    <w:p w:rsidR="00F251CC" w:rsidRPr="00AD166F" w:rsidRDefault="00F251C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proofErr w:type="spellStart"/>
      <w:r w:rsidRPr="00AD166F">
        <w:rPr>
          <w:rFonts w:ascii="Times New Roman" w:hAnsi="Times New Roman"/>
          <w:color w:val="000000"/>
          <w:sz w:val="26"/>
          <w:szCs w:val="26"/>
          <w:lang w:eastAsia="ru-RU"/>
        </w:rPr>
        <w:t>Киквидзенский</w:t>
      </w:r>
      <w:proofErr w:type="spellEnd"/>
      <w:r w:rsidRPr="00AD166F">
        <w:rPr>
          <w:rFonts w:ascii="Times New Roman" w:hAnsi="Times New Roman"/>
          <w:color w:val="000000"/>
          <w:sz w:val="26"/>
          <w:szCs w:val="26"/>
          <w:lang w:eastAsia="ru-RU"/>
        </w:rPr>
        <w:t xml:space="preserve"> район – подтоплено 171 домовладение;</w:t>
      </w:r>
    </w:p>
    <w:p w:rsidR="00F251CC" w:rsidRPr="00AD166F" w:rsidRDefault="00F251C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proofErr w:type="spellStart"/>
      <w:r w:rsidRPr="00AD166F">
        <w:rPr>
          <w:rFonts w:ascii="Times New Roman" w:hAnsi="Times New Roman"/>
          <w:color w:val="000000"/>
          <w:sz w:val="26"/>
          <w:szCs w:val="26"/>
          <w:lang w:eastAsia="ru-RU"/>
        </w:rPr>
        <w:t>Кумылженсский</w:t>
      </w:r>
      <w:proofErr w:type="spellEnd"/>
      <w:r w:rsidRPr="00AD166F">
        <w:rPr>
          <w:rFonts w:ascii="Times New Roman" w:hAnsi="Times New Roman"/>
          <w:color w:val="000000"/>
          <w:sz w:val="26"/>
          <w:szCs w:val="26"/>
          <w:lang w:eastAsia="ru-RU"/>
        </w:rPr>
        <w:t xml:space="preserve"> район </w:t>
      </w:r>
      <w:r w:rsidR="00824A6C" w:rsidRPr="00AD166F">
        <w:rPr>
          <w:rFonts w:ascii="Times New Roman" w:hAnsi="Times New Roman"/>
          <w:color w:val="000000"/>
          <w:sz w:val="26"/>
          <w:szCs w:val="26"/>
          <w:lang w:eastAsia="ru-RU"/>
        </w:rPr>
        <w:t>–</w:t>
      </w:r>
      <w:r w:rsidRPr="00AD166F">
        <w:rPr>
          <w:rFonts w:ascii="Times New Roman" w:hAnsi="Times New Roman"/>
          <w:color w:val="000000"/>
          <w:sz w:val="26"/>
          <w:szCs w:val="26"/>
          <w:lang w:eastAsia="ru-RU"/>
        </w:rPr>
        <w:t xml:space="preserve"> </w:t>
      </w:r>
      <w:r w:rsidR="00824A6C" w:rsidRPr="00AD166F">
        <w:rPr>
          <w:rFonts w:ascii="Times New Roman" w:hAnsi="Times New Roman"/>
          <w:color w:val="000000"/>
          <w:sz w:val="26"/>
          <w:szCs w:val="26"/>
          <w:lang w:eastAsia="ru-RU"/>
        </w:rPr>
        <w:t>подтоплено 619 домовладений;</w:t>
      </w:r>
    </w:p>
    <w:p w:rsidR="00824A6C" w:rsidRPr="00AD166F" w:rsidRDefault="00824A6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t>Новоаннинский район – подтоплено 725 домовладений.</w:t>
      </w:r>
    </w:p>
    <w:p w:rsidR="00824A6C" w:rsidRPr="00AD166F" w:rsidRDefault="00824A6C"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t>Все жители подтопленных домовладений на территории Алексеевского района получили социальную помощь на сумму 400 тыс. рублей.</w:t>
      </w:r>
    </w:p>
    <w:p w:rsidR="00AD166F" w:rsidRDefault="00AD166F"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lastRenderedPageBreak/>
        <w:t xml:space="preserve">Для решения </w:t>
      </w:r>
      <w:proofErr w:type="gramStart"/>
      <w:r w:rsidRPr="00AD166F">
        <w:rPr>
          <w:rFonts w:ascii="Times New Roman" w:hAnsi="Times New Roman"/>
          <w:color w:val="000000"/>
          <w:sz w:val="26"/>
          <w:szCs w:val="26"/>
          <w:lang w:eastAsia="ru-RU"/>
        </w:rPr>
        <w:t>задач  в</w:t>
      </w:r>
      <w:proofErr w:type="gramEnd"/>
      <w:r w:rsidRPr="00AD166F">
        <w:rPr>
          <w:rFonts w:ascii="Times New Roman" w:hAnsi="Times New Roman"/>
          <w:color w:val="000000"/>
          <w:sz w:val="26"/>
          <w:szCs w:val="26"/>
          <w:lang w:eastAsia="ru-RU"/>
        </w:rPr>
        <w:t xml:space="preserve"> части обеспечения мер пожарной безопасности и своевременного реагирования на возникновения возможных  чрезвычайных ситуаций различного характера на территории Алексеевского муниципального района, за счет средств районного бюджета отделу ГОЧС в 2018 году был приобретен автомобиль специального назначения </w:t>
      </w:r>
      <w:r w:rsidR="003F0F4C" w:rsidRPr="00AD166F">
        <w:rPr>
          <w:rFonts w:ascii="Times New Roman" w:hAnsi="Times New Roman"/>
          <w:color w:val="000000"/>
          <w:sz w:val="26"/>
          <w:szCs w:val="26"/>
          <w:lang w:eastAsia="ru-RU"/>
        </w:rPr>
        <w:t xml:space="preserve">малокомплектный </w:t>
      </w:r>
      <w:proofErr w:type="spellStart"/>
      <w:r w:rsidR="003F0F4C" w:rsidRPr="00AD166F">
        <w:rPr>
          <w:rFonts w:ascii="Times New Roman" w:hAnsi="Times New Roman"/>
          <w:color w:val="000000"/>
          <w:sz w:val="26"/>
          <w:szCs w:val="26"/>
          <w:lang w:eastAsia="ru-RU"/>
        </w:rPr>
        <w:t>лесопожарный</w:t>
      </w:r>
      <w:proofErr w:type="spellEnd"/>
      <w:r w:rsidR="003F0F4C" w:rsidRPr="00AD166F">
        <w:rPr>
          <w:rFonts w:ascii="Times New Roman" w:hAnsi="Times New Roman"/>
          <w:color w:val="000000"/>
          <w:sz w:val="26"/>
          <w:szCs w:val="26"/>
          <w:lang w:eastAsia="ru-RU"/>
        </w:rPr>
        <w:t xml:space="preserve"> комплекс </w:t>
      </w:r>
      <w:r w:rsidRPr="00AD166F">
        <w:rPr>
          <w:rFonts w:ascii="Times New Roman" w:hAnsi="Times New Roman"/>
          <w:color w:val="000000"/>
          <w:sz w:val="26"/>
          <w:szCs w:val="26"/>
          <w:lang w:eastAsia="ru-RU"/>
        </w:rPr>
        <w:t>УАЗ – оборудованный спецсвязью и оборудованием для тушения пожаров (</w:t>
      </w:r>
      <w:r w:rsidR="00652903">
        <w:rPr>
          <w:rFonts w:ascii="Times New Roman" w:hAnsi="Times New Roman"/>
          <w:color w:val="000000"/>
          <w:sz w:val="26"/>
          <w:szCs w:val="26"/>
          <w:lang w:eastAsia="ru-RU"/>
        </w:rPr>
        <w:t xml:space="preserve">1млн.100 </w:t>
      </w:r>
      <w:proofErr w:type="spellStart"/>
      <w:r w:rsidR="00652903">
        <w:rPr>
          <w:rFonts w:ascii="Times New Roman" w:hAnsi="Times New Roman"/>
          <w:color w:val="000000"/>
          <w:sz w:val="26"/>
          <w:szCs w:val="26"/>
          <w:lang w:eastAsia="ru-RU"/>
        </w:rPr>
        <w:t>тыс</w:t>
      </w:r>
      <w:proofErr w:type="spellEnd"/>
      <w:r w:rsidR="00652903">
        <w:rPr>
          <w:rFonts w:ascii="Times New Roman" w:hAnsi="Times New Roman"/>
          <w:color w:val="000000"/>
          <w:sz w:val="26"/>
          <w:szCs w:val="26"/>
          <w:lang w:eastAsia="ru-RU"/>
        </w:rPr>
        <w:t xml:space="preserve"> .руб.</w:t>
      </w:r>
      <w:r w:rsidRPr="00AD166F">
        <w:rPr>
          <w:rFonts w:ascii="Times New Roman" w:hAnsi="Times New Roman"/>
          <w:color w:val="000000"/>
          <w:sz w:val="26"/>
          <w:szCs w:val="26"/>
          <w:lang w:eastAsia="ru-RU"/>
        </w:rPr>
        <w:t>)</w:t>
      </w:r>
      <w:r>
        <w:rPr>
          <w:rFonts w:ascii="Times New Roman" w:hAnsi="Times New Roman"/>
          <w:color w:val="000000"/>
          <w:sz w:val="26"/>
          <w:szCs w:val="26"/>
          <w:lang w:eastAsia="ru-RU"/>
        </w:rPr>
        <w:t>.</w:t>
      </w:r>
    </w:p>
    <w:p w:rsidR="00AD166F" w:rsidRDefault="00AD166F" w:rsidP="0086512B">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D166F">
        <w:rPr>
          <w:rFonts w:ascii="Times New Roman" w:hAnsi="Times New Roman"/>
          <w:color w:val="000000"/>
          <w:sz w:val="26"/>
          <w:szCs w:val="26"/>
          <w:lang w:eastAsia="ru-RU"/>
        </w:rPr>
        <w:t xml:space="preserve"> В текущем году 5 возгораний сухой растительности было ликвидировано самостоятельно без привлечен</w:t>
      </w:r>
      <w:r>
        <w:rPr>
          <w:rFonts w:ascii="Times New Roman" w:hAnsi="Times New Roman"/>
          <w:color w:val="000000"/>
          <w:sz w:val="26"/>
          <w:szCs w:val="26"/>
          <w:lang w:eastAsia="ru-RU"/>
        </w:rPr>
        <w:t>ия специальной пожарной техники</w:t>
      </w:r>
      <w:r w:rsidRPr="00AD166F">
        <w:rPr>
          <w:rFonts w:ascii="Times New Roman" w:hAnsi="Times New Roman"/>
          <w:color w:val="000000"/>
          <w:sz w:val="26"/>
          <w:szCs w:val="26"/>
          <w:lang w:eastAsia="ru-RU"/>
        </w:rPr>
        <w:t xml:space="preserve">, а так же принято участие в тушении 70% пожаров возникших  на территории Алексеевского муниципального района.  Своевременное реагирование на возникшие ситуации связанные с возникновением </w:t>
      </w:r>
      <w:r w:rsidR="003F0F4C" w:rsidRPr="00AD166F">
        <w:rPr>
          <w:rFonts w:ascii="Times New Roman" w:hAnsi="Times New Roman"/>
          <w:color w:val="000000"/>
          <w:sz w:val="26"/>
          <w:szCs w:val="26"/>
          <w:lang w:eastAsia="ru-RU"/>
        </w:rPr>
        <w:t>ландшафтных</w:t>
      </w:r>
      <w:r w:rsidRPr="00AD166F">
        <w:rPr>
          <w:rFonts w:ascii="Times New Roman" w:hAnsi="Times New Roman"/>
          <w:color w:val="000000"/>
          <w:sz w:val="26"/>
          <w:szCs w:val="26"/>
          <w:lang w:eastAsia="ru-RU"/>
        </w:rPr>
        <w:t xml:space="preserve"> и лесных пожаров позволило   не допустить возникновения </w:t>
      </w:r>
      <w:r w:rsidR="003F0F4C" w:rsidRPr="00AD166F">
        <w:rPr>
          <w:rFonts w:ascii="Times New Roman" w:hAnsi="Times New Roman"/>
          <w:color w:val="000000"/>
          <w:sz w:val="26"/>
          <w:szCs w:val="26"/>
          <w:lang w:eastAsia="ru-RU"/>
        </w:rPr>
        <w:t>чрезвы</w:t>
      </w:r>
      <w:r w:rsidR="003F0F4C">
        <w:rPr>
          <w:rFonts w:ascii="Times New Roman" w:hAnsi="Times New Roman"/>
          <w:color w:val="000000"/>
          <w:sz w:val="26"/>
          <w:szCs w:val="26"/>
          <w:lang w:eastAsia="ru-RU"/>
        </w:rPr>
        <w:t>чайной</w:t>
      </w:r>
      <w:r>
        <w:rPr>
          <w:rFonts w:ascii="Times New Roman" w:hAnsi="Times New Roman"/>
          <w:color w:val="000000"/>
          <w:sz w:val="26"/>
          <w:szCs w:val="26"/>
          <w:lang w:eastAsia="ru-RU"/>
        </w:rPr>
        <w:t xml:space="preserve"> ситуации.</w:t>
      </w:r>
    </w:p>
    <w:p w:rsidR="00D213E8" w:rsidRPr="00182C3C" w:rsidRDefault="00420298" w:rsidP="0086512B">
      <w:pPr>
        <w:autoSpaceDE w:val="0"/>
        <w:autoSpaceDN w:val="0"/>
        <w:adjustRightInd w:val="0"/>
        <w:spacing w:after="0" w:line="240" w:lineRule="auto"/>
        <w:ind w:firstLine="709"/>
        <w:jc w:val="both"/>
        <w:rPr>
          <w:rFonts w:ascii="Times New Roman" w:hAnsi="Times New Roman"/>
          <w:b/>
          <w:color w:val="000000"/>
          <w:sz w:val="26"/>
          <w:szCs w:val="26"/>
          <w:highlight w:val="yellow"/>
          <w:lang w:eastAsia="ru-RU"/>
        </w:rPr>
      </w:pPr>
      <w:r w:rsidRPr="00182C3C">
        <w:rPr>
          <w:rFonts w:ascii="Times New Roman" w:hAnsi="Times New Roman"/>
          <w:b/>
          <w:color w:val="000000"/>
          <w:sz w:val="26"/>
          <w:szCs w:val="26"/>
          <w:highlight w:val="yellow"/>
          <w:lang w:eastAsia="ru-RU"/>
        </w:rPr>
        <w:t xml:space="preserve">                             </w:t>
      </w:r>
    </w:p>
    <w:p w:rsidR="00B84F8D" w:rsidRPr="0024700B" w:rsidRDefault="00420298" w:rsidP="00D94840">
      <w:pPr>
        <w:autoSpaceDE w:val="0"/>
        <w:autoSpaceDN w:val="0"/>
        <w:adjustRightInd w:val="0"/>
        <w:spacing w:after="0" w:line="240" w:lineRule="auto"/>
        <w:ind w:firstLine="709"/>
        <w:rPr>
          <w:rFonts w:ascii="Times New Roman" w:hAnsi="Times New Roman"/>
          <w:b/>
          <w:color w:val="000000"/>
          <w:sz w:val="26"/>
          <w:szCs w:val="26"/>
          <w:lang w:eastAsia="ru-RU"/>
        </w:rPr>
      </w:pPr>
      <w:r w:rsidRPr="0024700B">
        <w:rPr>
          <w:rFonts w:ascii="Times New Roman" w:hAnsi="Times New Roman"/>
          <w:b/>
          <w:color w:val="000000"/>
          <w:sz w:val="26"/>
          <w:szCs w:val="26"/>
          <w:lang w:eastAsia="ru-RU"/>
        </w:rPr>
        <w:t>Работа с лицами пожилого возраста</w:t>
      </w:r>
    </w:p>
    <w:p w:rsidR="0024700B" w:rsidRDefault="0024700B" w:rsidP="0024700B">
      <w:pPr>
        <w:spacing w:after="0"/>
        <w:ind w:firstLine="709"/>
        <w:jc w:val="both"/>
        <w:rPr>
          <w:rFonts w:ascii="Times New Roman" w:hAnsi="Times New Roman"/>
          <w:sz w:val="26"/>
          <w:szCs w:val="26"/>
        </w:rPr>
      </w:pPr>
      <w:r w:rsidRPr="0024700B">
        <w:rPr>
          <w:rFonts w:ascii="Times New Roman" w:hAnsi="Times New Roman"/>
          <w:sz w:val="26"/>
          <w:szCs w:val="26"/>
        </w:rPr>
        <w:t>В районе действует организация «Совет ветеранов», который участвует в различных мероприятиях на территории Алексеевского района и принимает участие в областных и межмуниципальных смотрах конкурсов, где занимают 1 и 2 места.</w:t>
      </w:r>
    </w:p>
    <w:p w:rsidR="0024700B" w:rsidRDefault="0024700B" w:rsidP="0024700B">
      <w:pPr>
        <w:spacing w:after="0"/>
        <w:ind w:firstLine="709"/>
        <w:jc w:val="both"/>
        <w:rPr>
          <w:rFonts w:ascii="Times New Roman" w:hAnsi="Times New Roman"/>
          <w:sz w:val="26"/>
          <w:szCs w:val="26"/>
        </w:rPr>
      </w:pPr>
      <w:r>
        <w:rPr>
          <w:rFonts w:ascii="Times New Roman" w:hAnsi="Times New Roman"/>
          <w:sz w:val="26"/>
          <w:szCs w:val="26"/>
        </w:rPr>
        <w:t>Так в 2018 году ч</w:t>
      </w:r>
      <w:r w:rsidRPr="0024700B">
        <w:rPr>
          <w:rFonts w:ascii="Times New Roman" w:hAnsi="Times New Roman"/>
          <w:sz w:val="26"/>
          <w:szCs w:val="26"/>
        </w:rPr>
        <w:t>лены совета ветеранов в областном конкурсе декоративно-прикладного искусства вошли в число лауреатов областной выставки.</w:t>
      </w:r>
    </w:p>
    <w:p w:rsidR="0024700B" w:rsidRDefault="0024700B" w:rsidP="0024700B">
      <w:pPr>
        <w:spacing w:after="0"/>
        <w:ind w:firstLine="709"/>
        <w:jc w:val="both"/>
        <w:rPr>
          <w:rFonts w:ascii="Times New Roman" w:hAnsi="Times New Roman"/>
          <w:sz w:val="26"/>
          <w:szCs w:val="26"/>
        </w:rPr>
      </w:pPr>
      <w:r w:rsidRPr="0024700B">
        <w:rPr>
          <w:rFonts w:ascii="Times New Roman" w:hAnsi="Times New Roman"/>
          <w:sz w:val="26"/>
          <w:szCs w:val="26"/>
        </w:rPr>
        <w:t xml:space="preserve"> На зональном конкурсе </w:t>
      </w:r>
      <w:r w:rsidRPr="0024700B">
        <w:rPr>
          <w:rFonts w:ascii="Times New Roman" w:hAnsi="Times New Roman"/>
          <w:sz w:val="26"/>
          <w:szCs w:val="26"/>
          <w:lang w:val="en-US"/>
        </w:rPr>
        <w:t>II</w:t>
      </w:r>
      <w:r w:rsidRPr="0024700B">
        <w:rPr>
          <w:rFonts w:ascii="Times New Roman" w:hAnsi="Times New Roman"/>
          <w:sz w:val="26"/>
          <w:szCs w:val="26"/>
        </w:rPr>
        <w:t xml:space="preserve"> областного фестиваля творчества, спорта и з</w:t>
      </w:r>
      <w:r>
        <w:rPr>
          <w:rFonts w:ascii="Times New Roman" w:hAnsi="Times New Roman"/>
          <w:sz w:val="26"/>
          <w:szCs w:val="26"/>
        </w:rPr>
        <w:t>дорового образа жизни ветеранов,</w:t>
      </w:r>
      <w:r w:rsidRPr="0024700B">
        <w:rPr>
          <w:rFonts w:ascii="Times New Roman" w:hAnsi="Times New Roman"/>
          <w:sz w:val="26"/>
          <w:szCs w:val="26"/>
        </w:rPr>
        <w:t xml:space="preserve"> </w:t>
      </w:r>
      <w:proofErr w:type="spellStart"/>
      <w:r>
        <w:rPr>
          <w:rFonts w:ascii="Times New Roman" w:hAnsi="Times New Roman"/>
          <w:sz w:val="26"/>
          <w:szCs w:val="26"/>
        </w:rPr>
        <w:t>С</w:t>
      </w:r>
      <w:r w:rsidRPr="0024700B">
        <w:rPr>
          <w:rFonts w:ascii="Times New Roman" w:hAnsi="Times New Roman"/>
          <w:sz w:val="26"/>
          <w:szCs w:val="26"/>
        </w:rPr>
        <w:t>теженский</w:t>
      </w:r>
      <w:proofErr w:type="spellEnd"/>
      <w:r w:rsidRPr="0024700B">
        <w:rPr>
          <w:rFonts w:ascii="Times New Roman" w:hAnsi="Times New Roman"/>
          <w:sz w:val="26"/>
          <w:szCs w:val="26"/>
        </w:rPr>
        <w:t xml:space="preserve"> фольклорный ансамбль «Подгорье» занял 1-ое место и принял участие в заключительном туре </w:t>
      </w:r>
      <w:r w:rsidRPr="0024700B">
        <w:rPr>
          <w:rFonts w:ascii="Times New Roman" w:hAnsi="Times New Roman"/>
          <w:sz w:val="26"/>
          <w:szCs w:val="26"/>
          <w:lang w:val="en-US"/>
        </w:rPr>
        <w:t>II</w:t>
      </w:r>
      <w:r w:rsidRPr="0024700B">
        <w:rPr>
          <w:rFonts w:ascii="Times New Roman" w:hAnsi="Times New Roman"/>
          <w:sz w:val="26"/>
          <w:szCs w:val="26"/>
        </w:rPr>
        <w:t xml:space="preserve"> Областного фестиваля.</w:t>
      </w:r>
    </w:p>
    <w:p w:rsidR="0024700B" w:rsidRDefault="0024700B" w:rsidP="0024700B">
      <w:pPr>
        <w:spacing w:after="0"/>
        <w:ind w:firstLine="709"/>
        <w:jc w:val="both"/>
        <w:rPr>
          <w:rFonts w:ascii="Times New Roman" w:hAnsi="Times New Roman"/>
          <w:sz w:val="26"/>
          <w:szCs w:val="26"/>
        </w:rPr>
      </w:pPr>
      <w:r>
        <w:rPr>
          <w:rFonts w:ascii="Times New Roman" w:hAnsi="Times New Roman"/>
          <w:sz w:val="26"/>
          <w:szCs w:val="26"/>
        </w:rPr>
        <w:t>В 2018 году</w:t>
      </w:r>
      <w:r w:rsidRPr="0024700B">
        <w:rPr>
          <w:rFonts w:ascii="Times New Roman" w:hAnsi="Times New Roman"/>
          <w:sz w:val="26"/>
          <w:szCs w:val="26"/>
        </w:rPr>
        <w:t xml:space="preserve"> ст. Алексеевск</w:t>
      </w:r>
      <w:r>
        <w:rPr>
          <w:rFonts w:ascii="Times New Roman" w:hAnsi="Times New Roman"/>
          <w:sz w:val="26"/>
          <w:szCs w:val="26"/>
        </w:rPr>
        <w:t>ая</w:t>
      </w:r>
      <w:r w:rsidRPr="0024700B">
        <w:rPr>
          <w:rFonts w:ascii="Times New Roman" w:hAnsi="Times New Roman"/>
          <w:sz w:val="26"/>
          <w:szCs w:val="26"/>
        </w:rPr>
        <w:t xml:space="preserve"> в здании Пенсионного фонда открыт центр психологического благополучия пожилых людей.</w:t>
      </w:r>
      <w:r>
        <w:rPr>
          <w:rFonts w:ascii="Times New Roman" w:hAnsi="Times New Roman"/>
          <w:sz w:val="26"/>
          <w:szCs w:val="26"/>
        </w:rPr>
        <w:t xml:space="preserve"> </w:t>
      </w:r>
    </w:p>
    <w:p w:rsidR="0024700B" w:rsidRDefault="0024700B" w:rsidP="0024700B">
      <w:pPr>
        <w:spacing w:after="0"/>
        <w:ind w:firstLine="709"/>
        <w:jc w:val="both"/>
        <w:rPr>
          <w:rFonts w:ascii="Times New Roman" w:hAnsi="Times New Roman"/>
          <w:sz w:val="26"/>
          <w:szCs w:val="26"/>
        </w:rPr>
      </w:pPr>
      <w:r w:rsidRPr="0024700B">
        <w:rPr>
          <w:rFonts w:ascii="Times New Roman" w:hAnsi="Times New Roman"/>
          <w:sz w:val="26"/>
          <w:szCs w:val="26"/>
        </w:rPr>
        <w:t>По инициативе Президиума районного Совета ветеранов образован районный Союз комсомольских поколений.</w:t>
      </w:r>
    </w:p>
    <w:p w:rsidR="00420298" w:rsidRPr="00420298" w:rsidRDefault="00420298" w:rsidP="0024700B">
      <w:pPr>
        <w:ind w:firstLine="709"/>
        <w:jc w:val="both"/>
        <w:rPr>
          <w:rFonts w:ascii="Times New Roman" w:hAnsi="Times New Roman"/>
          <w:sz w:val="26"/>
          <w:szCs w:val="26"/>
        </w:rPr>
      </w:pPr>
      <w:r w:rsidRPr="00AA45BC">
        <w:rPr>
          <w:rFonts w:ascii="Times New Roman" w:hAnsi="Times New Roman"/>
          <w:sz w:val="26"/>
          <w:szCs w:val="26"/>
        </w:rPr>
        <w:t>В 2018 году в рамках реализации программы «Школа общественной активности» на территории Алексеевского района проводился трехдневный форум «Здоровье и долголетие».</w:t>
      </w:r>
      <w:r w:rsidR="00CC67FD" w:rsidRPr="00AA45BC">
        <w:rPr>
          <w:rFonts w:ascii="Times New Roman" w:hAnsi="Times New Roman"/>
          <w:sz w:val="26"/>
          <w:szCs w:val="26"/>
        </w:rPr>
        <w:t xml:space="preserve"> </w:t>
      </w:r>
      <w:r w:rsidRPr="00AA45BC">
        <w:rPr>
          <w:rFonts w:ascii="Times New Roman" w:hAnsi="Times New Roman"/>
          <w:sz w:val="26"/>
          <w:szCs w:val="26"/>
        </w:rPr>
        <w:t>В форуме приняли участие 40 пенсионеров со всех 15 поселений нашего района.</w:t>
      </w:r>
      <w:r w:rsidR="00CC67FD" w:rsidRPr="00AA45BC">
        <w:rPr>
          <w:rFonts w:ascii="Times New Roman" w:hAnsi="Times New Roman"/>
          <w:sz w:val="26"/>
          <w:szCs w:val="26"/>
        </w:rPr>
        <w:t xml:space="preserve"> В</w:t>
      </w:r>
      <w:r w:rsidRPr="00AA45BC">
        <w:rPr>
          <w:rFonts w:ascii="Times New Roman" w:hAnsi="Times New Roman"/>
          <w:sz w:val="26"/>
          <w:szCs w:val="26"/>
        </w:rPr>
        <w:t xml:space="preserve"> программу форума были включены встречи с руководителями всех социальных служб района, проводилась экс</w:t>
      </w:r>
      <w:r w:rsidR="00D94840">
        <w:rPr>
          <w:rFonts w:ascii="Times New Roman" w:hAnsi="Times New Roman"/>
          <w:sz w:val="26"/>
          <w:szCs w:val="26"/>
        </w:rPr>
        <w:t>курсии по ст. У-</w:t>
      </w:r>
      <w:proofErr w:type="spellStart"/>
      <w:r w:rsidR="00D94840">
        <w:rPr>
          <w:rFonts w:ascii="Times New Roman" w:hAnsi="Times New Roman"/>
          <w:sz w:val="26"/>
          <w:szCs w:val="26"/>
        </w:rPr>
        <w:t>Бузулукская</w:t>
      </w:r>
      <w:proofErr w:type="spellEnd"/>
      <w:r w:rsidR="00D94840">
        <w:rPr>
          <w:rFonts w:ascii="Times New Roman" w:hAnsi="Times New Roman"/>
          <w:sz w:val="26"/>
          <w:szCs w:val="26"/>
        </w:rPr>
        <w:t xml:space="preserve">, </w:t>
      </w:r>
      <w:r w:rsidRPr="00AA45BC">
        <w:rPr>
          <w:rFonts w:ascii="Times New Roman" w:hAnsi="Times New Roman"/>
          <w:sz w:val="26"/>
          <w:szCs w:val="26"/>
        </w:rPr>
        <w:t xml:space="preserve">х. </w:t>
      </w:r>
      <w:proofErr w:type="spellStart"/>
      <w:r w:rsidRPr="00AA45BC">
        <w:rPr>
          <w:rFonts w:ascii="Times New Roman" w:hAnsi="Times New Roman"/>
          <w:sz w:val="26"/>
          <w:szCs w:val="26"/>
        </w:rPr>
        <w:t>Яминский</w:t>
      </w:r>
      <w:proofErr w:type="spellEnd"/>
      <w:r w:rsidRPr="00AA45BC">
        <w:rPr>
          <w:rFonts w:ascii="Times New Roman" w:hAnsi="Times New Roman"/>
          <w:sz w:val="26"/>
          <w:szCs w:val="26"/>
        </w:rPr>
        <w:t xml:space="preserve"> и ст. Алексеевская, проводились соревнования и сдачи ГТО.</w:t>
      </w:r>
      <w:r w:rsidR="00EC14B7" w:rsidRPr="00AA45BC">
        <w:rPr>
          <w:rFonts w:ascii="Times New Roman" w:hAnsi="Times New Roman"/>
          <w:sz w:val="26"/>
          <w:szCs w:val="26"/>
        </w:rPr>
        <w:t xml:space="preserve"> По итогам форума были вручены ценные подарки всем лицам пожилого возраста.</w:t>
      </w:r>
    </w:p>
    <w:p w:rsidR="00A65B7B" w:rsidRPr="005161FE" w:rsidRDefault="00420298" w:rsidP="005D62E9">
      <w:pPr>
        <w:ind w:firstLine="709"/>
        <w:jc w:val="both"/>
        <w:rPr>
          <w:rFonts w:ascii="Times New Roman" w:hAnsi="Times New Roman"/>
          <w:b/>
          <w:sz w:val="26"/>
          <w:szCs w:val="26"/>
          <w:lang w:eastAsia="ru-RU"/>
        </w:rPr>
      </w:pPr>
      <w:r w:rsidRPr="00420298">
        <w:rPr>
          <w:rFonts w:ascii="Times New Roman" w:hAnsi="Times New Roman"/>
          <w:sz w:val="26"/>
          <w:szCs w:val="26"/>
        </w:rPr>
        <w:t xml:space="preserve">    </w:t>
      </w:r>
      <w:r w:rsidR="00A65B7B" w:rsidRPr="005161FE">
        <w:rPr>
          <w:rFonts w:ascii="Times New Roman" w:hAnsi="Times New Roman"/>
          <w:b/>
          <w:sz w:val="26"/>
          <w:szCs w:val="26"/>
          <w:lang w:eastAsia="ru-RU"/>
        </w:rPr>
        <w:t>Основные направления социально-экономического развития Алексеевского муниципального района на 201</w:t>
      </w:r>
      <w:r w:rsidR="006C4730">
        <w:rPr>
          <w:rFonts w:ascii="Times New Roman" w:hAnsi="Times New Roman"/>
          <w:b/>
          <w:sz w:val="26"/>
          <w:szCs w:val="26"/>
          <w:lang w:eastAsia="ru-RU"/>
        </w:rPr>
        <w:t>9</w:t>
      </w:r>
      <w:r w:rsidR="005161FE">
        <w:rPr>
          <w:rFonts w:ascii="Times New Roman" w:hAnsi="Times New Roman"/>
          <w:b/>
          <w:sz w:val="26"/>
          <w:szCs w:val="26"/>
          <w:lang w:eastAsia="ru-RU"/>
        </w:rPr>
        <w:t xml:space="preserve"> год</w:t>
      </w:r>
    </w:p>
    <w:p w:rsidR="005161FE" w:rsidRPr="005161FE" w:rsidRDefault="005161FE" w:rsidP="005161FE">
      <w:pPr>
        <w:spacing w:after="0" w:line="240" w:lineRule="auto"/>
        <w:ind w:firstLine="708"/>
        <w:jc w:val="both"/>
        <w:rPr>
          <w:rFonts w:ascii="Times New Roman" w:hAnsi="Times New Roman"/>
          <w:color w:val="000000"/>
          <w:sz w:val="26"/>
          <w:szCs w:val="26"/>
          <w:lang w:eastAsia="ru-RU"/>
        </w:rPr>
      </w:pPr>
      <w:r w:rsidRPr="005161FE">
        <w:rPr>
          <w:rFonts w:ascii="Times New Roman" w:hAnsi="Times New Roman"/>
          <w:color w:val="000000"/>
          <w:sz w:val="26"/>
          <w:szCs w:val="26"/>
          <w:lang w:eastAsia="ru-RU"/>
        </w:rPr>
        <w:t>На 2019 год планируется реализация таких инвестиционных проектов, как:</w:t>
      </w:r>
    </w:p>
    <w:p w:rsidR="005161FE" w:rsidRPr="005161FE" w:rsidRDefault="005161FE" w:rsidP="005161FE">
      <w:pPr>
        <w:spacing w:after="0" w:line="240" w:lineRule="auto"/>
        <w:ind w:firstLine="708"/>
        <w:jc w:val="both"/>
        <w:rPr>
          <w:rFonts w:ascii="Times New Roman" w:hAnsi="Times New Roman"/>
          <w:color w:val="000000"/>
          <w:sz w:val="26"/>
          <w:szCs w:val="26"/>
          <w:lang w:eastAsia="ru-RU"/>
        </w:rPr>
      </w:pPr>
      <w:r w:rsidRPr="005161FE">
        <w:rPr>
          <w:rFonts w:ascii="Times New Roman" w:hAnsi="Times New Roman"/>
          <w:color w:val="000000"/>
          <w:sz w:val="26"/>
          <w:szCs w:val="26"/>
          <w:lang w:eastAsia="ru-RU"/>
        </w:rPr>
        <w:t>Завершение строительства ООО «Нью-</w:t>
      </w:r>
      <w:proofErr w:type="spellStart"/>
      <w:r w:rsidRPr="005161FE">
        <w:rPr>
          <w:rFonts w:ascii="Times New Roman" w:hAnsi="Times New Roman"/>
          <w:color w:val="000000"/>
          <w:sz w:val="26"/>
          <w:szCs w:val="26"/>
          <w:lang w:eastAsia="ru-RU"/>
        </w:rPr>
        <w:t>Био</w:t>
      </w:r>
      <w:proofErr w:type="spellEnd"/>
      <w:r w:rsidRPr="005161FE">
        <w:rPr>
          <w:rFonts w:ascii="Times New Roman" w:hAnsi="Times New Roman"/>
          <w:color w:val="000000"/>
          <w:sz w:val="26"/>
          <w:szCs w:val="26"/>
          <w:lang w:eastAsia="ru-RU"/>
        </w:rPr>
        <w:t xml:space="preserve">» завода по глубокой переработке зерна кукурузы в х. Шарашенский. Объем инвестиций составит более </w:t>
      </w:r>
      <w:r w:rsidR="00C64567">
        <w:rPr>
          <w:rFonts w:ascii="Times New Roman" w:hAnsi="Times New Roman"/>
          <w:color w:val="000000"/>
          <w:sz w:val="26"/>
          <w:szCs w:val="26"/>
          <w:lang w:eastAsia="ru-RU"/>
        </w:rPr>
        <w:t>13</w:t>
      </w:r>
      <w:r w:rsidRPr="005161FE">
        <w:rPr>
          <w:rFonts w:ascii="Times New Roman" w:hAnsi="Times New Roman"/>
          <w:color w:val="000000"/>
          <w:sz w:val="26"/>
          <w:szCs w:val="26"/>
          <w:lang w:eastAsia="ru-RU"/>
        </w:rPr>
        <w:t xml:space="preserve"> млрд. рублей.</w:t>
      </w:r>
    </w:p>
    <w:p w:rsidR="005161FE" w:rsidRPr="005161FE" w:rsidRDefault="00C64567" w:rsidP="005161FE">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w:t>
      </w:r>
      <w:r w:rsidR="005161FE" w:rsidRPr="005161FE">
        <w:rPr>
          <w:rFonts w:ascii="Times New Roman" w:hAnsi="Times New Roman"/>
          <w:color w:val="000000"/>
          <w:sz w:val="26"/>
          <w:szCs w:val="26"/>
          <w:lang w:eastAsia="ru-RU"/>
        </w:rPr>
        <w:t xml:space="preserve"> 2019 год</w:t>
      </w:r>
      <w:r>
        <w:rPr>
          <w:rFonts w:ascii="Times New Roman" w:hAnsi="Times New Roman"/>
          <w:color w:val="000000"/>
          <w:sz w:val="26"/>
          <w:szCs w:val="26"/>
          <w:lang w:eastAsia="ru-RU"/>
        </w:rPr>
        <w:t>у</w:t>
      </w:r>
      <w:r w:rsidR="005161FE" w:rsidRPr="005161FE">
        <w:rPr>
          <w:rFonts w:ascii="Times New Roman" w:hAnsi="Times New Roman"/>
          <w:color w:val="000000"/>
          <w:sz w:val="26"/>
          <w:szCs w:val="26"/>
          <w:lang w:eastAsia="ru-RU"/>
        </w:rPr>
        <w:t xml:space="preserve"> планируется получить по государственной программе Волгоградской области «Создание комфортной городской среды» порядка 12 млн. </w:t>
      </w:r>
      <w:r w:rsidR="005161FE" w:rsidRPr="005161FE">
        <w:rPr>
          <w:rFonts w:ascii="Times New Roman" w:hAnsi="Times New Roman"/>
          <w:color w:val="000000"/>
          <w:sz w:val="26"/>
          <w:szCs w:val="26"/>
          <w:lang w:eastAsia="ru-RU"/>
        </w:rPr>
        <w:lastRenderedPageBreak/>
        <w:t xml:space="preserve">рублей на реализацию проектов в сфере благоустройства 4 центральных усадьб сельских поселений Алексеевского муниципального района. </w:t>
      </w:r>
    </w:p>
    <w:p w:rsidR="005161FE" w:rsidRPr="005161FE" w:rsidRDefault="005161FE" w:rsidP="005161FE">
      <w:pPr>
        <w:spacing w:after="0" w:line="240" w:lineRule="auto"/>
        <w:ind w:firstLine="708"/>
        <w:jc w:val="both"/>
        <w:rPr>
          <w:rFonts w:ascii="Times New Roman" w:hAnsi="Times New Roman"/>
          <w:color w:val="000000"/>
          <w:sz w:val="26"/>
          <w:szCs w:val="26"/>
          <w:lang w:eastAsia="ru-RU"/>
        </w:rPr>
      </w:pPr>
      <w:r w:rsidRPr="005161FE">
        <w:rPr>
          <w:rFonts w:ascii="Times New Roman" w:hAnsi="Times New Roman"/>
          <w:color w:val="000000"/>
          <w:sz w:val="26"/>
          <w:szCs w:val="26"/>
          <w:lang w:eastAsia="ru-RU"/>
        </w:rPr>
        <w:t>Оставить на уровне 201</w:t>
      </w:r>
      <w:r w:rsidR="00C64567">
        <w:rPr>
          <w:rFonts w:ascii="Times New Roman" w:hAnsi="Times New Roman"/>
          <w:color w:val="000000"/>
          <w:sz w:val="26"/>
          <w:szCs w:val="26"/>
          <w:lang w:eastAsia="ru-RU"/>
        </w:rPr>
        <w:t>8</w:t>
      </w:r>
      <w:r w:rsidRPr="005161FE">
        <w:rPr>
          <w:rFonts w:ascii="Times New Roman" w:hAnsi="Times New Roman"/>
          <w:color w:val="000000"/>
          <w:sz w:val="26"/>
          <w:szCs w:val="26"/>
          <w:lang w:eastAsia="ru-RU"/>
        </w:rPr>
        <w:t xml:space="preserve"> года финансирование из бюджета Алексеевского муниципального района для общеобразовательных учреждений на ремонт </w:t>
      </w:r>
      <w:proofErr w:type="spellStart"/>
      <w:r w:rsidRPr="005161FE">
        <w:rPr>
          <w:rFonts w:ascii="Times New Roman" w:hAnsi="Times New Roman"/>
          <w:color w:val="000000"/>
          <w:sz w:val="26"/>
          <w:szCs w:val="26"/>
          <w:lang w:eastAsia="ru-RU"/>
        </w:rPr>
        <w:t>отмосток</w:t>
      </w:r>
      <w:proofErr w:type="spellEnd"/>
      <w:r w:rsidRPr="005161FE">
        <w:rPr>
          <w:rFonts w:ascii="Times New Roman" w:hAnsi="Times New Roman"/>
          <w:color w:val="000000"/>
          <w:sz w:val="26"/>
          <w:szCs w:val="26"/>
          <w:lang w:eastAsia="ru-RU"/>
        </w:rPr>
        <w:t>, замены канализации, реконструкции водопровода, косметические ремонты и т.п.</w:t>
      </w:r>
    </w:p>
    <w:p w:rsidR="004E707C" w:rsidRDefault="004E707C" w:rsidP="005161FE">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Запланирован</w:t>
      </w:r>
      <w:r w:rsidR="00C64567">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р</w:t>
      </w:r>
      <w:r w:rsidR="00C64567" w:rsidRPr="00C64567">
        <w:rPr>
          <w:rFonts w:ascii="Times New Roman" w:hAnsi="Times New Roman"/>
          <w:color w:val="000000"/>
          <w:sz w:val="26"/>
          <w:szCs w:val="26"/>
          <w:lang w:eastAsia="ru-RU"/>
        </w:rPr>
        <w:t>емонт защитной дамбы в станице Алексеевск</w:t>
      </w:r>
      <w:r w:rsidR="00590865">
        <w:rPr>
          <w:rFonts w:ascii="Times New Roman" w:hAnsi="Times New Roman"/>
          <w:color w:val="000000"/>
          <w:sz w:val="26"/>
          <w:szCs w:val="26"/>
          <w:lang w:eastAsia="ru-RU"/>
        </w:rPr>
        <w:t>ая.</w:t>
      </w:r>
      <w:r w:rsidR="00C64567" w:rsidRPr="00C64567">
        <w:rPr>
          <w:rFonts w:ascii="Times New Roman" w:hAnsi="Times New Roman"/>
          <w:color w:val="000000"/>
          <w:sz w:val="26"/>
          <w:szCs w:val="26"/>
          <w:lang w:eastAsia="ru-RU"/>
        </w:rPr>
        <w:t xml:space="preserve"> </w:t>
      </w:r>
    </w:p>
    <w:p w:rsidR="005161FE" w:rsidRPr="005161FE" w:rsidRDefault="005161FE" w:rsidP="005161FE">
      <w:pPr>
        <w:spacing w:after="0" w:line="240" w:lineRule="auto"/>
        <w:ind w:firstLine="708"/>
        <w:jc w:val="both"/>
        <w:rPr>
          <w:rFonts w:ascii="Times New Roman" w:hAnsi="Times New Roman"/>
          <w:color w:val="000000"/>
          <w:sz w:val="26"/>
          <w:szCs w:val="26"/>
          <w:lang w:eastAsia="ru-RU"/>
        </w:rPr>
      </w:pPr>
      <w:r w:rsidRPr="005161FE">
        <w:rPr>
          <w:rFonts w:ascii="Times New Roman" w:hAnsi="Times New Roman"/>
          <w:color w:val="000000"/>
          <w:sz w:val="26"/>
          <w:szCs w:val="26"/>
          <w:lang w:eastAsia="ru-RU"/>
        </w:rPr>
        <w:t xml:space="preserve">В </w:t>
      </w:r>
      <w:r w:rsidR="00590865">
        <w:rPr>
          <w:rFonts w:ascii="Times New Roman" w:hAnsi="Times New Roman"/>
          <w:color w:val="000000"/>
          <w:sz w:val="26"/>
          <w:szCs w:val="26"/>
          <w:lang w:eastAsia="ru-RU"/>
        </w:rPr>
        <w:t>ноябре</w:t>
      </w:r>
      <w:r w:rsidRPr="005161FE">
        <w:rPr>
          <w:rFonts w:ascii="Times New Roman" w:hAnsi="Times New Roman"/>
          <w:color w:val="000000"/>
          <w:sz w:val="26"/>
          <w:szCs w:val="26"/>
          <w:lang w:eastAsia="ru-RU"/>
        </w:rPr>
        <w:t xml:space="preserve"> 201</w:t>
      </w:r>
      <w:r w:rsidR="00590865">
        <w:rPr>
          <w:rFonts w:ascii="Times New Roman" w:hAnsi="Times New Roman"/>
          <w:color w:val="000000"/>
          <w:sz w:val="26"/>
          <w:szCs w:val="26"/>
          <w:lang w:eastAsia="ru-RU"/>
        </w:rPr>
        <w:t>8</w:t>
      </w:r>
      <w:r w:rsidRPr="005161FE">
        <w:rPr>
          <w:rFonts w:ascii="Times New Roman" w:hAnsi="Times New Roman"/>
          <w:color w:val="000000"/>
          <w:sz w:val="26"/>
          <w:szCs w:val="26"/>
          <w:lang w:eastAsia="ru-RU"/>
        </w:rPr>
        <w:t xml:space="preserve"> года запланировано </w:t>
      </w:r>
      <w:r w:rsidR="00590865">
        <w:rPr>
          <w:rFonts w:ascii="Times New Roman" w:hAnsi="Times New Roman"/>
          <w:color w:val="000000"/>
          <w:sz w:val="26"/>
          <w:szCs w:val="26"/>
          <w:lang w:eastAsia="ru-RU"/>
        </w:rPr>
        <w:t>завершение</w:t>
      </w:r>
      <w:r w:rsidRPr="005161FE">
        <w:rPr>
          <w:rFonts w:ascii="Times New Roman" w:hAnsi="Times New Roman"/>
          <w:color w:val="000000"/>
          <w:sz w:val="26"/>
          <w:szCs w:val="26"/>
          <w:lang w:eastAsia="ru-RU"/>
        </w:rPr>
        <w:t xml:space="preserve"> работ по строительству</w:t>
      </w:r>
      <w:r w:rsidR="00590865">
        <w:rPr>
          <w:rFonts w:ascii="Times New Roman" w:hAnsi="Times New Roman"/>
          <w:color w:val="000000"/>
          <w:sz w:val="26"/>
          <w:szCs w:val="26"/>
          <w:lang w:eastAsia="ru-RU"/>
        </w:rPr>
        <w:t xml:space="preserve"> </w:t>
      </w:r>
      <w:r w:rsidRPr="005161FE">
        <w:rPr>
          <w:rFonts w:ascii="Times New Roman" w:hAnsi="Times New Roman"/>
          <w:color w:val="000000"/>
          <w:sz w:val="26"/>
          <w:szCs w:val="26"/>
          <w:lang w:eastAsia="ru-RU"/>
        </w:rPr>
        <w:t>18 км</w:t>
      </w:r>
      <w:proofErr w:type="gramStart"/>
      <w:r w:rsidRPr="005161FE">
        <w:rPr>
          <w:rFonts w:ascii="Times New Roman" w:hAnsi="Times New Roman"/>
          <w:color w:val="000000"/>
          <w:sz w:val="26"/>
          <w:szCs w:val="26"/>
          <w:lang w:eastAsia="ru-RU"/>
        </w:rPr>
        <w:t>. автомобильной</w:t>
      </w:r>
      <w:proofErr w:type="gramEnd"/>
      <w:r w:rsidRPr="005161FE">
        <w:rPr>
          <w:rFonts w:ascii="Times New Roman" w:hAnsi="Times New Roman"/>
          <w:color w:val="000000"/>
          <w:sz w:val="26"/>
          <w:szCs w:val="26"/>
          <w:lang w:eastAsia="ru-RU"/>
        </w:rPr>
        <w:t xml:space="preserve"> дороги на Урюпинск. Общий объем затрат составит около 4</w:t>
      </w:r>
      <w:r w:rsidR="00590865">
        <w:rPr>
          <w:rFonts w:ascii="Times New Roman" w:hAnsi="Times New Roman"/>
          <w:color w:val="000000"/>
          <w:sz w:val="26"/>
          <w:szCs w:val="26"/>
          <w:lang w:eastAsia="ru-RU"/>
        </w:rPr>
        <w:t>19 млн. рублей</w:t>
      </w:r>
      <w:r w:rsidRPr="005161FE">
        <w:rPr>
          <w:rFonts w:ascii="Times New Roman" w:hAnsi="Times New Roman"/>
          <w:color w:val="000000"/>
          <w:sz w:val="26"/>
          <w:szCs w:val="26"/>
          <w:lang w:eastAsia="ru-RU"/>
        </w:rPr>
        <w:t xml:space="preserve">. </w:t>
      </w:r>
    </w:p>
    <w:p w:rsidR="00612829" w:rsidRDefault="005161FE" w:rsidP="005161FE">
      <w:pPr>
        <w:spacing w:after="0" w:line="240" w:lineRule="auto"/>
        <w:ind w:firstLine="708"/>
        <w:jc w:val="both"/>
        <w:rPr>
          <w:rFonts w:ascii="Times New Roman" w:hAnsi="Times New Roman"/>
          <w:color w:val="000000"/>
          <w:sz w:val="26"/>
          <w:szCs w:val="26"/>
          <w:lang w:eastAsia="ru-RU"/>
        </w:rPr>
      </w:pPr>
      <w:r w:rsidRPr="004D7210">
        <w:rPr>
          <w:rFonts w:ascii="Times New Roman" w:hAnsi="Times New Roman"/>
          <w:color w:val="000000"/>
          <w:sz w:val="26"/>
          <w:szCs w:val="26"/>
          <w:lang w:eastAsia="ru-RU"/>
        </w:rPr>
        <w:t>Строительство фельдшерско-а</w:t>
      </w:r>
      <w:r w:rsidR="004D7210" w:rsidRPr="004D7210">
        <w:rPr>
          <w:rFonts w:ascii="Times New Roman" w:hAnsi="Times New Roman"/>
          <w:color w:val="000000"/>
          <w:sz w:val="26"/>
          <w:szCs w:val="26"/>
          <w:lang w:eastAsia="ru-RU"/>
        </w:rPr>
        <w:t xml:space="preserve">кушерских пунктов в х. </w:t>
      </w:r>
      <w:proofErr w:type="spellStart"/>
      <w:r w:rsidR="004D7210" w:rsidRPr="004D7210">
        <w:rPr>
          <w:rFonts w:ascii="Times New Roman" w:hAnsi="Times New Roman"/>
          <w:color w:val="000000"/>
          <w:sz w:val="26"/>
          <w:szCs w:val="26"/>
          <w:lang w:eastAsia="ru-RU"/>
        </w:rPr>
        <w:t>Яминский</w:t>
      </w:r>
      <w:proofErr w:type="spellEnd"/>
      <w:r w:rsidRPr="004D7210">
        <w:rPr>
          <w:rFonts w:ascii="Times New Roman" w:hAnsi="Times New Roman"/>
          <w:color w:val="000000"/>
          <w:sz w:val="26"/>
          <w:szCs w:val="26"/>
          <w:lang w:eastAsia="ru-RU"/>
        </w:rPr>
        <w:t xml:space="preserve">, </w:t>
      </w:r>
      <w:r w:rsidR="004E707C">
        <w:rPr>
          <w:rFonts w:ascii="Times New Roman" w:hAnsi="Times New Roman"/>
          <w:color w:val="000000"/>
          <w:sz w:val="26"/>
          <w:szCs w:val="26"/>
          <w:lang w:eastAsia="ru-RU"/>
        </w:rPr>
        <w:t xml:space="preserve">                        </w:t>
      </w:r>
      <w:r w:rsidRPr="004D7210">
        <w:rPr>
          <w:rFonts w:ascii="Times New Roman" w:hAnsi="Times New Roman"/>
          <w:color w:val="000000"/>
          <w:sz w:val="26"/>
          <w:szCs w:val="26"/>
          <w:lang w:eastAsia="ru-RU"/>
        </w:rPr>
        <w:t xml:space="preserve">х. Реченский. </w:t>
      </w:r>
    </w:p>
    <w:p w:rsidR="004D7210" w:rsidRPr="004D7210" w:rsidRDefault="00612829" w:rsidP="005161FE">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Ремонты </w:t>
      </w:r>
      <w:proofErr w:type="spellStart"/>
      <w:r>
        <w:rPr>
          <w:rFonts w:ascii="Times New Roman" w:hAnsi="Times New Roman"/>
          <w:color w:val="000000"/>
          <w:sz w:val="26"/>
          <w:szCs w:val="26"/>
          <w:lang w:eastAsia="ru-RU"/>
        </w:rPr>
        <w:t>внутрипоселковых</w:t>
      </w:r>
      <w:proofErr w:type="spellEnd"/>
      <w:r>
        <w:rPr>
          <w:rFonts w:ascii="Times New Roman" w:hAnsi="Times New Roman"/>
          <w:color w:val="000000"/>
          <w:sz w:val="26"/>
          <w:szCs w:val="26"/>
          <w:lang w:eastAsia="ru-RU"/>
        </w:rPr>
        <w:t xml:space="preserve"> дорог в сельских поселениях.</w:t>
      </w:r>
    </w:p>
    <w:p w:rsidR="00612829" w:rsidRPr="005161FE" w:rsidRDefault="00612829">
      <w:pPr>
        <w:spacing w:after="0" w:line="240" w:lineRule="auto"/>
        <w:ind w:firstLine="708"/>
        <w:jc w:val="both"/>
        <w:rPr>
          <w:rFonts w:ascii="Times New Roman" w:hAnsi="Times New Roman"/>
          <w:color w:val="000000"/>
          <w:sz w:val="26"/>
          <w:szCs w:val="26"/>
          <w:lang w:eastAsia="ru-RU"/>
        </w:rPr>
      </w:pPr>
    </w:p>
    <w:sectPr w:rsidR="00612829" w:rsidRPr="005161FE" w:rsidSect="00684F55">
      <w:pgSz w:w="11906" w:h="16838"/>
      <w:pgMar w:top="1134" w:right="850"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3175"/>
    <w:multiLevelType w:val="hybridMultilevel"/>
    <w:tmpl w:val="39143E38"/>
    <w:lvl w:ilvl="0" w:tplc="8AC0842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9D"/>
    <w:rsid w:val="00007BC4"/>
    <w:rsid w:val="0002149E"/>
    <w:rsid w:val="0002262E"/>
    <w:rsid w:val="000230E6"/>
    <w:rsid w:val="000260C6"/>
    <w:rsid w:val="000343E9"/>
    <w:rsid w:val="00036A67"/>
    <w:rsid w:val="00041264"/>
    <w:rsid w:val="000416EF"/>
    <w:rsid w:val="00042BA4"/>
    <w:rsid w:val="00052DFD"/>
    <w:rsid w:val="00060331"/>
    <w:rsid w:val="00073326"/>
    <w:rsid w:val="00080874"/>
    <w:rsid w:val="00086D55"/>
    <w:rsid w:val="00087A76"/>
    <w:rsid w:val="000B54AD"/>
    <w:rsid w:val="000C43BD"/>
    <w:rsid w:val="000C77B6"/>
    <w:rsid w:val="000E02A4"/>
    <w:rsid w:val="000E20F5"/>
    <w:rsid w:val="000E5176"/>
    <w:rsid w:val="000E7756"/>
    <w:rsid w:val="000F36C3"/>
    <w:rsid w:val="000F3C52"/>
    <w:rsid w:val="000F6675"/>
    <w:rsid w:val="00112263"/>
    <w:rsid w:val="001127DF"/>
    <w:rsid w:val="0012004B"/>
    <w:rsid w:val="00125A21"/>
    <w:rsid w:val="001303FC"/>
    <w:rsid w:val="00144C77"/>
    <w:rsid w:val="0014677F"/>
    <w:rsid w:val="00146977"/>
    <w:rsid w:val="001500FF"/>
    <w:rsid w:val="00152E3E"/>
    <w:rsid w:val="00160860"/>
    <w:rsid w:val="00162F9E"/>
    <w:rsid w:val="00163B3B"/>
    <w:rsid w:val="00166000"/>
    <w:rsid w:val="00171376"/>
    <w:rsid w:val="001733B3"/>
    <w:rsid w:val="00181D24"/>
    <w:rsid w:val="00182C3C"/>
    <w:rsid w:val="001831DE"/>
    <w:rsid w:val="00184FA0"/>
    <w:rsid w:val="00192DC7"/>
    <w:rsid w:val="00193A59"/>
    <w:rsid w:val="0019542E"/>
    <w:rsid w:val="00195E52"/>
    <w:rsid w:val="001A1055"/>
    <w:rsid w:val="001A1102"/>
    <w:rsid w:val="001A18FD"/>
    <w:rsid w:val="001A4210"/>
    <w:rsid w:val="001A52AF"/>
    <w:rsid w:val="001B4E9A"/>
    <w:rsid w:val="001C15D0"/>
    <w:rsid w:val="001E2436"/>
    <w:rsid w:val="001E2EC2"/>
    <w:rsid w:val="001E7B4A"/>
    <w:rsid w:val="001F6559"/>
    <w:rsid w:val="002009BA"/>
    <w:rsid w:val="002028F2"/>
    <w:rsid w:val="00212F1D"/>
    <w:rsid w:val="002246CB"/>
    <w:rsid w:val="00226046"/>
    <w:rsid w:val="00231A0E"/>
    <w:rsid w:val="00241C5B"/>
    <w:rsid w:val="00245C7B"/>
    <w:rsid w:val="0024700B"/>
    <w:rsid w:val="00251958"/>
    <w:rsid w:val="00265889"/>
    <w:rsid w:val="002678BA"/>
    <w:rsid w:val="00267BC1"/>
    <w:rsid w:val="002705A2"/>
    <w:rsid w:val="00271C03"/>
    <w:rsid w:val="0027420A"/>
    <w:rsid w:val="00280345"/>
    <w:rsid w:val="00280D97"/>
    <w:rsid w:val="00287420"/>
    <w:rsid w:val="00290543"/>
    <w:rsid w:val="00292473"/>
    <w:rsid w:val="00295267"/>
    <w:rsid w:val="002A3F90"/>
    <w:rsid w:val="002B1373"/>
    <w:rsid w:val="002B3048"/>
    <w:rsid w:val="002C1BE4"/>
    <w:rsid w:val="002C2F52"/>
    <w:rsid w:val="002D6FAE"/>
    <w:rsid w:val="002E3F85"/>
    <w:rsid w:val="002F67A6"/>
    <w:rsid w:val="00305AE5"/>
    <w:rsid w:val="0030750F"/>
    <w:rsid w:val="003111A2"/>
    <w:rsid w:val="00313EBB"/>
    <w:rsid w:val="00320508"/>
    <w:rsid w:val="00321341"/>
    <w:rsid w:val="00330C07"/>
    <w:rsid w:val="00353FBC"/>
    <w:rsid w:val="0035468A"/>
    <w:rsid w:val="00360F63"/>
    <w:rsid w:val="003711B3"/>
    <w:rsid w:val="00396850"/>
    <w:rsid w:val="003A0068"/>
    <w:rsid w:val="003C7866"/>
    <w:rsid w:val="003E00E8"/>
    <w:rsid w:val="003E2CD4"/>
    <w:rsid w:val="003F0F4C"/>
    <w:rsid w:val="003F66EA"/>
    <w:rsid w:val="003F66FF"/>
    <w:rsid w:val="00404DD8"/>
    <w:rsid w:val="00411473"/>
    <w:rsid w:val="00415FCE"/>
    <w:rsid w:val="00420298"/>
    <w:rsid w:val="00420D27"/>
    <w:rsid w:val="00420F63"/>
    <w:rsid w:val="004221A8"/>
    <w:rsid w:val="00427757"/>
    <w:rsid w:val="00432848"/>
    <w:rsid w:val="004469B1"/>
    <w:rsid w:val="004506B2"/>
    <w:rsid w:val="004578F7"/>
    <w:rsid w:val="004701C3"/>
    <w:rsid w:val="00472769"/>
    <w:rsid w:val="00474EF6"/>
    <w:rsid w:val="0048461F"/>
    <w:rsid w:val="00491538"/>
    <w:rsid w:val="0049567A"/>
    <w:rsid w:val="00496764"/>
    <w:rsid w:val="004A4BD0"/>
    <w:rsid w:val="004B290E"/>
    <w:rsid w:val="004B4C35"/>
    <w:rsid w:val="004C6778"/>
    <w:rsid w:val="004D7210"/>
    <w:rsid w:val="004D72D6"/>
    <w:rsid w:val="004E33F8"/>
    <w:rsid w:val="004E4C50"/>
    <w:rsid w:val="004E60A3"/>
    <w:rsid w:val="004E707C"/>
    <w:rsid w:val="004F0EEB"/>
    <w:rsid w:val="004F2C2C"/>
    <w:rsid w:val="004F2FEA"/>
    <w:rsid w:val="00503227"/>
    <w:rsid w:val="00506574"/>
    <w:rsid w:val="005156D1"/>
    <w:rsid w:val="005161FE"/>
    <w:rsid w:val="00520CD5"/>
    <w:rsid w:val="005242F6"/>
    <w:rsid w:val="00530D21"/>
    <w:rsid w:val="0053140F"/>
    <w:rsid w:val="00531493"/>
    <w:rsid w:val="0054116F"/>
    <w:rsid w:val="005457F1"/>
    <w:rsid w:val="00547BA4"/>
    <w:rsid w:val="00550185"/>
    <w:rsid w:val="00552B7A"/>
    <w:rsid w:val="00566397"/>
    <w:rsid w:val="00566D42"/>
    <w:rsid w:val="00580922"/>
    <w:rsid w:val="00582116"/>
    <w:rsid w:val="00583759"/>
    <w:rsid w:val="00590865"/>
    <w:rsid w:val="005A43D5"/>
    <w:rsid w:val="005A6121"/>
    <w:rsid w:val="005A6239"/>
    <w:rsid w:val="005B0599"/>
    <w:rsid w:val="005B2552"/>
    <w:rsid w:val="005C036D"/>
    <w:rsid w:val="005D16AA"/>
    <w:rsid w:val="005D62E9"/>
    <w:rsid w:val="005E35F0"/>
    <w:rsid w:val="005E658C"/>
    <w:rsid w:val="005E765F"/>
    <w:rsid w:val="005F3151"/>
    <w:rsid w:val="005F4569"/>
    <w:rsid w:val="005F65C6"/>
    <w:rsid w:val="00600F2E"/>
    <w:rsid w:val="00604671"/>
    <w:rsid w:val="00612829"/>
    <w:rsid w:val="006137EB"/>
    <w:rsid w:val="00613AF1"/>
    <w:rsid w:val="00613B1E"/>
    <w:rsid w:val="0061560A"/>
    <w:rsid w:val="006217CF"/>
    <w:rsid w:val="00623404"/>
    <w:rsid w:val="00630223"/>
    <w:rsid w:val="006305E6"/>
    <w:rsid w:val="00644B1E"/>
    <w:rsid w:val="00645A4D"/>
    <w:rsid w:val="00645B43"/>
    <w:rsid w:val="00646C36"/>
    <w:rsid w:val="006516C1"/>
    <w:rsid w:val="006517CF"/>
    <w:rsid w:val="00652903"/>
    <w:rsid w:val="00664974"/>
    <w:rsid w:val="00667422"/>
    <w:rsid w:val="00672168"/>
    <w:rsid w:val="00684F55"/>
    <w:rsid w:val="006A456B"/>
    <w:rsid w:val="006A4867"/>
    <w:rsid w:val="006A7726"/>
    <w:rsid w:val="006A7F10"/>
    <w:rsid w:val="006B0A50"/>
    <w:rsid w:val="006B7AD4"/>
    <w:rsid w:val="006C1403"/>
    <w:rsid w:val="006C4730"/>
    <w:rsid w:val="006D1526"/>
    <w:rsid w:val="006D2647"/>
    <w:rsid w:val="006D74EE"/>
    <w:rsid w:val="006E5A1F"/>
    <w:rsid w:val="006E7286"/>
    <w:rsid w:val="006F1510"/>
    <w:rsid w:val="006F49D5"/>
    <w:rsid w:val="006F5CFC"/>
    <w:rsid w:val="00701570"/>
    <w:rsid w:val="00716BFF"/>
    <w:rsid w:val="0072000C"/>
    <w:rsid w:val="007275AB"/>
    <w:rsid w:val="00735D84"/>
    <w:rsid w:val="007441EC"/>
    <w:rsid w:val="007450F6"/>
    <w:rsid w:val="0075366F"/>
    <w:rsid w:val="00753FB4"/>
    <w:rsid w:val="007555F9"/>
    <w:rsid w:val="007605F3"/>
    <w:rsid w:val="00761366"/>
    <w:rsid w:val="007642E9"/>
    <w:rsid w:val="0076499E"/>
    <w:rsid w:val="007652B3"/>
    <w:rsid w:val="00767E16"/>
    <w:rsid w:val="007815D3"/>
    <w:rsid w:val="00783E19"/>
    <w:rsid w:val="00790BB6"/>
    <w:rsid w:val="007A0939"/>
    <w:rsid w:val="007A43CE"/>
    <w:rsid w:val="007B5322"/>
    <w:rsid w:val="007B584F"/>
    <w:rsid w:val="007B5C31"/>
    <w:rsid w:val="007B6020"/>
    <w:rsid w:val="007B7522"/>
    <w:rsid w:val="007C42CF"/>
    <w:rsid w:val="007C5EB4"/>
    <w:rsid w:val="007D3F50"/>
    <w:rsid w:val="007D409D"/>
    <w:rsid w:val="007E009E"/>
    <w:rsid w:val="007E1076"/>
    <w:rsid w:val="007E5C28"/>
    <w:rsid w:val="007F1A5A"/>
    <w:rsid w:val="007F4C03"/>
    <w:rsid w:val="00803AB2"/>
    <w:rsid w:val="0080494F"/>
    <w:rsid w:val="008050F0"/>
    <w:rsid w:val="00811820"/>
    <w:rsid w:val="00820160"/>
    <w:rsid w:val="0082026F"/>
    <w:rsid w:val="00824A6C"/>
    <w:rsid w:val="00827FBC"/>
    <w:rsid w:val="008379BC"/>
    <w:rsid w:val="00840F17"/>
    <w:rsid w:val="0084384B"/>
    <w:rsid w:val="00856127"/>
    <w:rsid w:val="00857355"/>
    <w:rsid w:val="0085789C"/>
    <w:rsid w:val="0086512B"/>
    <w:rsid w:val="00870405"/>
    <w:rsid w:val="00872054"/>
    <w:rsid w:val="00875F1B"/>
    <w:rsid w:val="00882144"/>
    <w:rsid w:val="00893C53"/>
    <w:rsid w:val="00895EBD"/>
    <w:rsid w:val="00896609"/>
    <w:rsid w:val="008A3496"/>
    <w:rsid w:val="008A3C7B"/>
    <w:rsid w:val="008A41B6"/>
    <w:rsid w:val="008B19B0"/>
    <w:rsid w:val="008B767E"/>
    <w:rsid w:val="008C28A6"/>
    <w:rsid w:val="008C4CAA"/>
    <w:rsid w:val="008C6E21"/>
    <w:rsid w:val="008D02AF"/>
    <w:rsid w:val="008D3052"/>
    <w:rsid w:val="008D448F"/>
    <w:rsid w:val="008E16B3"/>
    <w:rsid w:val="008E31E8"/>
    <w:rsid w:val="008E4F08"/>
    <w:rsid w:val="008E6D6D"/>
    <w:rsid w:val="008F499B"/>
    <w:rsid w:val="008F79FB"/>
    <w:rsid w:val="00901CA3"/>
    <w:rsid w:val="009044FE"/>
    <w:rsid w:val="00906C62"/>
    <w:rsid w:val="009104F5"/>
    <w:rsid w:val="00913771"/>
    <w:rsid w:val="00917F17"/>
    <w:rsid w:val="00933E25"/>
    <w:rsid w:val="00951E6C"/>
    <w:rsid w:val="00960302"/>
    <w:rsid w:val="00965F80"/>
    <w:rsid w:val="0096667E"/>
    <w:rsid w:val="00971B31"/>
    <w:rsid w:val="00973859"/>
    <w:rsid w:val="00975A18"/>
    <w:rsid w:val="009842EF"/>
    <w:rsid w:val="009907CE"/>
    <w:rsid w:val="00993C03"/>
    <w:rsid w:val="00995F9D"/>
    <w:rsid w:val="00997EA3"/>
    <w:rsid w:val="009A6FB1"/>
    <w:rsid w:val="009A73D1"/>
    <w:rsid w:val="009A7645"/>
    <w:rsid w:val="009B0782"/>
    <w:rsid w:val="009C07F4"/>
    <w:rsid w:val="009C421E"/>
    <w:rsid w:val="009D31C7"/>
    <w:rsid w:val="009D3891"/>
    <w:rsid w:val="009F137D"/>
    <w:rsid w:val="009F13FF"/>
    <w:rsid w:val="009F6187"/>
    <w:rsid w:val="00A03237"/>
    <w:rsid w:val="00A12C39"/>
    <w:rsid w:val="00A25883"/>
    <w:rsid w:val="00A37BEF"/>
    <w:rsid w:val="00A45169"/>
    <w:rsid w:val="00A470F6"/>
    <w:rsid w:val="00A51269"/>
    <w:rsid w:val="00A65B7B"/>
    <w:rsid w:val="00A97EB8"/>
    <w:rsid w:val="00AA39CD"/>
    <w:rsid w:val="00AA45BC"/>
    <w:rsid w:val="00AA5BD7"/>
    <w:rsid w:val="00AB4B36"/>
    <w:rsid w:val="00AB7E83"/>
    <w:rsid w:val="00AD166F"/>
    <w:rsid w:val="00AD2E89"/>
    <w:rsid w:val="00AD6F5A"/>
    <w:rsid w:val="00AE05E7"/>
    <w:rsid w:val="00AE6D48"/>
    <w:rsid w:val="00AF544B"/>
    <w:rsid w:val="00AF5A09"/>
    <w:rsid w:val="00B01C37"/>
    <w:rsid w:val="00B02FB4"/>
    <w:rsid w:val="00B05C87"/>
    <w:rsid w:val="00B07028"/>
    <w:rsid w:val="00B10648"/>
    <w:rsid w:val="00B115E0"/>
    <w:rsid w:val="00B155B5"/>
    <w:rsid w:val="00B20890"/>
    <w:rsid w:val="00B24FA9"/>
    <w:rsid w:val="00B30953"/>
    <w:rsid w:val="00B31425"/>
    <w:rsid w:val="00B3403A"/>
    <w:rsid w:val="00B34AF1"/>
    <w:rsid w:val="00B37A93"/>
    <w:rsid w:val="00B425E4"/>
    <w:rsid w:val="00B46BF4"/>
    <w:rsid w:val="00B53EE7"/>
    <w:rsid w:val="00B55326"/>
    <w:rsid w:val="00B61755"/>
    <w:rsid w:val="00B66711"/>
    <w:rsid w:val="00B67711"/>
    <w:rsid w:val="00B7667F"/>
    <w:rsid w:val="00B80E49"/>
    <w:rsid w:val="00B82580"/>
    <w:rsid w:val="00B84F8D"/>
    <w:rsid w:val="00B86329"/>
    <w:rsid w:val="00B90F00"/>
    <w:rsid w:val="00B94488"/>
    <w:rsid w:val="00B96DD5"/>
    <w:rsid w:val="00BA279E"/>
    <w:rsid w:val="00BA797D"/>
    <w:rsid w:val="00BB022A"/>
    <w:rsid w:val="00BB29BF"/>
    <w:rsid w:val="00BC3445"/>
    <w:rsid w:val="00BC69FB"/>
    <w:rsid w:val="00BC7691"/>
    <w:rsid w:val="00BC7B92"/>
    <w:rsid w:val="00BD0E06"/>
    <w:rsid w:val="00BD51C6"/>
    <w:rsid w:val="00BD69B1"/>
    <w:rsid w:val="00BE108D"/>
    <w:rsid w:val="00BE70F0"/>
    <w:rsid w:val="00BF0A4B"/>
    <w:rsid w:val="00BF531E"/>
    <w:rsid w:val="00C02F4A"/>
    <w:rsid w:val="00C043FE"/>
    <w:rsid w:val="00C1557B"/>
    <w:rsid w:val="00C15DE3"/>
    <w:rsid w:val="00C219B7"/>
    <w:rsid w:val="00C25F25"/>
    <w:rsid w:val="00C27791"/>
    <w:rsid w:val="00C30520"/>
    <w:rsid w:val="00C413CD"/>
    <w:rsid w:val="00C44775"/>
    <w:rsid w:val="00C47B5B"/>
    <w:rsid w:val="00C55CDF"/>
    <w:rsid w:val="00C5610B"/>
    <w:rsid w:val="00C619AE"/>
    <w:rsid w:val="00C64567"/>
    <w:rsid w:val="00C70873"/>
    <w:rsid w:val="00C7759C"/>
    <w:rsid w:val="00C90356"/>
    <w:rsid w:val="00C93D15"/>
    <w:rsid w:val="00CA0CAB"/>
    <w:rsid w:val="00CA5A83"/>
    <w:rsid w:val="00CB08E1"/>
    <w:rsid w:val="00CB311F"/>
    <w:rsid w:val="00CB345A"/>
    <w:rsid w:val="00CB392D"/>
    <w:rsid w:val="00CB6A29"/>
    <w:rsid w:val="00CC67FD"/>
    <w:rsid w:val="00CD2E03"/>
    <w:rsid w:val="00CD72BD"/>
    <w:rsid w:val="00CE5F19"/>
    <w:rsid w:val="00CF0BD1"/>
    <w:rsid w:val="00CF0E88"/>
    <w:rsid w:val="00CF5DCC"/>
    <w:rsid w:val="00CF6CD1"/>
    <w:rsid w:val="00D12C0D"/>
    <w:rsid w:val="00D14ADD"/>
    <w:rsid w:val="00D17508"/>
    <w:rsid w:val="00D213E8"/>
    <w:rsid w:val="00D244E5"/>
    <w:rsid w:val="00D25F6E"/>
    <w:rsid w:val="00D34BFA"/>
    <w:rsid w:val="00D35ACE"/>
    <w:rsid w:val="00D43AF5"/>
    <w:rsid w:val="00D60645"/>
    <w:rsid w:val="00D63175"/>
    <w:rsid w:val="00D66625"/>
    <w:rsid w:val="00D747E8"/>
    <w:rsid w:val="00D8006D"/>
    <w:rsid w:val="00D806BC"/>
    <w:rsid w:val="00D821FF"/>
    <w:rsid w:val="00D8732D"/>
    <w:rsid w:val="00D87442"/>
    <w:rsid w:val="00D94840"/>
    <w:rsid w:val="00D94C05"/>
    <w:rsid w:val="00DA0A4E"/>
    <w:rsid w:val="00DA1057"/>
    <w:rsid w:val="00DA7522"/>
    <w:rsid w:val="00DB6826"/>
    <w:rsid w:val="00DC0149"/>
    <w:rsid w:val="00DC11BC"/>
    <w:rsid w:val="00DD3418"/>
    <w:rsid w:val="00DD40BE"/>
    <w:rsid w:val="00DD6C5B"/>
    <w:rsid w:val="00DE2FE4"/>
    <w:rsid w:val="00DE5732"/>
    <w:rsid w:val="00DE7315"/>
    <w:rsid w:val="00DF0914"/>
    <w:rsid w:val="00DF0B7B"/>
    <w:rsid w:val="00DF6717"/>
    <w:rsid w:val="00E02A49"/>
    <w:rsid w:val="00E03531"/>
    <w:rsid w:val="00E043EA"/>
    <w:rsid w:val="00E0497D"/>
    <w:rsid w:val="00E16C33"/>
    <w:rsid w:val="00E1798D"/>
    <w:rsid w:val="00E2156F"/>
    <w:rsid w:val="00E250D6"/>
    <w:rsid w:val="00E366C4"/>
    <w:rsid w:val="00E37B49"/>
    <w:rsid w:val="00E42AA5"/>
    <w:rsid w:val="00E43A7A"/>
    <w:rsid w:val="00E44E44"/>
    <w:rsid w:val="00E51A68"/>
    <w:rsid w:val="00E645FC"/>
    <w:rsid w:val="00E64EA3"/>
    <w:rsid w:val="00E66125"/>
    <w:rsid w:val="00E66B43"/>
    <w:rsid w:val="00E7251B"/>
    <w:rsid w:val="00E817D0"/>
    <w:rsid w:val="00E850D0"/>
    <w:rsid w:val="00E91DEC"/>
    <w:rsid w:val="00E92F71"/>
    <w:rsid w:val="00E93C95"/>
    <w:rsid w:val="00E950CC"/>
    <w:rsid w:val="00E95693"/>
    <w:rsid w:val="00EA50FE"/>
    <w:rsid w:val="00EA7DC4"/>
    <w:rsid w:val="00EB03CC"/>
    <w:rsid w:val="00EB17DE"/>
    <w:rsid w:val="00EB4667"/>
    <w:rsid w:val="00EB7DDE"/>
    <w:rsid w:val="00EC14B7"/>
    <w:rsid w:val="00EC4CDE"/>
    <w:rsid w:val="00EC71A2"/>
    <w:rsid w:val="00EC78CF"/>
    <w:rsid w:val="00ED0025"/>
    <w:rsid w:val="00ED7C4B"/>
    <w:rsid w:val="00EE0827"/>
    <w:rsid w:val="00EE2D41"/>
    <w:rsid w:val="00EE5F22"/>
    <w:rsid w:val="00EE69F2"/>
    <w:rsid w:val="00EF0084"/>
    <w:rsid w:val="00EF0410"/>
    <w:rsid w:val="00EF123B"/>
    <w:rsid w:val="00EF2FF2"/>
    <w:rsid w:val="00F12848"/>
    <w:rsid w:val="00F13071"/>
    <w:rsid w:val="00F13978"/>
    <w:rsid w:val="00F13D95"/>
    <w:rsid w:val="00F14BF4"/>
    <w:rsid w:val="00F155F6"/>
    <w:rsid w:val="00F251CC"/>
    <w:rsid w:val="00F25F8B"/>
    <w:rsid w:val="00F27BEC"/>
    <w:rsid w:val="00F34268"/>
    <w:rsid w:val="00F46DB1"/>
    <w:rsid w:val="00F527AC"/>
    <w:rsid w:val="00F5600B"/>
    <w:rsid w:val="00F62290"/>
    <w:rsid w:val="00F7782C"/>
    <w:rsid w:val="00F80ADE"/>
    <w:rsid w:val="00F81434"/>
    <w:rsid w:val="00F8230E"/>
    <w:rsid w:val="00F833DD"/>
    <w:rsid w:val="00F83C34"/>
    <w:rsid w:val="00F94EBD"/>
    <w:rsid w:val="00F95896"/>
    <w:rsid w:val="00F96039"/>
    <w:rsid w:val="00F9645C"/>
    <w:rsid w:val="00FA0409"/>
    <w:rsid w:val="00FA2C7E"/>
    <w:rsid w:val="00FA5C44"/>
    <w:rsid w:val="00FB02AE"/>
    <w:rsid w:val="00FC04CD"/>
    <w:rsid w:val="00FC61CE"/>
    <w:rsid w:val="00FD5411"/>
    <w:rsid w:val="00FE10AD"/>
    <w:rsid w:val="00FE36B2"/>
    <w:rsid w:val="00FE7EB4"/>
    <w:rsid w:val="00FF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BDD709-2602-4F22-9532-7A3E398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0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77B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C77B6"/>
    <w:rPr>
      <w:rFonts w:ascii="Tahoma" w:hAnsi="Tahoma" w:cs="Tahoma"/>
      <w:sz w:val="16"/>
      <w:szCs w:val="16"/>
    </w:rPr>
  </w:style>
  <w:style w:type="table" w:styleId="a5">
    <w:name w:val="Table Grid"/>
    <w:basedOn w:val="a1"/>
    <w:uiPriority w:val="99"/>
    <w:locked/>
    <w:rsid w:val="003E00E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1A1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1A1102"/>
    <w:rPr>
      <w:rFonts w:cs="Times New Roman"/>
    </w:rPr>
  </w:style>
  <w:style w:type="character" w:styleId="a6">
    <w:name w:val="Hyperlink"/>
    <w:uiPriority w:val="99"/>
    <w:semiHidden/>
    <w:rsid w:val="001A1102"/>
    <w:rPr>
      <w:rFonts w:cs="Times New Roman"/>
      <w:color w:val="0000FF"/>
      <w:u w:val="single"/>
    </w:rPr>
  </w:style>
  <w:style w:type="paragraph" w:customStyle="1" w:styleId="1">
    <w:name w:val="Без интервала1"/>
    <w:uiPriority w:val="99"/>
    <w:rsid w:val="00125A21"/>
    <w:rPr>
      <w:rFonts w:eastAsia="Times New Roman" w:cs="Calibri"/>
      <w:sz w:val="22"/>
      <w:szCs w:val="22"/>
    </w:rPr>
  </w:style>
  <w:style w:type="paragraph" w:customStyle="1" w:styleId="10">
    <w:name w:val="Абзац списка1"/>
    <w:basedOn w:val="a"/>
    <w:uiPriority w:val="99"/>
    <w:rsid w:val="004C6778"/>
    <w:pPr>
      <w:spacing w:after="0" w:line="240" w:lineRule="auto"/>
      <w:ind w:left="720"/>
    </w:pPr>
    <w:rPr>
      <w:rFonts w:cs="Calibri"/>
      <w:sz w:val="24"/>
      <w:szCs w:val="24"/>
      <w:lang w:eastAsia="ru-RU"/>
    </w:rPr>
  </w:style>
  <w:style w:type="paragraph" w:customStyle="1" w:styleId="2">
    <w:name w:val="Без интервала2"/>
    <w:uiPriority w:val="99"/>
    <w:rsid w:val="004C6778"/>
    <w:rPr>
      <w:rFonts w:cs="Calibri"/>
      <w:sz w:val="22"/>
      <w:szCs w:val="22"/>
    </w:rPr>
  </w:style>
  <w:style w:type="paragraph" w:styleId="a7">
    <w:name w:val="No Spacing"/>
    <w:link w:val="a8"/>
    <w:uiPriority w:val="1"/>
    <w:qFormat/>
    <w:rsid w:val="00E66125"/>
    <w:pPr>
      <w:suppressAutoHyphens/>
    </w:pPr>
    <w:rPr>
      <w:rFonts w:ascii="Times New Roman" w:eastAsia="Times New Roman" w:hAnsi="Times New Roman"/>
      <w:sz w:val="28"/>
      <w:szCs w:val="24"/>
      <w:lang w:eastAsia="ar-SA"/>
    </w:rPr>
  </w:style>
  <w:style w:type="character" w:customStyle="1" w:styleId="a8">
    <w:name w:val="Без интервала Знак"/>
    <w:link w:val="a7"/>
    <w:uiPriority w:val="1"/>
    <w:locked/>
    <w:rsid w:val="00E66125"/>
    <w:rPr>
      <w:rFonts w:ascii="Times New Roman" w:eastAsia="Times New Roman" w:hAnsi="Times New Roman"/>
      <w:sz w:val="28"/>
      <w:szCs w:val="24"/>
      <w:lang w:eastAsia="ar-SA"/>
    </w:rPr>
  </w:style>
  <w:style w:type="paragraph" w:styleId="a9">
    <w:name w:val="Body Text Indent"/>
    <w:basedOn w:val="a"/>
    <w:link w:val="aa"/>
    <w:uiPriority w:val="99"/>
    <w:rsid w:val="008D448F"/>
    <w:pPr>
      <w:spacing w:after="0" w:line="240" w:lineRule="auto"/>
      <w:ind w:firstLine="851"/>
      <w:jc w:val="both"/>
    </w:pPr>
    <w:rPr>
      <w:rFonts w:ascii="Times New Roman" w:eastAsia="Times New Roman" w:hAnsi="Times New Roman"/>
      <w:sz w:val="26"/>
      <w:szCs w:val="20"/>
    </w:rPr>
  </w:style>
  <w:style w:type="character" w:customStyle="1" w:styleId="aa">
    <w:name w:val="Основной текст с отступом Знак"/>
    <w:basedOn w:val="a0"/>
    <w:link w:val="a9"/>
    <w:uiPriority w:val="99"/>
    <w:rsid w:val="008D448F"/>
    <w:rPr>
      <w:rFonts w:ascii="Times New Roman" w:eastAsia="Times New Roman" w:hAnsi="Times New Roman"/>
      <w:sz w:val="26"/>
    </w:rPr>
  </w:style>
  <w:style w:type="character" w:customStyle="1" w:styleId="ab">
    <w:name w:val="Основной текст_"/>
    <w:basedOn w:val="a0"/>
    <w:link w:val="11"/>
    <w:rsid w:val="006D1526"/>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6D1526"/>
    <w:pPr>
      <w:shd w:val="clear" w:color="auto" w:fill="FFFFFF"/>
      <w:spacing w:after="60" w:line="0" w:lineRule="atLeast"/>
      <w:jc w:val="center"/>
    </w:pPr>
    <w:rPr>
      <w:rFonts w:ascii="Times New Roman" w:eastAsia="Times New Roman" w:hAnsi="Times New Roman"/>
      <w:sz w:val="27"/>
      <w:szCs w:val="27"/>
      <w:lang w:eastAsia="ru-RU"/>
    </w:rPr>
  </w:style>
  <w:style w:type="paragraph" w:customStyle="1" w:styleId="Standard">
    <w:name w:val="Standard"/>
    <w:rsid w:val="006D152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c">
    <w:name w:val="List Paragraph"/>
    <w:basedOn w:val="a"/>
    <w:uiPriority w:val="34"/>
    <w:qFormat/>
    <w:rsid w:val="0035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4294">
      <w:bodyDiv w:val="1"/>
      <w:marLeft w:val="0"/>
      <w:marRight w:val="0"/>
      <w:marTop w:val="0"/>
      <w:marBottom w:val="0"/>
      <w:divBdr>
        <w:top w:val="none" w:sz="0" w:space="0" w:color="auto"/>
        <w:left w:val="none" w:sz="0" w:space="0" w:color="auto"/>
        <w:bottom w:val="none" w:sz="0" w:space="0" w:color="auto"/>
        <w:right w:val="none" w:sz="0" w:space="0" w:color="auto"/>
      </w:divBdr>
    </w:div>
    <w:div w:id="475730003">
      <w:bodyDiv w:val="1"/>
      <w:marLeft w:val="0"/>
      <w:marRight w:val="0"/>
      <w:marTop w:val="0"/>
      <w:marBottom w:val="0"/>
      <w:divBdr>
        <w:top w:val="none" w:sz="0" w:space="0" w:color="auto"/>
        <w:left w:val="none" w:sz="0" w:space="0" w:color="auto"/>
        <w:bottom w:val="none" w:sz="0" w:space="0" w:color="auto"/>
        <w:right w:val="none" w:sz="0" w:space="0" w:color="auto"/>
      </w:divBdr>
    </w:div>
    <w:div w:id="526479823">
      <w:bodyDiv w:val="1"/>
      <w:marLeft w:val="0"/>
      <w:marRight w:val="0"/>
      <w:marTop w:val="0"/>
      <w:marBottom w:val="0"/>
      <w:divBdr>
        <w:top w:val="none" w:sz="0" w:space="0" w:color="auto"/>
        <w:left w:val="none" w:sz="0" w:space="0" w:color="auto"/>
        <w:bottom w:val="none" w:sz="0" w:space="0" w:color="auto"/>
        <w:right w:val="none" w:sz="0" w:space="0" w:color="auto"/>
      </w:divBdr>
    </w:div>
    <w:div w:id="604310395">
      <w:bodyDiv w:val="1"/>
      <w:marLeft w:val="0"/>
      <w:marRight w:val="0"/>
      <w:marTop w:val="0"/>
      <w:marBottom w:val="0"/>
      <w:divBdr>
        <w:top w:val="none" w:sz="0" w:space="0" w:color="auto"/>
        <w:left w:val="none" w:sz="0" w:space="0" w:color="auto"/>
        <w:bottom w:val="none" w:sz="0" w:space="0" w:color="auto"/>
        <w:right w:val="none" w:sz="0" w:space="0" w:color="auto"/>
      </w:divBdr>
    </w:div>
    <w:div w:id="658382829">
      <w:bodyDiv w:val="1"/>
      <w:marLeft w:val="0"/>
      <w:marRight w:val="0"/>
      <w:marTop w:val="0"/>
      <w:marBottom w:val="0"/>
      <w:divBdr>
        <w:top w:val="none" w:sz="0" w:space="0" w:color="auto"/>
        <w:left w:val="none" w:sz="0" w:space="0" w:color="auto"/>
        <w:bottom w:val="none" w:sz="0" w:space="0" w:color="auto"/>
        <w:right w:val="none" w:sz="0" w:space="0" w:color="auto"/>
      </w:divBdr>
    </w:div>
    <w:div w:id="1395276414">
      <w:bodyDiv w:val="1"/>
      <w:marLeft w:val="0"/>
      <w:marRight w:val="0"/>
      <w:marTop w:val="0"/>
      <w:marBottom w:val="0"/>
      <w:divBdr>
        <w:top w:val="none" w:sz="0" w:space="0" w:color="auto"/>
        <w:left w:val="none" w:sz="0" w:space="0" w:color="auto"/>
        <w:bottom w:val="none" w:sz="0" w:space="0" w:color="auto"/>
        <w:right w:val="none" w:sz="0" w:space="0" w:color="auto"/>
      </w:divBdr>
    </w:div>
    <w:div w:id="1509901411">
      <w:bodyDiv w:val="1"/>
      <w:marLeft w:val="0"/>
      <w:marRight w:val="0"/>
      <w:marTop w:val="0"/>
      <w:marBottom w:val="0"/>
      <w:divBdr>
        <w:top w:val="none" w:sz="0" w:space="0" w:color="auto"/>
        <w:left w:val="none" w:sz="0" w:space="0" w:color="auto"/>
        <w:bottom w:val="none" w:sz="0" w:space="0" w:color="auto"/>
        <w:right w:val="none" w:sz="0" w:space="0" w:color="auto"/>
      </w:divBdr>
    </w:div>
    <w:div w:id="1576284705">
      <w:bodyDiv w:val="1"/>
      <w:marLeft w:val="0"/>
      <w:marRight w:val="0"/>
      <w:marTop w:val="0"/>
      <w:marBottom w:val="0"/>
      <w:divBdr>
        <w:top w:val="none" w:sz="0" w:space="0" w:color="auto"/>
        <w:left w:val="none" w:sz="0" w:space="0" w:color="auto"/>
        <w:bottom w:val="none" w:sz="0" w:space="0" w:color="auto"/>
        <w:right w:val="none" w:sz="0" w:space="0" w:color="auto"/>
      </w:divBdr>
    </w:div>
    <w:div w:id="1590699604">
      <w:bodyDiv w:val="1"/>
      <w:marLeft w:val="0"/>
      <w:marRight w:val="0"/>
      <w:marTop w:val="0"/>
      <w:marBottom w:val="0"/>
      <w:divBdr>
        <w:top w:val="none" w:sz="0" w:space="0" w:color="auto"/>
        <w:left w:val="none" w:sz="0" w:space="0" w:color="auto"/>
        <w:bottom w:val="none" w:sz="0" w:space="0" w:color="auto"/>
        <w:right w:val="none" w:sz="0" w:space="0" w:color="auto"/>
      </w:divBdr>
    </w:div>
    <w:div w:id="1754231395">
      <w:bodyDiv w:val="1"/>
      <w:marLeft w:val="0"/>
      <w:marRight w:val="0"/>
      <w:marTop w:val="0"/>
      <w:marBottom w:val="0"/>
      <w:divBdr>
        <w:top w:val="none" w:sz="0" w:space="0" w:color="auto"/>
        <w:left w:val="none" w:sz="0" w:space="0" w:color="auto"/>
        <w:bottom w:val="none" w:sz="0" w:space="0" w:color="auto"/>
        <w:right w:val="none" w:sz="0" w:space="0" w:color="auto"/>
      </w:divBdr>
    </w:div>
    <w:div w:id="1887453058">
      <w:bodyDiv w:val="1"/>
      <w:marLeft w:val="0"/>
      <w:marRight w:val="0"/>
      <w:marTop w:val="0"/>
      <w:marBottom w:val="0"/>
      <w:divBdr>
        <w:top w:val="none" w:sz="0" w:space="0" w:color="auto"/>
        <w:left w:val="none" w:sz="0" w:space="0" w:color="auto"/>
        <w:bottom w:val="none" w:sz="0" w:space="0" w:color="auto"/>
        <w:right w:val="none" w:sz="0" w:space="0" w:color="auto"/>
      </w:divBdr>
    </w:div>
    <w:div w:id="1948345333">
      <w:bodyDiv w:val="1"/>
      <w:marLeft w:val="0"/>
      <w:marRight w:val="0"/>
      <w:marTop w:val="0"/>
      <w:marBottom w:val="0"/>
      <w:divBdr>
        <w:top w:val="none" w:sz="0" w:space="0" w:color="auto"/>
        <w:left w:val="none" w:sz="0" w:space="0" w:color="auto"/>
        <w:bottom w:val="none" w:sz="0" w:space="0" w:color="auto"/>
        <w:right w:val="none" w:sz="0" w:space="0" w:color="auto"/>
      </w:divBdr>
    </w:div>
    <w:div w:id="1976642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47915-76B0-4189-9FAB-D7CBB7FD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4866</Words>
  <Characters>27738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Company>
  <LinksUpToDate>false</LinksUpToDate>
  <CharactersWithSpaces>32539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Игорь</dc:creator>
  <cp:lastModifiedBy>1</cp:lastModifiedBy>
  <cp:revision>4</cp:revision>
  <cp:lastPrinted>2018-11-15T05:09:00Z</cp:lastPrinted>
  <dcterms:created xsi:type="dcterms:W3CDTF">2019-04-18T10:16:00Z</dcterms:created>
  <dcterms:modified xsi:type="dcterms:W3CDTF">2019-05-17T05:47:00Z</dcterms:modified>
</cp:coreProperties>
</file>