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41" w:rsidRDefault="00950D41" w:rsidP="006913C5">
      <w:pPr>
        <w:rPr>
          <w:rFonts w:ascii="Times New Roman" w:hAnsi="Times New Roman" w:cs="Times New Roman"/>
        </w:rPr>
      </w:pPr>
      <w:r w:rsidRPr="00950D41">
        <w:rPr>
          <w:rFonts w:ascii="Times New Roman" w:hAnsi="Times New Roman" w:cs="Times New Roman"/>
        </w:rPr>
        <w:drawing>
          <wp:inline distT="0" distB="0" distL="0" distR="0">
            <wp:extent cx="2314575" cy="1285875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41" w:rsidRPr="006B3F6A" w:rsidRDefault="00950D41" w:rsidP="006913C5">
      <w:pPr>
        <w:rPr>
          <w:rFonts w:ascii="Times New Roman" w:hAnsi="Times New Roman" w:cs="Times New Roman"/>
        </w:rPr>
      </w:pPr>
    </w:p>
    <w:p w:rsidR="0034591F" w:rsidRPr="0034591F" w:rsidRDefault="0034591F" w:rsidP="0034591F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 w:rsidRPr="003459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РОСРЕЕСТР  ПРИЗЫВАЕТ  ПРАВООБЛАДАТЕЛЕЙ ПРОВЕРИТЬ  ТОЧНОЕ  ОПИСАНИЕ  ГРАНИЦ  ЗЕМЕЛЬНЫХ УЧАСТКОВ</w:t>
      </w:r>
    </w:p>
    <w:p w:rsidR="0034591F" w:rsidRDefault="0034591F" w:rsidP="00345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591F" w:rsidRPr="0034591F" w:rsidRDefault="0034591F" w:rsidP="00345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4591F">
        <w:rPr>
          <w:color w:val="000000"/>
          <w:sz w:val="28"/>
          <w:szCs w:val="28"/>
        </w:rPr>
        <w:t>Росреестр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от 31 июля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  <w:proofErr w:type="gramEnd"/>
    </w:p>
    <w:p w:rsidR="0034591F" w:rsidRPr="0034591F" w:rsidRDefault="0034591F" w:rsidP="00345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591F">
        <w:rPr>
          <w:color w:val="000000"/>
          <w:sz w:val="28"/>
          <w:szCs w:val="28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34591F" w:rsidRPr="0034591F" w:rsidRDefault="0034591F" w:rsidP="00345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591F">
        <w:rPr>
          <w:color w:val="000000"/>
          <w:sz w:val="28"/>
          <w:szCs w:val="28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34591F" w:rsidRPr="0034591F" w:rsidRDefault="0034591F" w:rsidP="00345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591F">
        <w:rPr>
          <w:color w:val="000000"/>
          <w:sz w:val="28"/>
          <w:szCs w:val="28"/>
        </w:rPr>
        <w:t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 </w:t>
      </w:r>
    </w:p>
    <w:p w:rsidR="00FA00DF" w:rsidRDefault="0034591F" w:rsidP="006913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591F">
        <w:rPr>
          <w:color w:val="000000"/>
          <w:sz w:val="28"/>
          <w:szCs w:val="28"/>
        </w:rPr>
        <w:t>В настоящее время в ЕГРН содержатся сведения о 24 млн</w:t>
      </w:r>
      <w:r>
        <w:rPr>
          <w:color w:val="000000"/>
          <w:sz w:val="28"/>
          <w:szCs w:val="28"/>
        </w:rPr>
        <w:t>.</w:t>
      </w:r>
      <w:r w:rsidRPr="0034591F">
        <w:rPr>
          <w:color w:val="000000"/>
          <w:sz w:val="28"/>
          <w:szCs w:val="28"/>
        </w:rPr>
        <w:t xml:space="preserve"> земельных участков, не имеющих точного описания границ. 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</w:t>
      </w:r>
    </w:p>
    <w:sectPr w:rsidR="00FA00DF" w:rsidSect="00E2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91F"/>
    <w:rsid w:val="0034591F"/>
    <w:rsid w:val="006913C5"/>
    <w:rsid w:val="00774434"/>
    <w:rsid w:val="00950D41"/>
    <w:rsid w:val="00E24079"/>
    <w:rsid w:val="00FA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79"/>
  </w:style>
  <w:style w:type="paragraph" w:styleId="1">
    <w:name w:val="heading 1"/>
    <w:basedOn w:val="a"/>
    <w:link w:val="10"/>
    <w:uiPriority w:val="9"/>
    <w:qFormat/>
    <w:rsid w:val="00345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5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69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3</cp:revision>
  <cp:lastPrinted>2020-08-07T09:15:00Z</cp:lastPrinted>
  <dcterms:created xsi:type="dcterms:W3CDTF">2020-08-07T08:31:00Z</dcterms:created>
  <dcterms:modified xsi:type="dcterms:W3CDTF">2020-08-07T12:59:00Z</dcterms:modified>
</cp:coreProperties>
</file>