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7A" w:rsidRDefault="006D537A" w:rsidP="006D537A">
      <w:pPr>
        <w:shd w:val="clear" w:color="auto" w:fill="FFFFFF"/>
        <w:spacing w:after="0" w:line="240" w:lineRule="auto"/>
        <w:rPr>
          <w:rFonts w:ascii="Segoe UI" w:eastAsia="Times New Roman" w:hAnsi="Segoe UI" w:cs="Segoe UI"/>
          <w:b/>
          <w:color w:val="333333"/>
          <w:sz w:val="32"/>
          <w:szCs w:val="32"/>
          <w:lang w:eastAsia="ru-RU"/>
        </w:rPr>
      </w:pPr>
      <w:r w:rsidRPr="006D537A">
        <w:rPr>
          <w:rFonts w:ascii="Segoe UI" w:eastAsia="Times New Roman" w:hAnsi="Segoe UI" w:cs="Segoe UI"/>
          <w:b/>
          <w:noProof/>
          <w:color w:val="333333"/>
          <w:sz w:val="32"/>
          <w:szCs w:val="32"/>
          <w:lang w:eastAsia="ru-RU"/>
        </w:rPr>
        <w:drawing>
          <wp:inline distT="0" distB="0" distL="0" distR="0">
            <wp:extent cx="5939790" cy="654394"/>
            <wp:effectExtent l="0" t="0" r="3810" b="0"/>
            <wp:docPr id="1" name="Рисунок 1" descr="\\10.34.143.15\Public\Золотарева\CМИ\2019\20_ЛЕТ_ФИЛИАЛУ\К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19\20_ЛЕТ_ФИЛИАЛУ\КП.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654394"/>
                    </a:xfrm>
                    <a:prstGeom prst="rect">
                      <a:avLst/>
                    </a:prstGeom>
                    <a:noFill/>
                    <a:ln>
                      <a:noFill/>
                    </a:ln>
                  </pic:spPr>
                </pic:pic>
              </a:graphicData>
            </a:graphic>
          </wp:inline>
        </w:drawing>
      </w:r>
    </w:p>
    <w:p w:rsidR="00AB3216" w:rsidRPr="00CE018F" w:rsidRDefault="00AB3216" w:rsidP="00AB3216">
      <w:pPr>
        <w:pStyle w:val="1"/>
        <w:spacing w:before="300" w:after="300"/>
        <w:rPr>
          <w:rFonts w:ascii="Times New Roman" w:eastAsiaTheme="minorHAnsi" w:hAnsi="Times New Roman" w:cs="Times New Roman"/>
          <w:bCs w:val="0"/>
          <w:color w:val="auto"/>
          <w:sz w:val="28"/>
          <w:szCs w:val="28"/>
          <w:lang w:eastAsia="en-US"/>
        </w:rPr>
      </w:pPr>
      <w:r w:rsidRPr="009A4CAC">
        <w:rPr>
          <w:rFonts w:ascii="Times New Roman" w:eastAsiaTheme="minorHAnsi" w:hAnsi="Times New Roman" w:cs="Times New Roman"/>
          <w:bCs w:val="0"/>
          <w:color w:val="auto"/>
          <w:sz w:val="28"/>
          <w:szCs w:val="28"/>
          <w:lang w:eastAsia="en-US"/>
        </w:rPr>
        <w:t xml:space="preserve">В </w:t>
      </w:r>
      <w:r>
        <w:rPr>
          <w:rFonts w:ascii="Times New Roman" w:eastAsiaTheme="minorHAnsi" w:hAnsi="Times New Roman" w:cs="Times New Roman"/>
          <w:bCs w:val="0"/>
          <w:color w:val="auto"/>
          <w:sz w:val="28"/>
          <w:szCs w:val="28"/>
          <w:lang w:eastAsia="en-US"/>
        </w:rPr>
        <w:t>Волгоградской области</w:t>
      </w:r>
      <w:r w:rsidRPr="009A4CAC">
        <w:rPr>
          <w:rFonts w:ascii="Times New Roman" w:eastAsiaTheme="minorHAnsi" w:hAnsi="Times New Roman" w:cs="Times New Roman"/>
          <w:bCs w:val="0"/>
          <w:color w:val="auto"/>
          <w:sz w:val="28"/>
          <w:szCs w:val="28"/>
          <w:lang w:eastAsia="en-US"/>
        </w:rPr>
        <w:t xml:space="preserve"> </w:t>
      </w:r>
      <w:r>
        <w:rPr>
          <w:rFonts w:ascii="Times New Roman" w:eastAsiaTheme="minorHAnsi" w:hAnsi="Times New Roman" w:cs="Times New Roman"/>
          <w:bCs w:val="0"/>
          <w:color w:val="auto"/>
          <w:sz w:val="28"/>
          <w:szCs w:val="28"/>
          <w:lang w:eastAsia="en-US"/>
        </w:rPr>
        <w:t xml:space="preserve">более половины </w:t>
      </w:r>
      <w:r w:rsidRPr="00C81B8D">
        <w:rPr>
          <w:rFonts w:ascii="Times New Roman" w:eastAsiaTheme="minorHAnsi" w:hAnsi="Times New Roman" w:cs="Times New Roman"/>
          <w:bCs w:val="0"/>
          <w:color w:val="auto"/>
          <w:sz w:val="28"/>
          <w:szCs w:val="28"/>
          <w:lang w:eastAsia="en-US"/>
        </w:rPr>
        <w:t>земельных участков имеют установленные границы</w:t>
      </w:r>
      <w:r>
        <w:rPr>
          <w:rFonts w:ascii="Times New Roman" w:eastAsiaTheme="minorHAnsi" w:hAnsi="Times New Roman" w:cs="Times New Roman"/>
          <w:bCs w:val="0"/>
          <w:color w:val="auto"/>
          <w:sz w:val="28"/>
          <w:szCs w:val="28"/>
          <w:lang w:eastAsia="en-US"/>
        </w:rPr>
        <w:t xml:space="preserve"> </w:t>
      </w:r>
    </w:p>
    <w:p w:rsidR="00AB3216" w:rsidRPr="00BC6EF9" w:rsidRDefault="00AB3216" w:rsidP="00AB3216">
      <w:pPr>
        <w:pStyle w:val="a5"/>
        <w:shd w:val="clear" w:color="auto" w:fill="FFFFFF"/>
        <w:spacing w:before="0" w:beforeAutospacing="0" w:after="0" w:afterAutospacing="0" w:line="360" w:lineRule="auto"/>
        <w:ind w:firstLine="709"/>
        <w:jc w:val="both"/>
        <w:rPr>
          <w:i/>
          <w:color w:val="000000"/>
          <w:sz w:val="28"/>
          <w:szCs w:val="28"/>
        </w:rPr>
      </w:pPr>
      <w:r w:rsidRPr="00BC6EF9">
        <w:rPr>
          <w:i/>
          <w:color w:val="000000"/>
          <w:sz w:val="28"/>
          <w:szCs w:val="28"/>
        </w:rPr>
        <w:t>В Волгоградской области более 523 тыс. земельных участков имеют установленные границы. Доля учтенных в Едином государственном реестре недвижимости</w:t>
      </w:r>
      <w:r>
        <w:rPr>
          <w:i/>
          <w:color w:val="000000"/>
          <w:sz w:val="28"/>
          <w:szCs w:val="28"/>
        </w:rPr>
        <w:t xml:space="preserve"> (ЕГРН)</w:t>
      </w:r>
      <w:r w:rsidRPr="00BC6EF9">
        <w:rPr>
          <w:i/>
          <w:color w:val="000000"/>
          <w:sz w:val="28"/>
          <w:szCs w:val="28"/>
        </w:rPr>
        <w:t xml:space="preserve"> земельных участков с установленными в соответствии с действующим законодательством границами составляет 56,4 %.</w:t>
      </w:r>
    </w:p>
    <w:p w:rsidR="00AB3216" w:rsidRPr="00BC6EF9" w:rsidRDefault="00AB3216" w:rsidP="00AB3216">
      <w:pPr>
        <w:pStyle w:val="a5"/>
        <w:shd w:val="clear" w:color="auto" w:fill="FFFFFF"/>
        <w:spacing w:before="0" w:beforeAutospacing="0" w:after="0" w:afterAutospacing="0" w:line="360" w:lineRule="auto"/>
        <w:ind w:firstLine="709"/>
        <w:jc w:val="both"/>
        <w:rPr>
          <w:color w:val="000000"/>
          <w:sz w:val="28"/>
          <w:szCs w:val="28"/>
        </w:rPr>
      </w:pPr>
      <w:r w:rsidRPr="00BC6EF9">
        <w:rPr>
          <w:color w:val="000000"/>
          <w:sz w:val="28"/>
          <w:szCs w:val="28"/>
        </w:rPr>
        <w:t>Процедура оформления координат земельных участков возложена непосредственно на их владельцев и носит заявительный характер. Как установить точные границы своего участка? Для этого нужно обратиться к кадастровому инженеру. Он подготовит межевой план, согласует границы с соседями.</w:t>
      </w:r>
    </w:p>
    <w:p w:rsidR="00AB3216" w:rsidRPr="00BC6EF9" w:rsidRDefault="00AB3216" w:rsidP="00AB3216">
      <w:pPr>
        <w:pStyle w:val="a5"/>
        <w:shd w:val="clear" w:color="auto" w:fill="FFFFFF"/>
        <w:spacing w:before="0" w:beforeAutospacing="0" w:after="0" w:afterAutospacing="0" w:line="360" w:lineRule="auto"/>
        <w:ind w:firstLine="709"/>
        <w:jc w:val="both"/>
        <w:rPr>
          <w:color w:val="000000"/>
          <w:sz w:val="28"/>
          <w:szCs w:val="28"/>
        </w:rPr>
      </w:pPr>
      <w:r w:rsidRPr="00CE018F">
        <w:rPr>
          <w:color w:val="000000"/>
          <w:sz w:val="28"/>
          <w:szCs w:val="28"/>
        </w:rPr>
        <w:t>«</w:t>
      </w:r>
      <w:r w:rsidRPr="00CE018F">
        <w:rPr>
          <w:i/>
          <w:color w:val="000000"/>
          <w:sz w:val="28"/>
          <w:szCs w:val="28"/>
        </w:rPr>
        <w:t xml:space="preserve">Для того чтобы стать полноправным владельцем земельного участка и защитить свою территорию от посягательства третьих лиц, необходимо зарегистрировать права собственности на землю, установить границы участка. Кадастровые работы проводятся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w:t>
      </w:r>
      <w:proofErr w:type="gramStart"/>
      <w:r w:rsidRPr="00CE018F">
        <w:rPr>
          <w:i/>
          <w:color w:val="000000"/>
          <w:sz w:val="28"/>
          <w:szCs w:val="28"/>
        </w:rPr>
        <w:t>о границах</w:t>
      </w:r>
      <w:proofErr w:type="gramEnd"/>
      <w:r w:rsidRPr="00CE018F">
        <w:rPr>
          <w:i/>
          <w:color w:val="000000"/>
          <w:sz w:val="28"/>
          <w:szCs w:val="28"/>
        </w:rPr>
        <w:t xml:space="preserve"> примыкающих к нему участков не внесены в ЕГРН, также согласует общие границы с соседями</w:t>
      </w:r>
      <w:r w:rsidRPr="00CE018F">
        <w:rPr>
          <w:color w:val="000000"/>
          <w:sz w:val="28"/>
          <w:szCs w:val="28"/>
        </w:rPr>
        <w:t>»,</w:t>
      </w:r>
      <w:r>
        <w:rPr>
          <w:color w:val="000000"/>
          <w:sz w:val="28"/>
          <w:szCs w:val="28"/>
        </w:rPr>
        <w:t xml:space="preserve"> </w:t>
      </w:r>
      <w:r w:rsidRPr="00BC6EF9">
        <w:rPr>
          <w:color w:val="000000"/>
          <w:sz w:val="28"/>
          <w:szCs w:val="28"/>
        </w:rPr>
        <w:t>- говорит</w:t>
      </w:r>
      <w:r>
        <w:rPr>
          <w:color w:val="000000"/>
          <w:sz w:val="28"/>
          <w:szCs w:val="28"/>
        </w:rPr>
        <w:t xml:space="preserve"> </w:t>
      </w:r>
      <w:proofErr w:type="spellStart"/>
      <w:r w:rsidRPr="00CE018F">
        <w:rPr>
          <w:color w:val="000000"/>
          <w:sz w:val="28"/>
          <w:szCs w:val="28"/>
        </w:rPr>
        <w:t>и.о</w:t>
      </w:r>
      <w:proofErr w:type="spellEnd"/>
      <w:r w:rsidRPr="00CE018F">
        <w:rPr>
          <w:color w:val="000000"/>
          <w:sz w:val="28"/>
          <w:szCs w:val="28"/>
        </w:rPr>
        <w:t>. директора Кадастровой палаты по Волгоградской области Наталья Бирюлькина.</w:t>
      </w:r>
    </w:p>
    <w:p w:rsidR="00AB3216" w:rsidRPr="00BC6EF9" w:rsidRDefault="00AB3216" w:rsidP="00AB3216">
      <w:pPr>
        <w:pStyle w:val="a5"/>
        <w:shd w:val="clear" w:color="auto" w:fill="FFFFFF"/>
        <w:spacing w:before="0" w:beforeAutospacing="0" w:after="0" w:afterAutospacing="0" w:line="360" w:lineRule="auto"/>
        <w:ind w:firstLine="709"/>
        <w:jc w:val="both"/>
        <w:rPr>
          <w:color w:val="000000"/>
          <w:sz w:val="28"/>
          <w:szCs w:val="28"/>
        </w:rPr>
      </w:pPr>
      <w:r w:rsidRPr="00BC6EF9">
        <w:rPr>
          <w:color w:val="000000"/>
          <w:sz w:val="28"/>
          <w:szCs w:val="28"/>
        </w:rPr>
        <w:t xml:space="preserve">Результатом межевания будет внесение в реестр недвижимости сведений о границах участка. Поэтому необходимо проследить, чтобы по заявлению, которое подается вместе с межевым планом в любом офисе МФЦ или через сайт Росреестра, регистрационный орган принял положительное </w:t>
      </w:r>
      <w:r w:rsidRPr="00BC6EF9">
        <w:rPr>
          <w:color w:val="000000"/>
          <w:sz w:val="28"/>
          <w:szCs w:val="28"/>
        </w:rPr>
        <w:lastRenderedPageBreak/>
        <w:t>решение. График работы и адреса офисов МФЦ можно уточнить по единому справочному телефону 8-800-100-34-34 (звонок бесплатный).</w:t>
      </w:r>
    </w:p>
    <w:p w:rsidR="00AB3216" w:rsidRDefault="00AB3216" w:rsidP="00AB3216">
      <w:pPr>
        <w:spacing w:after="0" w:line="360" w:lineRule="auto"/>
        <w:ind w:firstLine="567"/>
        <w:jc w:val="both"/>
        <w:rPr>
          <w:rFonts w:ascii="Times New Roman" w:hAnsi="Times New Roman" w:cs="Times New Roman"/>
          <w:sz w:val="28"/>
          <w:szCs w:val="28"/>
        </w:rPr>
      </w:pPr>
      <w:bookmarkStart w:id="0" w:name="_GoBack"/>
      <w:bookmarkEnd w:id="0"/>
    </w:p>
    <w:p w:rsidR="00AB3216" w:rsidRPr="000F2E44" w:rsidRDefault="00AB3216" w:rsidP="00AB3216">
      <w:pPr>
        <w:spacing w:after="100" w:afterAutospacing="1" w:line="360" w:lineRule="auto"/>
        <w:jc w:val="center"/>
        <w:rPr>
          <w:rFonts w:ascii="Times New Roman" w:hAnsi="Times New Roman" w:cs="Times New Roman"/>
          <w:b/>
          <w:sz w:val="28"/>
        </w:rPr>
      </w:pPr>
      <w:r w:rsidRPr="000F2E44">
        <w:rPr>
          <w:rFonts w:ascii="Times New Roman" w:hAnsi="Times New Roman" w:cs="Times New Roman"/>
          <w:b/>
          <w:sz w:val="28"/>
        </w:rPr>
        <w:t>Волгоградцы не забрали 16 тысяч документов на недвижимость</w:t>
      </w:r>
    </w:p>
    <w:p w:rsidR="00AB3216" w:rsidRPr="000F2E44" w:rsidRDefault="00AB3216" w:rsidP="00AB3216">
      <w:pPr>
        <w:spacing w:after="0" w:line="360" w:lineRule="auto"/>
        <w:ind w:firstLine="709"/>
        <w:jc w:val="both"/>
        <w:rPr>
          <w:rFonts w:ascii="Times New Roman" w:hAnsi="Times New Roman" w:cs="Times New Roman"/>
          <w:i/>
          <w:sz w:val="28"/>
        </w:rPr>
      </w:pPr>
      <w:r w:rsidRPr="000F2E44">
        <w:rPr>
          <w:rFonts w:ascii="Times New Roman" w:hAnsi="Times New Roman" w:cs="Times New Roman"/>
          <w:i/>
          <w:sz w:val="28"/>
        </w:rPr>
        <w:t xml:space="preserve">Более 15,9 </w:t>
      </w:r>
      <w:proofErr w:type="spellStart"/>
      <w:r w:rsidRPr="000F2E44">
        <w:rPr>
          <w:rFonts w:ascii="Times New Roman" w:hAnsi="Times New Roman" w:cs="Times New Roman"/>
          <w:i/>
          <w:sz w:val="28"/>
        </w:rPr>
        <w:t>тыс</w:t>
      </w:r>
      <w:proofErr w:type="spellEnd"/>
      <w:r w:rsidRPr="000F2E44">
        <w:rPr>
          <w:rFonts w:ascii="Times New Roman" w:hAnsi="Times New Roman" w:cs="Times New Roman"/>
          <w:i/>
          <w:sz w:val="28"/>
        </w:rPr>
        <w:t xml:space="preserve"> оригиналов документов на недвижимость сегодня хранится в Кадастровой палате Волгоградской области. В основном, это правоустанавливающие, а также </w:t>
      </w:r>
      <w:proofErr w:type="spellStart"/>
      <w:r w:rsidRPr="000F2E44">
        <w:rPr>
          <w:rFonts w:ascii="Times New Roman" w:hAnsi="Times New Roman" w:cs="Times New Roman"/>
          <w:i/>
          <w:sz w:val="28"/>
        </w:rPr>
        <w:t>правоудостоверяющие</w:t>
      </w:r>
      <w:proofErr w:type="spellEnd"/>
      <w:r w:rsidRPr="000F2E44">
        <w:rPr>
          <w:rFonts w:ascii="Times New Roman" w:hAnsi="Times New Roman" w:cs="Times New Roman"/>
          <w:i/>
          <w:sz w:val="28"/>
        </w:rPr>
        <w:t xml:space="preserve"> документы на объекты недвижимого имущества, которые были подготовлены по итогам оказания государственных услуг, но так и остались «невостребованными». Кадастровая палата разъяснила, где хранятся забытые документы на недвижимость и как можно их получить. </w:t>
      </w:r>
    </w:p>
    <w:p w:rsidR="00AB3216" w:rsidRPr="000F2E44" w:rsidRDefault="00AB3216" w:rsidP="00AB3216">
      <w:pPr>
        <w:spacing w:after="0" w:line="360" w:lineRule="auto"/>
        <w:ind w:firstLine="709"/>
        <w:jc w:val="both"/>
        <w:rPr>
          <w:rFonts w:ascii="Times New Roman" w:hAnsi="Times New Roman" w:cs="Times New Roman"/>
          <w:sz w:val="28"/>
        </w:rPr>
      </w:pPr>
      <w:r w:rsidRPr="000F2E44">
        <w:rPr>
          <w:rFonts w:ascii="Times New Roman" w:hAnsi="Times New Roman" w:cs="Times New Roman"/>
          <w:sz w:val="28"/>
        </w:rPr>
        <w:t>Сегодня прием документов для проведения учетно-регистрационных действий с недвижимостью, а также выдача подтверждающих документов по итогам кадастрового учета и регистрации прав собственности проводятся через МФЦ. «</w:t>
      </w:r>
      <w:r w:rsidRPr="000F2E44">
        <w:rPr>
          <w:rFonts w:ascii="Times New Roman" w:hAnsi="Times New Roman" w:cs="Times New Roman"/>
          <w:i/>
          <w:sz w:val="28"/>
        </w:rPr>
        <w:t>Четко установленные сроки позволяют заранее знать время получения определенной услуги. Например, подтверждающие документы о кадастровом учете будут готовы через семь рабочих дней после подачи заявления, срок регистрации права собственности занимает не более девяти рабочих дней, а для одновременного учета и регистрации требуется не более 12 рабочих дней. Такие же сроки действуют и для оформления недвижимости по экстерриториальному принципу</w:t>
      </w:r>
      <w:r w:rsidRPr="000F2E44">
        <w:rPr>
          <w:rFonts w:ascii="Times New Roman" w:hAnsi="Times New Roman" w:cs="Times New Roman"/>
          <w:sz w:val="28"/>
        </w:rPr>
        <w:t xml:space="preserve">» - напоминает </w:t>
      </w:r>
      <w:proofErr w:type="spellStart"/>
      <w:r w:rsidRPr="000F2E44">
        <w:rPr>
          <w:rFonts w:ascii="Times New Roman" w:hAnsi="Times New Roman" w:cs="Times New Roman"/>
          <w:b/>
          <w:sz w:val="28"/>
        </w:rPr>
        <w:t>и.о</w:t>
      </w:r>
      <w:proofErr w:type="spellEnd"/>
      <w:r w:rsidRPr="000F2E44">
        <w:rPr>
          <w:rFonts w:ascii="Times New Roman" w:hAnsi="Times New Roman" w:cs="Times New Roman"/>
          <w:b/>
          <w:sz w:val="28"/>
        </w:rPr>
        <w:t>. директора Кадастровой палаты по Волгоградской области Наталья Бирюлькина</w:t>
      </w:r>
      <w:r w:rsidRPr="000F2E44">
        <w:rPr>
          <w:rFonts w:ascii="Times New Roman" w:hAnsi="Times New Roman" w:cs="Times New Roman"/>
          <w:sz w:val="28"/>
        </w:rPr>
        <w:t xml:space="preserve">. Отслеживать готовность документов можно в режиме </w:t>
      </w:r>
      <w:hyperlink r:id="rId9" w:history="1">
        <w:r w:rsidRPr="000F2E44">
          <w:rPr>
            <w:rStyle w:val="a6"/>
            <w:rFonts w:ascii="Times New Roman" w:hAnsi="Times New Roman" w:cs="Times New Roman"/>
            <w:sz w:val="28"/>
          </w:rPr>
          <w:t>онлайн</w:t>
        </w:r>
      </w:hyperlink>
      <w:r w:rsidRPr="000F2E44">
        <w:rPr>
          <w:rFonts w:ascii="Times New Roman" w:hAnsi="Times New Roman" w:cs="Times New Roman"/>
          <w:sz w:val="28"/>
        </w:rPr>
        <w:t xml:space="preserve"> по номеру заявки на оказание услуги. </w:t>
      </w:r>
    </w:p>
    <w:p w:rsidR="00AB3216" w:rsidRPr="000F2E44" w:rsidRDefault="00AB3216" w:rsidP="00AB3216">
      <w:pPr>
        <w:spacing w:after="0" w:line="360" w:lineRule="auto"/>
        <w:ind w:firstLine="709"/>
        <w:jc w:val="both"/>
        <w:rPr>
          <w:rFonts w:ascii="Times New Roman" w:hAnsi="Times New Roman" w:cs="Times New Roman"/>
          <w:sz w:val="28"/>
        </w:rPr>
      </w:pPr>
      <w:r w:rsidRPr="000F2E44">
        <w:rPr>
          <w:rFonts w:ascii="Times New Roman" w:hAnsi="Times New Roman" w:cs="Times New Roman"/>
          <w:sz w:val="28"/>
        </w:rPr>
        <w:t xml:space="preserve">Готовые документы на недвижимость хранятся в офисе Многофункционального центра на протяжении 30 дней. Если в течение месяца по тем или иным причинам заявитель не явится за ними, документы будут переданы в архив Кадастровой палаты. </w:t>
      </w:r>
    </w:p>
    <w:p w:rsidR="00AB3216" w:rsidRPr="000F2E44" w:rsidRDefault="00AB3216" w:rsidP="00AB3216">
      <w:pPr>
        <w:spacing w:after="0" w:line="360" w:lineRule="auto"/>
        <w:ind w:firstLine="709"/>
        <w:jc w:val="both"/>
        <w:rPr>
          <w:rFonts w:ascii="Times New Roman" w:hAnsi="Times New Roman" w:cs="Times New Roman"/>
          <w:sz w:val="28"/>
        </w:rPr>
      </w:pPr>
      <w:r w:rsidRPr="000F2E44">
        <w:rPr>
          <w:rFonts w:ascii="Times New Roman" w:hAnsi="Times New Roman" w:cs="Times New Roman"/>
          <w:sz w:val="28"/>
        </w:rPr>
        <w:lastRenderedPageBreak/>
        <w:t xml:space="preserve">Львиную долю от всего количества документов составили договоры купли-продажи, акты передачи, согласия и платежные документы – экземпляры </w:t>
      </w:r>
      <w:r w:rsidRPr="00EF1BDA">
        <w:rPr>
          <w:rFonts w:ascii="Times New Roman" w:hAnsi="Times New Roman" w:cs="Times New Roman"/>
          <w:sz w:val="28"/>
        </w:rPr>
        <w:t>продавцов недвижимости.</w:t>
      </w:r>
      <w:r w:rsidRPr="000F2E44">
        <w:rPr>
          <w:rFonts w:ascii="Times New Roman" w:hAnsi="Times New Roman" w:cs="Times New Roman"/>
          <w:sz w:val="28"/>
        </w:rPr>
        <w:t xml:space="preserve"> В Волгоградской области доля таких «забытых» документов составляет более 67%. </w:t>
      </w:r>
    </w:p>
    <w:p w:rsidR="00AB3216" w:rsidRPr="000F2E44" w:rsidRDefault="00AB3216" w:rsidP="00AB3216">
      <w:pPr>
        <w:spacing w:after="0" w:line="360" w:lineRule="auto"/>
        <w:ind w:firstLine="709"/>
        <w:jc w:val="both"/>
        <w:rPr>
          <w:rFonts w:ascii="Times New Roman" w:hAnsi="Times New Roman" w:cs="Times New Roman"/>
          <w:sz w:val="28"/>
        </w:rPr>
      </w:pPr>
      <w:r w:rsidRPr="000F2E44">
        <w:rPr>
          <w:rFonts w:ascii="Times New Roman" w:hAnsi="Times New Roman" w:cs="Times New Roman"/>
          <w:sz w:val="28"/>
        </w:rPr>
        <w:t xml:space="preserve">Также популярными «невостребованными» документами стали уведомления об отказе или приостановке кадастрового учета или других учетно-регистрационных действий, а также оригиналы межевых и технических планов. </w:t>
      </w:r>
    </w:p>
    <w:p w:rsidR="00AB3216" w:rsidRPr="000F2E44" w:rsidRDefault="00AB3216" w:rsidP="00AB3216">
      <w:pPr>
        <w:spacing w:after="0" w:line="360" w:lineRule="auto"/>
        <w:ind w:firstLine="709"/>
        <w:jc w:val="both"/>
        <w:rPr>
          <w:rFonts w:ascii="Times New Roman" w:hAnsi="Times New Roman" w:cs="Times New Roman"/>
          <w:sz w:val="28"/>
        </w:rPr>
      </w:pPr>
      <w:r w:rsidRPr="000F2E44">
        <w:rPr>
          <w:rFonts w:ascii="Times New Roman" w:hAnsi="Times New Roman" w:cs="Times New Roman"/>
          <w:i/>
          <w:sz w:val="28"/>
        </w:rPr>
        <w:t xml:space="preserve">«В архив Кадастровой палаты поступают договоры купли-продажи, аренды, дарения, банковские закладные, свидетельства о регистрации права собственности, сведения об объектах недвижимости из </w:t>
      </w:r>
      <w:proofErr w:type="spellStart"/>
      <w:r w:rsidRPr="000F2E44">
        <w:rPr>
          <w:rFonts w:ascii="Times New Roman" w:hAnsi="Times New Roman" w:cs="Times New Roman"/>
          <w:i/>
          <w:sz w:val="28"/>
        </w:rPr>
        <w:t>госреестра</w:t>
      </w:r>
      <w:proofErr w:type="spellEnd"/>
      <w:r w:rsidRPr="000F2E44">
        <w:rPr>
          <w:rFonts w:ascii="Times New Roman" w:hAnsi="Times New Roman" w:cs="Times New Roman"/>
          <w:i/>
          <w:sz w:val="28"/>
        </w:rPr>
        <w:t>. Однако эти документы однажды могут срочно понадобиться – например, при продаже недвижимого имущества или оформлении кредита. Безусловно, будет лучше, если они будут храниться у правообладателей, а не в архиве учреждения»,</w:t>
      </w:r>
      <w:r w:rsidRPr="000F2E44">
        <w:rPr>
          <w:rFonts w:ascii="Times New Roman" w:hAnsi="Times New Roman" w:cs="Times New Roman"/>
          <w:sz w:val="28"/>
        </w:rPr>
        <w:t xml:space="preserve"> - говорит </w:t>
      </w:r>
      <w:r w:rsidRPr="000F2E44">
        <w:rPr>
          <w:rFonts w:ascii="Times New Roman" w:hAnsi="Times New Roman" w:cs="Times New Roman"/>
          <w:b/>
          <w:sz w:val="28"/>
        </w:rPr>
        <w:t xml:space="preserve">Наталья Бирюлькина. </w:t>
      </w:r>
    </w:p>
    <w:p w:rsidR="00AB3216" w:rsidRPr="00E04043" w:rsidRDefault="00AB3216" w:rsidP="00AB3216">
      <w:pPr>
        <w:spacing w:after="0" w:line="360" w:lineRule="auto"/>
        <w:ind w:firstLine="709"/>
        <w:jc w:val="both"/>
        <w:rPr>
          <w:rFonts w:ascii="Times New Roman" w:hAnsi="Times New Roman" w:cs="Times New Roman"/>
          <w:sz w:val="28"/>
        </w:rPr>
      </w:pPr>
      <w:r w:rsidRPr="000F2E44">
        <w:rPr>
          <w:rFonts w:ascii="Times New Roman" w:hAnsi="Times New Roman" w:cs="Times New Roman"/>
          <w:sz w:val="28"/>
        </w:rPr>
        <w:t>Запросить документы из архива Кадастровой палаты можно в обратном порядке – через МФЦ</w:t>
      </w:r>
      <w:r w:rsidRPr="000F2E44">
        <w:rPr>
          <w:rFonts w:ascii="Times New Roman" w:hAnsi="Times New Roman" w:cs="Times New Roman"/>
          <w:i/>
          <w:sz w:val="28"/>
        </w:rPr>
        <w:t xml:space="preserve">. </w:t>
      </w:r>
      <w:r w:rsidRPr="000F2E44">
        <w:rPr>
          <w:rFonts w:ascii="Times New Roman" w:hAnsi="Times New Roman" w:cs="Times New Roman"/>
          <w:sz w:val="28"/>
        </w:rPr>
        <w:t>Кроме того, можно подать запрос в офисах территориального и межрайонного отделов Кадастровой палаты по месту расположения объекта недвижимости. Получить инструкцию по вопросу получения забытых документов также можно по телефону Ведомственного центра телефонного обслуживания (ВЦТО) 8 800 100 34 34 (звонок по России бесплатный).</w:t>
      </w:r>
    </w:p>
    <w:p w:rsidR="00AB3216" w:rsidRDefault="00AB3216" w:rsidP="00AB3216">
      <w:pPr>
        <w:spacing w:after="0" w:line="360" w:lineRule="auto"/>
        <w:ind w:firstLine="567"/>
        <w:jc w:val="both"/>
        <w:rPr>
          <w:rFonts w:ascii="Times New Roman" w:hAnsi="Times New Roman" w:cs="Times New Roman"/>
          <w:sz w:val="28"/>
          <w:szCs w:val="28"/>
        </w:rPr>
      </w:pPr>
    </w:p>
    <w:p w:rsidR="00AB3216" w:rsidRPr="0069362C" w:rsidRDefault="00AB3216" w:rsidP="00AB3216">
      <w:pPr>
        <w:shd w:val="clear" w:color="auto" w:fill="FFFFFF"/>
        <w:spacing w:after="0" w:line="360" w:lineRule="auto"/>
        <w:ind w:firstLine="709"/>
        <w:jc w:val="center"/>
        <w:outlineLvl w:val="0"/>
        <w:rPr>
          <w:rFonts w:ascii="Times New Roman" w:eastAsia="Times New Roman" w:hAnsi="Times New Roman" w:cs="Times New Roman"/>
          <w:b/>
          <w:bCs/>
          <w:caps/>
          <w:color w:val="000000"/>
          <w:kern w:val="36"/>
          <w:sz w:val="28"/>
          <w:szCs w:val="28"/>
          <w:lang w:eastAsia="ru-RU"/>
        </w:rPr>
      </w:pPr>
      <w:r w:rsidRPr="00597095">
        <w:rPr>
          <w:rFonts w:ascii="Times New Roman" w:eastAsia="Times New Roman" w:hAnsi="Times New Roman" w:cs="Times New Roman"/>
          <w:b/>
          <w:bCs/>
          <w:color w:val="000000"/>
          <w:kern w:val="36"/>
          <w:sz w:val="28"/>
          <w:szCs w:val="28"/>
          <w:lang w:eastAsia="ru-RU"/>
        </w:rPr>
        <w:t>Волгоградц</w:t>
      </w:r>
      <w:r>
        <w:rPr>
          <w:rFonts w:ascii="Times New Roman" w:eastAsia="Times New Roman" w:hAnsi="Times New Roman" w:cs="Times New Roman"/>
          <w:b/>
          <w:bCs/>
          <w:color w:val="000000"/>
          <w:kern w:val="36"/>
          <w:sz w:val="28"/>
          <w:szCs w:val="28"/>
          <w:lang w:eastAsia="ru-RU"/>
        </w:rPr>
        <w:t>ы</w:t>
      </w:r>
      <w:r w:rsidRPr="00597095">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b/>
          <w:bCs/>
          <w:color w:val="000000"/>
          <w:kern w:val="36"/>
          <w:sz w:val="28"/>
          <w:szCs w:val="28"/>
          <w:lang w:eastAsia="ru-RU"/>
        </w:rPr>
        <w:t>могут узнать</w:t>
      </w:r>
      <w:r w:rsidRPr="00597095">
        <w:rPr>
          <w:rFonts w:ascii="Times New Roman" w:eastAsia="Times New Roman" w:hAnsi="Times New Roman" w:cs="Times New Roman"/>
          <w:b/>
          <w:bCs/>
          <w:color w:val="000000"/>
          <w:kern w:val="36"/>
          <w:sz w:val="28"/>
          <w:szCs w:val="28"/>
          <w:lang w:eastAsia="ru-RU"/>
        </w:rPr>
        <w:t>, кто интересовался их недвижимостью</w:t>
      </w:r>
    </w:p>
    <w:p w:rsidR="00AB3216" w:rsidRPr="0069362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597095">
        <w:rPr>
          <w:rFonts w:ascii="Times New Roman" w:eastAsia="Times New Roman" w:hAnsi="Times New Roman" w:cs="Times New Roman"/>
          <w:i/>
          <w:iCs/>
          <w:color w:val="000000"/>
          <w:sz w:val="28"/>
          <w:szCs w:val="28"/>
          <w:lang w:eastAsia="ru-RU"/>
        </w:rPr>
        <w:t>Меньше двадцати человек интересовались, кто запрашивал данные об их недвижимости</w:t>
      </w:r>
    </w:p>
    <w:p w:rsidR="00AB3216" w:rsidRPr="00515836"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515836">
        <w:rPr>
          <w:rFonts w:ascii="Times New Roman" w:eastAsia="Times New Roman" w:hAnsi="Times New Roman" w:cs="Times New Roman"/>
          <w:bCs/>
          <w:color w:val="000000"/>
          <w:sz w:val="28"/>
          <w:szCs w:val="28"/>
          <w:lang w:eastAsia="ru-RU"/>
        </w:rPr>
        <w:t>За 10 месяцев 2019 года волгоградцы заказали всего 16 справок о лицах, получивших сведения о конкретном объекте недвижимого имущества. Данные сведения позволяют узнать собственникам недвижимости, кто интересовался их объектами.</w:t>
      </w:r>
    </w:p>
    <w:p w:rsidR="00AB3216" w:rsidRPr="0069362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Pr>
          <w:rFonts w:ascii="Times New Roman" w:eastAsia="Times New Roman" w:hAnsi="Times New Roman" w:cs="Times New Roman"/>
          <w:color w:val="000000"/>
          <w:sz w:val="28"/>
          <w:szCs w:val="28"/>
          <w:lang w:eastAsia="ru-RU"/>
        </w:rPr>
        <w:lastRenderedPageBreak/>
        <w:t>«</w:t>
      </w:r>
      <w:r w:rsidRPr="002342DD">
        <w:rPr>
          <w:rFonts w:ascii="Times New Roman" w:eastAsia="Times New Roman" w:hAnsi="Times New Roman" w:cs="Times New Roman"/>
          <w:i/>
          <w:color w:val="000000"/>
          <w:sz w:val="28"/>
          <w:szCs w:val="28"/>
          <w:lang w:eastAsia="ru-RU"/>
        </w:rPr>
        <w:t>П</w:t>
      </w:r>
      <w:r w:rsidRPr="0069362C">
        <w:rPr>
          <w:rFonts w:ascii="Times New Roman" w:eastAsia="Times New Roman" w:hAnsi="Times New Roman" w:cs="Times New Roman"/>
          <w:i/>
          <w:color w:val="000000"/>
          <w:sz w:val="28"/>
          <w:szCs w:val="28"/>
          <w:lang w:eastAsia="ru-RU"/>
        </w:rPr>
        <w:t>ри подготовке к проведению сделок с недвижимостью рекомендуется запросить выписку об основных характеристиках и зарегистрированных правах на объект недвижимости. Такие сведения носят общедоступный характер, данный тип выписки официально подтверждает, что в реестре недвижимости содержатся сведения о кадастровом учете интересующего объекта недвижимости и зарегистрированных на него правах</w:t>
      </w:r>
      <w:r>
        <w:rPr>
          <w:rFonts w:ascii="Times New Roman" w:eastAsia="Times New Roman" w:hAnsi="Times New Roman" w:cs="Times New Roman"/>
          <w:color w:val="000000"/>
          <w:sz w:val="28"/>
          <w:szCs w:val="28"/>
          <w:lang w:eastAsia="ru-RU"/>
        </w:rPr>
        <w:t xml:space="preserve">», </w:t>
      </w:r>
      <w:r w:rsidRPr="00E04043">
        <w:rPr>
          <w:rFonts w:ascii="Times New Roman" w:hAnsi="Times New Roman" w:cs="Times New Roman"/>
          <w:sz w:val="28"/>
        </w:rPr>
        <w:t xml:space="preserve">- </w:t>
      </w:r>
      <w:r>
        <w:rPr>
          <w:rFonts w:ascii="Times New Roman" w:hAnsi="Times New Roman" w:cs="Times New Roman"/>
          <w:sz w:val="28"/>
        </w:rPr>
        <w:t xml:space="preserve">напоминает </w:t>
      </w:r>
      <w:proofErr w:type="spellStart"/>
      <w:r w:rsidRPr="00523CBB">
        <w:rPr>
          <w:rFonts w:ascii="Times New Roman" w:hAnsi="Times New Roman" w:cs="Times New Roman"/>
          <w:b/>
          <w:sz w:val="28"/>
        </w:rPr>
        <w:t>и.о</w:t>
      </w:r>
      <w:proofErr w:type="spellEnd"/>
      <w:r w:rsidRPr="00523CBB">
        <w:rPr>
          <w:rFonts w:ascii="Times New Roman" w:hAnsi="Times New Roman" w:cs="Times New Roman"/>
          <w:b/>
          <w:sz w:val="28"/>
        </w:rPr>
        <w:t>. директора Кадастровой палаты по Волгоградской области Наталья Бирюлькина</w:t>
      </w:r>
      <w:r>
        <w:rPr>
          <w:rFonts w:ascii="Times New Roman" w:hAnsi="Times New Roman" w:cs="Times New Roman"/>
          <w:sz w:val="28"/>
        </w:rPr>
        <w:t>.</w:t>
      </w:r>
    </w:p>
    <w:p w:rsidR="00AB3216" w:rsidRPr="0069362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69362C">
        <w:rPr>
          <w:rFonts w:ascii="Times New Roman" w:eastAsia="Times New Roman" w:hAnsi="Times New Roman" w:cs="Times New Roman"/>
          <w:color w:val="000000"/>
          <w:sz w:val="28"/>
          <w:szCs w:val="28"/>
          <w:lang w:eastAsia="ru-RU"/>
        </w:rPr>
        <w:t xml:space="preserve">Состав сведений в такой выписке зависит от типа объекта, в отношении которого она была запрошена. Она содержит такие данные, как кадастровый номер объекта и дата его присвоения, адрес, площадь, назначение и так далее; информацию о правообладателях, видах права, номер и дату регистрации, а также наличие ограничений прав или обременений. Помимо этого, такая выписка содержит описание местоположения объектов и план расположения помещений, </w:t>
      </w:r>
      <w:proofErr w:type="spellStart"/>
      <w:r w:rsidRPr="0069362C">
        <w:rPr>
          <w:rFonts w:ascii="Times New Roman" w:eastAsia="Times New Roman" w:hAnsi="Times New Roman" w:cs="Times New Roman"/>
          <w:color w:val="000000"/>
          <w:sz w:val="28"/>
          <w:szCs w:val="28"/>
          <w:lang w:eastAsia="ru-RU"/>
        </w:rPr>
        <w:t>машино</w:t>
      </w:r>
      <w:proofErr w:type="spellEnd"/>
      <w:r w:rsidRPr="0069362C">
        <w:rPr>
          <w:rFonts w:ascii="Times New Roman" w:eastAsia="Times New Roman" w:hAnsi="Times New Roman" w:cs="Times New Roman"/>
          <w:color w:val="000000"/>
          <w:sz w:val="28"/>
          <w:szCs w:val="28"/>
          <w:lang w:eastAsia="ru-RU"/>
        </w:rPr>
        <w:t>-мест в здании, данные о кадастровой стоимости, характерных точках границ и т.п. Важно отметить, что в рамках выдачи общедоступной информации у третьих лиц не окажутся персональные данные собственник</w:t>
      </w:r>
      <w:r w:rsidRPr="00597095">
        <w:rPr>
          <w:rFonts w:ascii="Times New Roman" w:eastAsia="Times New Roman" w:hAnsi="Times New Roman" w:cs="Times New Roman"/>
          <w:color w:val="000000"/>
          <w:sz w:val="28"/>
          <w:szCs w:val="28"/>
          <w:lang w:eastAsia="ru-RU"/>
        </w:rPr>
        <w:t>ов.</w:t>
      </w:r>
    </w:p>
    <w:p w:rsidR="00AB3216" w:rsidRPr="0069362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69362C">
        <w:rPr>
          <w:rFonts w:ascii="Times New Roman" w:eastAsia="Times New Roman" w:hAnsi="Times New Roman" w:cs="Times New Roman"/>
          <w:color w:val="000000"/>
          <w:sz w:val="28"/>
          <w:szCs w:val="28"/>
          <w:lang w:eastAsia="ru-RU"/>
        </w:rPr>
        <w:t xml:space="preserve">В то же время, у собственников объектов недвижимости есть возможность заказать справку о лицах, которые интересовались его недвижимостью. Но как показывает практика, данные сведения не пользуются особой популярностью. За </w:t>
      </w:r>
      <w:r w:rsidRPr="00597095">
        <w:rPr>
          <w:rFonts w:ascii="Times New Roman" w:eastAsia="Times New Roman" w:hAnsi="Times New Roman" w:cs="Times New Roman"/>
          <w:color w:val="000000"/>
          <w:sz w:val="28"/>
          <w:szCs w:val="28"/>
          <w:lang w:eastAsia="ru-RU"/>
        </w:rPr>
        <w:t>10</w:t>
      </w:r>
      <w:r w:rsidRPr="0069362C">
        <w:rPr>
          <w:rFonts w:ascii="Times New Roman" w:eastAsia="Times New Roman" w:hAnsi="Times New Roman" w:cs="Times New Roman"/>
          <w:color w:val="000000"/>
          <w:sz w:val="28"/>
          <w:szCs w:val="28"/>
          <w:lang w:eastAsia="ru-RU"/>
        </w:rPr>
        <w:t xml:space="preserve"> месяцев 2019 года </w:t>
      </w:r>
      <w:r w:rsidRPr="00597095">
        <w:rPr>
          <w:rFonts w:ascii="Times New Roman" w:eastAsia="Times New Roman" w:hAnsi="Times New Roman" w:cs="Times New Roman"/>
          <w:color w:val="000000"/>
          <w:sz w:val="28"/>
          <w:szCs w:val="28"/>
          <w:lang w:eastAsia="ru-RU"/>
        </w:rPr>
        <w:t>волгоградцы</w:t>
      </w:r>
      <w:r w:rsidRPr="0069362C">
        <w:rPr>
          <w:rFonts w:ascii="Times New Roman" w:eastAsia="Times New Roman" w:hAnsi="Times New Roman" w:cs="Times New Roman"/>
          <w:color w:val="000000"/>
          <w:sz w:val="28"/>
          <w:szCs w:val="28"/>
          <w:lang w:eastAsia="ru-RU"/>
        </w:rPr>
        <w:t xml:space="preserve"> заказали немногим более </w:t>
      </w:r>
      <w:r w:rsidRPr="00597095">
        <w:rPr>
          <w:rFonts w:ascii="Times New Roman" w:eastAsia="Times New Roman" w:hAnsi="Times New Roman" w:cs="Times New Roman"/>
          <w:color w:val="000000"/>
          <w:sz w:val="28"/>
          <w:szCs w:val="28"/>
          <w:lang w:eastAsia="ru-RU"/>
        </w:rPr>
        <w:t>15</w:t>
      </w:r>
      <w:r w:rsidRPr="0069362C">
        <w:rPr>
          <w:rFonts w:ascii="Times New Roman" w:eastAsia="Times New Roman" w:hAnsi="Times New Roman" w:cs="Times New Roman"/>
          <w:color w:val="000000"/>
          <w:sz w:val="28"/>
          <w:szCs w:val="28"/>
          <w:lang w:eastAsia="ru-RU"/>
        </w:rPr>
        <w:t xml:space="preserve"> справок о лицах, получивших сведения об объекте недвижимости. В 2018 году жители </w:t>
      </w:r>
      <w:r w:rsidRPr="00597095">
        <w:rPr>
          <w:rFonts w:ascii="Times New Roman" w:eastAsia="Times New Roman" w:hAnsi="Times New Roman" w:cs="Times New Roman"/>
          <w:color w:val="000000"/>
          <w:sz w:val="28"/>
          <w:szCs w:val="28"/>
          <w:lang w:eastAsia="ru-RU"/>
        </w:rPr>
        <w:t>региона</w:t>
      </w:r>
      <w:r w:rsidRPr="0069362C">
        <w:rPr>
          <w:rFonts w:ascii="Times New Roman" w:eastAsia="Times New Roman" w:hAnsi="Times New Roman" w:cs="Times New Roman"/>
          <w:color w:val="000000"/>
          <w:sz w:val="28"/>
          <w:szCs w:val="28"/>
          <w:lang w:eastAsia="ru-RU"/>
        </w:rPr>
        <w:t xml:space="preserve"> заказали </w:t>
      </w:r>
      <w:r w:rsidRPr="00597095">
        <w:rPr>
          <w:rFonts w:ascii="Times New Roman" w:eastAsia="Times New Roman" w:hAnsi="Times New Roman" w:cs="Times New Roman"/>
          <w:color w:val="000000"/>
          <w:sz w:val="28"/>
          <w:szCs w:val="28"/>
          <w:lang w:eastAsia="ru-RU"/>
        </w:rPr>
        <w:t>всего пять</w:t>
      </w:r>
      <w:r w:rsidRPr="0069362C">
        <w:rPr>
          <w:rFonts w:ascii="Times New Roman" w:eastAsia="Times New Roman" w:hAnsi="Times New Roman" w:cs="Times New Roman"/>
          <w:color w:val="000000"/>
          <w:sz w:val="28"/>
          <w:szCs w:val="28"/>
          <w:lang w:eastAsia="ru-RU"/>
        </w:rPr>
        <w:t xml:space="preserve"> справок о лицах, получивших сведения об объекте недвижимого имущества.</w:t>
      </w:r>
    </w:p>
    <w:p w:rsidR="00AB3216" w:rsidRPr="0069362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Pr>
          <w:rFonts w:ascii="Times New Roman" w:eastAsia="Times New Roman" w:hAnsi="Times New Roman" w:cs="Times New Roman"/>
          <w:color w:val="000000"/>
          <w:sz w:val="28"/>
          <w:szCs w:val="28"/>
          <w:lang w:eastAsia="ru-RU"/>
        </w:rPr>
        <w:t>В</w:t>
      </w:r>
      <w:r w:rsidRPr="0069362C">
        <w:rPr>
          <w:rFonts w:ascii="Times New Roman" w:eastAsia="Times New Roman" w:hAnsi="Times New Roman" w:cs="Times New Roman"/>
          <w:color w:val="000000"/>
          <w:sz w:val="28"/>
          <w:szCs w:val="28"/>
          <w:lang w:eastAsia="ru-RU"/>
        </w:rPr>
        <w:t xml:space="preserve">сего всех видов выписок за </w:t>
      </w:r>
      <w:r>
        <w:rPr>
          <w:rFonts w:ascii="Times New Roman" w:eastAsia="Times New Roman" w:hAnsi="Times New Roman" w:cs="Times New Roman"/>
          <w:color w:val="000000"/>
          <w:sz w:val="28"/>
          <w:szCs w:val="28"/>
          <w:lang w:eastAsia="ru-RU"/>
        </w:rPr>
        <w:t>десять</w:t>
      </w:r>
      <w:r w:rsidRPr="0069362C">
        <w:rPr>
          <w:rFonts w:ascii="Times New Roman" w:eastAsia="Times New Roman" w:hAnsi="Times New Roman" w:cs="Times New Roman"/>
          <w:color w:val="000000"/>
          <w:sz w:val="28"/>
          <w:szCs w:val="28"/>
          <w:lang w:eastAsia="ru-RU"/>
        </w:rPr>
        <w:t xml:space="preserve"> месяцев 2019 года Кадастровая палата </w:t>
      </w:r>
      <w:r>
        <w:rPr>
          <w:rFonts w:ascii="Times New Roman" w:eastAsia="Times New Roman" w:hAnsi="Times New Roman" w:cs="Times New Roman"/>
          <w:color w:val="000000"/>
          <w:sz w:val="28"/>
          <w:szCs w:val="28"/>
          <w:lang w:eastAsia="ru-RU"/>
        </w:rPr>
        <w:t xml:space="preserve">по Волгоградской области </w:t>
      </w:r>
      <w:r w:rsidRPr="0069362C">
        <w:rPr>
          <w:rFonts w:ascii="Times New Roman" w:eastAsia="Times New Roman" w:hAnsi="Times New Roman" w:cs="Times New Roman"/>
          <w:color w:val="000000"/>
          <w:sz w:val="28"/>
          <w:szCs w:val="28"/>
          <w:lang w:eastAsia="ru-RU"/>
        </w:rPr>
        <w:t xml:space="preserve">выдала </w:t>
      </w:r>
      <w:r>
        <w:rPr>
          <w:rFonts w:ascii="Times New Roman" w:eastAsia="Times New Roman" w:hAnsi="Times New Roman" w:cs="Times New Roman"/>
          <w:color w:val="000000"/>
          <w:sz w:val="28"/>
          <w:szCs w:val="28"/>
          <w:lang w:eastAsia="ru-RU"/>
        </w:rPr>
        <w:t>более</w:t>
      </w:r>
      <w:r w:rsidRPr="006936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1,3</w:t>
      </w:r>
      <w:r w:rsidRPr="0069362C">
        <w:rPr>
          <w:rFonts w:ascii="Times New Roman" w:eastAsia="Times New Roman" w:hAnsi="Times New Roman" w:cs="Times New Roman"/>
          <w:color w:val="000000"/>
          <w:sz w:val="28"/>
          <w:szCs w:val="28"/>
          <w:lang w:eastAsia="ru-RU"/>
        </w:rPr>
        <w:t xml:space="preserve"> млн. </w:t>
      </w:r>
      <w:r>
        <w:rPr>
          <w:rFonts w:ascii="Times New Roman" w:eastAsia="Times New Roman" w:hAnsi="Times New Roman" w:cs="Times New Roman"/>
          <w:color w:val="000000"/>
          <w:sz w:val="28"/>
          <w:szCs w:val="28"/>
          <w:lang w:eastAsia="ru-RU"/>
        </w:rPr>
        <w:t>«</w:t>
      </w:r>
      <w:r w:rsidRPr="0069362C">
        <w:rPr>
          <w:rFonts w:ascii="Times New Roman" w:eastAsia="Times New Roman" w:hAnsi="Times New Roman" w:cs="Times New Roman"/>
          <w:i/>
          <w:color w:val="000000"/>
          <w:sz w:val="28"/>
          <w:szCs w:val="28"/>
          <w:lang w:eastAsia="ru-RU"/>
        </w:rPr>
        <w:t xml:space="preserve">Как правило, чаще всего запрашиваются сведения реестра недвижимости, подтверждающие права собственности и иные необходимые для проведения различных сделок с недвижимостью. Их польза очевидна, тогда как функция справки о лицах, </w:t>
      </w:r>
      <w:r w:rsidRPr="0069362C">
        <w:rPr>
          <w:rFonts w:ascii="Times New Roman" w:eastAsia="Times New Roman" w:hAnsi="Times New Roman" w:cs="Times New Roman"/>
          <w:i/>
          <w:color w:val="000000"/>
          <w:sz w:val="28"/>
          <w:szCs w:val="28"/>
          <w:lang w:eastAsia="ru-RU"/>
        </w:rPr>
        <w:lastRenderedPageBreak/>
        <w:t>получивших сведения об объекте недвижимости, представляется неопределенной</w:t>
      </w:r>
      <w:r>
        <w:rPr>
          <w:rFonts w:ascii="Times New Roman" w:eastAsia="Times New Roman" w:hAnsi="Times New Roman" w:cs="Times New Roman"/>
          <w:color w:val="000000"/>
          <w:sz w:val="28"/>
          <w:szCs w:val="28"/>
          <w:lang w:eastAsia="ru-RU"/>
        </w:rPr>
        <w:t xml:space="preserve">», - </w:t>
      </w:r>
      <w:r>
        <w:rPr>
          <w:rFonts w:ascii="Times New Roman" w:hAnsi="Times New Roman" w:cs="Times New Roman"/>
          <w:sz w:val="28"/>
        </w:rPr>
        <w:t>отмечает</w:t>
      </w:r>
      <w:r w:rsidRPr="00523CBB">
        <w:rPr>
          <w:rFonts w:ascii="Times New Roman" w:hAnsi="Times New Roman" w:cs="Times New Roman"/>
          <w:b/>
          <w:sz w:val="28"/>
        </w:rPr>
        <w:t xml:space="preserve"> Наталья Бирюлькина</w:t>
      </w:r>
      <w:r w:rsidRPr="0069362C">
        <w:rPr>
          <w:rFonts w:ascii="Times New Roman" w:eastAsia="Times New Roman" w:hAnsi="Times New Roman" w:cs="Times New Roman"/>
          <w:color w:val="000000"/>
          <w:sz w:val="28"/>
          <w:szCs w:val="28"/>
          <w:lang w:eastAsia="ru-RU"/>
        </w:rPr>
        <w:t>.</w:t>
      </w:r>
    </w:p>
    <w:p w:rsidR="00AB3216" w:rsidRPr="0069362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69362C">
        <w:rPr>
          <w:rFonts w:ascii="Times New Roman" w:eastAsia="Times New Roman" w:hAnsi="Times New Roman" w:cs="Times New Roman"/>
          <w:color w:val="000000"/>
          <w:sz w:val="28"/>
          <w:szCs w:val="28"/>
          <w:lang w:eastAsia="ru-RU"/>
        </w:rPr>
        <w:t>В то же время, из справки о лицах, получивших сведения об объекте недвижимости, собственник может узнать о физических и юридических лицах или органах местного самоуправления, которые получали сведения о его объекте недвижимости, дату получения ими справки и ее исходящий номер.</w:t>
      </w:r>
    </w:p>
    <w:p w:rsidR="00AB3216" w:rsidRDefault="00AB3216" w:rsidP="00AB3216">
      <w:pPr>
        <w:spacing w:after="0" w:line="360" w:lineRule="auto"/>
        <w:ind w:firstLine="567"/>
        <w:jc w:val="both"/>
        <w:rPr>
          <w:rFonts w:ascii="Times New Roman" w:hAnsi="Times New Roman" w:cs="Times New Roman"/>
          <w:sz w:val="28"/>
          <w:szCs w:val="28"/>
        </w:rPr>
      </w:pPr>
    </w:p>
    <w:p w:rsidR="00AB3216" w:rsidRPr="004F26FE" w:rsidRDefault="00AB3216" w:rsidP="00AB3216">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sidRPr="004F26FE">
        <w:rPr>
          <w:rFonts w:ascii="Times New Roman" w:eastAsia="Times New Roman" w:hAnsi="Times New Roman" w:cs="Times New Roman"/>
          <w:b/>
          <w:bCs/>
          <w:color w:val="000000"/>
          <w:kern w:val="36"/>
          <w:sz w:val="28"/>
          <w:szCs w:val="28"/>
          <w:lang w:eastAsia="ru-RU"/>
        </w:rPr>
        <w:t xml:space="preserve">Кадастровая палата объясняет, что </w:t>
      </w:r>
      <w:r>
        <w:rPr>
          <w:rFonts w:ascii="Times New Roman" w:eastAsia="Times New Roman" w:hAnsi="Times New Roman" w:cs="Times New Roman"/>
          <w:b/>
          <w:bCs/>
          <w:color w:val="000000"/>
          <w:kern w:val="36"/>
          <w:sz w:val="28"/>
          <w:szCs w:val="28"/>
          <w:lang w:eastAsia="ru-RU"/>
        </w:rPr>
        <w:t>делать с</w:t>
      </w:r>
      <w:r w:rsidRPr="004F26FE">
        <w:rPr>
          <w:rFonts w:ascii="Times New Roman" w:eastAsia="Times New Roman" w:hAnsi="Times New Roman" w:cs="Times New Roman"/>
          <w:b/>
          <w:bCs/>
          <w:color w:val="000000"/>
          <w:kern w:val="36"/>
          <w:sz w:val="28"/>
          <w:szCs w:val="28"/>
          <w:lang w:eastAsia="ru-RU"/>
        </w:rPr>
        <w:t xml:space="preserve"> объект</w:t>
      </w:r>
      <w:r>
        <w:rPr>
          <w:rFonts w:ascii="Times New Roman" w:eastAsia="Times New Roman" w:hAnsi="Times New Roman" w:cs="Times New Roman"/>
          <w:b/>
          <w:bCs/>
          <w:color w:val="000000"/>
          <w:kern w:val="36"/>
          <w:sz w:val="28"/>
          <w:szCs w:val="28"/>
          <w:lang w:eastAsia="ru-RU"/>
        </w:rPr>
        <w:t>ом незавершенного строительства</w:t>
      </w:r>
    </w:p>
    <w:p w:rsidR="00AB3216" w:rsidRPr="00FE2FF7" w:rsidRDefault="00AB3216" w:rsidP="00AB3216">
      <w:pPr>
        <w:autoSpaceDE w:val="0"/>
        <w:autoSpaceDN w:val="0"/>
        <w:adjustRightInd w:val="0"/>
        <w:spacing w:after="0" w:line="240" w:lineRule="auto"/>
        <w:ind w:firstLine="709"/>
        <w:jc w:val="both"/>
        <w:rPr>
          <w:rFonts w:ascii="Segoe UI" w:hAnsi="Segoe UI" w:cs="Segoe UI"/>
          <w:color w:val="000000"/>
          <w:sz w:val="24"/>
          <w:szCs w:val="24"/>
        </w:rPr>
      </w:pP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5CEF">
        <w:rPr>
          <w:rFonts w:ascii="Times New Roman" w:hAnsi="Times New Roman" w:cs="Times New Roman"/>
          <w:color w:val="000000"/>
          <w:sz w:val="28"/>
          <w:szCs w:val="28"/>
        </w:rPr>
        <w:t>Кадастровая палата по Волгоградской области напоминает волгоградцам о необходимости снятия с кадастрового учета достроенного объекта незавершенного строительства, так как он перестал существовать в таком качестве.</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5CEF">
        <w:rPr>
          <w:rFonts w:ascii="Times New Roman" w:hAnsi="Times New Roman" w:cs="Times New Roman"/>
          <w:sz w:val="28"/>
          <w:szCs w:val="28"/>
        </w:rPr>
        <w:t>Объектом незавершенного строительства считается здание, имеющее нижеперечисленные признаки: объект носит не временный, а капитальный характер. Другими словами, постройка имеет фундамент, но не приобрело законченный вид, на нем ведутся работы. При этом не берется во внимание стадия строительства, это может быть возведение фундамента, стенных блоков, последние штрихи во внутренней отделке помещения.</w:t>
      </w:r>
    </w:p>
    <w:p w:rsidR="00AB3216" w:rsidRPr="00515CEF"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515CEF">
        <w:rPr>
          <w:rFonts w:ascii="Times New Roman" w:hAnsi="Times New Roman" w:cs="Times New Roman"/>
          <w:color w:val="000000"/>
          <w:sz w:val="28"/>
          <w:szCs w:val="28"/>
        </w:rPr>
        <w:t>«</w:t>
      </w:r>
      <w:r w:rsidRPr="00515CEF">
        <w:rPr>
          <w:rFonts w:ascii="Times New Roman" w:hAnsi="Times New Roman" w:cs="Times New Roman"/>
          <w:i/>
          <w:color w:val="000000"/>
          <w:sz w:val="28"/>
          <w:szCs w:val="28"/>
        </w:rPr>
        <w:t xml:space="preserve">Постановка на учет и регистрация прав на объект незавершенного строительства требуется, например, если в силу жизненных обстоятельств нет возможности продолжить строительство и объект нужно продать, поменять, подарить и т.д. Процедура постановки на кадастровый учет в данном случае ничем не отличается от учета построенного объекта капитального строительства. Необходимо подготовить технический план и иметь правоустанавливающие документы </w:t>
      </w:r>
      <w:r w:rsidRPr="00515CEF">
        <w:rPr>
          <w:rFonts w:ascii="Times New Roman" w:hAnsi="Times New Roman" w:cs="Times New Roman"/>
          <w:i/>
          <w:sz w:val="28"/>
          <w:szCs w:val="28"/>
        </w:rPr>
        <w:t>на земельный участок, на котором расположен такой объект недвижимости</w:t>
      </w:r>
      <w:r w:rsidRPr="00515CEF">
        <w:rPr>
          <w:rFonts w:ascii="Times New Roman" w:hAnsi="Times New Roman" w:cs="Times New Roman"/>
          <w:color w:val="000000"/>
          <w:sz w:val="28"/>
          <w:szCs w:val="28"/>
        </w:rPr>
        <w:t xml:space="preserve">», - </w:t>
      </w:r>
      <w:r w:rsidRPr="00515CEF">
        <w:rPr>
          <w:rFonts w:ascii="Times New Roman" w:hAnsi="Times New Roman" w:cs="Times New Roman"/>
          <w:sz w:val="28"/>
          <w:szCs w:val="28"/>
        </w:rPr>
        <w:t xml:space="preserve">говорит </w:t>
      </w:r>
      <w:proofErr w:type="spellStart"/>
      <w:r w:rsidRPr="00515CEF">
        <w:rPr>
          <w:rFonts w:ascii="Times New Roman" w:hAnsi="Times New Roman" w:cs="Times New Roman"/>
          <w:b/>
          <w:sz w:val="28"/>
          <w:szCs w:val="28"/>
        </w:rPr>
        <w:t>и.о</w:t>
      </w:r>
      <w:proofErr w:type="spellEnd"/>
      <w:r w:rsidRPr="00515CEF">
        <w:rPr>
          <w:rFonts w:ascii="Times New Roman" w:hAnsi="Times New Roman" w:cs="Times New Roman"/>
          <w:b/>
          <w:sz w:val="28"/>
          <w:szCs w:val="28"/>
        </w:rPr>
        <w:t>. директора Кадастровой палаты по Волгоградской области Наталья Бирюлькина</w:t>
      </w:r>
      <w:r w:rsidRPr="00515CEF">
        <w:rPr>
          <w:rFonts w:ascii="Times New Roman" w:hAnsi="Times New Roman" w:cs="Times New Roman"/>
          <w:sz w:val="28"/>
          <w:szCs w:val="28"/>
        </w:rPr>
        <w:t>.</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sz w:val="28"/>
          <w:szCs w:val="28"/>
        </w:rPr>
      </w:pPr>
      <w:r w:rsidRPr="00515CEF">
        <w:rPr>
          <w:rFonts w:ascii="Times New Roman" w:hAnsi="Times New Roman" w:cs="Times New Roman"/>
          <w:sz w:val="28"/>
          <w:szCs w:val="28"/>
        </w:rPr>
        <w:lastRenderedPageBreak/>
        <w:t>В результате учетно-регистрационных действий заказчик получает выписку из Единого государственного реестра недвижимости (ЕГРН), в которой отражены характеристики объекта, его кадастровый номер, а также сведения о правах на него.</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5CEF">
        <w:rPr>
          <w:rFonts w:ascii="Times New Roman" w:hAnsi="Times New Roman" w:cs="Times New Roman"/>
          <w:color w:val="000000"/>
          <w:sz w:val="28"/>
          <w:szCs w:val="28"/>
        </w:rPr>
        <w:t xml:space="preserve">Если достроенный объект учтен как объект незавершенного строительства и на него зарегистрированы права, то в таком случае проводится одновременное снятие с учета и регистрация прекращения на него прав и одновременная постановка на кадастровый учет и регистрация прав на построенный объект. </w:t>
      </w:r>
      <w:r w:rsidRPr="00515CEF">
        <w:rPr>
          <w:rFonts w:ascii="Times New Roman" w:hAnsi="Times New Roman" w:cs="Times New Roman"/>
          <w:sz w:val="28"/>
          <w:szCs w:val="28"/>
        </w:rPr>
        <w:t>Необходимо вновь пригласить кадастрового инженера для составления технического плана на уже готовый объект.</w:t>
      </w:r>
      <w:r w:rsidRPr="00515CEF">
        <w:rPr>
          <w:rFonts w:ascii="Times New Roman" w:hAnsi="Times New Roman" w:cs="Times New Roman"/>
          <w:color w:val="000000"/>
          <w:sz w:val="28"/>
          <w:szCs w:val="28"/>
        </w:rPr>
        <w:t xml:space="preserve"> </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b/>
          <w:sz w:val="28"/>
          <w:szCs w:val="28"/>
        </w:rPr>
      </w:pPr>
      <w:r w:rsidRPr="00515CEF">
        <w:rPr>
          <w:rFonts w:ascii="Times New Roman" w:hAnsi="Times New Roman" w:cs="Times New Roman"/>
          <w:color w:val="000000"/>
          <w:sz w:val="28"/>
          <w:szCs w:val="28"/>
        </w:rPr>
        <w:t>«</w:t>
      </w:r>
      <w:r w:rsidRPr="00515CEF">
        <w:rPr>
          <w:rFonts w:ascii="Times New Roman" w:hAnsi="Times New Roman" w:cs="Times New Roman"/>
          <w:i/>
          <w:color w:val="000000"/>
          <w:sz w:val="28"/>
          <w:szCs w:val="28"/>
        </w:rPr>
        <w:t xml:space="preserve">Во избежание недоразумений, связанных с </w:t>
      </w:r>
      <w:proofErr w:type="spellStart"/>
      <w:r w:rsidRPr="00515CEF">
        <w:rPr>
          <w:rFonts w:ascii="Times New Roman" w:hAnsi="Times New Roman" w:cs="Times New Roman"/>
          <w:i/>
          <w:color w:val="000000"/>
          <w:sz w:val="28"/>
          <w:szCs w:val="28"/>
        </w:rPr>
        <w:t>задвоением</w:t>
      </w:r>
      <w:proofErr w:type="spellEnd"/>
      <w:r w:rsidRPr="00515CEF">
        <w:rPr>
          <w:rFonts w:ascii="Times New Roman" w:hAnsi="Times New Roman" w:cs="Times New Roman"/>
          <w:i/>
          <w:color w:val="000000"/>
          <w:sz w:val="28"/>
          <w:szCs w:val="28"/>
        </w:rPr>
        <w:t xml:space="preserve"> объектов, кадастровому инженеру, при подготовке технического плана на достроенное здание (сооружение), необходимо указать кадастровый номер, который был ему присвоен, как объекту незавершенного строительства</w:t>
      </w:r>
      <w:r w:rsidRPr="00515CEF">
        <w:rPr>
          <w:rFonts w:ascii="Times New Roman" w:hAnsi="Times New Roman" w:cs="Times New Roman"/>
          <w:color w:val="000000"/>
          <w:sz w:val="28"/>
          <w:szCs w:val="28"/>
        </w:rPr>
        <w:t xml:space="preserve">» - </w:t>
      </w:r>
      <w:r w:rsidRPr="00515CEF">
        <w:rPr>
          <w:rFonts w:ascii="Times New Roman" w:hAnsi="Times New Roman" w:cs="Times New Roman"/>
          <w:sz w:val="28"/>
          <w:szCs w:val="28"/>
        </w:rPr>
        <w:t>отмечает</w:t>
      </w:r>
      <w:r w:rsidRPr="00515CEF">
        <w:rPr>
          <w:rFonts w:ascii="Times New Roman" w:hAnsi="Times New Roman" w:cs="Times New Roman"/>
          <w:b/>
          <w:sz w:val="28"/>
          <w:szCs w:val="28"/>
        </w:rPr>
        <w:t xml:space="preserve"> Наталья Бирюлькина.</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5CEF">
        <w:rPr>
          <w:rFonts w:ascii="Times New Roman" w:hAnsi="Times New Roman" w:cs="Times New Roman"/>
          <w:sz w:val="28"/>
          <w:szCs w:val="28"/>
        </w:rPr>
        <w:t>В ходе учетно-регистрационных действий в отношении достроенного объекта появятся новые кадастровый номер и запись о регистрации права, а сведения об исходном объекте (объекте незавершенного строительства) в ЕГРН станут "архивными".</w:t>
      </w:r>
    </w:p>
    <w:p w:rsidR="00AB3216" w:rsidRDefault="00AB3216" w:rsidP="00AB3216">
      <w:pPr>
        <w:spacing w:after="0" w:line="360" w:lineRule="auto"/>
        <w:ind w:firstLine="567"/>
        <w:jc w:val="both"/>
        <w:rPr>
          <w:rFonts w:ascii="Times New Roman" w:hAnsi="Times New Roman" w:cs="Times New Roman"/>
          <w:sz w:val="28"/>
          <w:szCs w:val="28"/>
        </w:rPr>
      </w:pPr>
    </w:p>
    <w:p w:rsidR="00AB3216" w:rsidRPr="00F47FAC" w:rsidRDefault="00AB3216" w:rsidP="00AB3216">
      <w:pPr>
        <w:shd w:val="clear" w:color="auto" w:fill="FFFFFF"/>
        <w:spacing w:after="0"/>
        <w:jc w:val="center"/>
        <w:rPr>
          <w:rFonts w:ascii="Times New Roman" w:eastAsia="Times New Roman" w:hAnsi="Times New Roman" w:cs="Times New Roman"/>
          <w:b/>
          <w:bCs/>
          <w:caps/>
          <w:color w:val="000000"/>
          <w:kern w:val="36"/>
          <w:sz w:val="28"/>
          <w:szCs w:val="28"/>
          <w:lang w:eastAsia="ru-RU"/>
        </w:rPr>
      </w:pPr>
      <w:r w:rsidRPr="00547C7B">
        <w:rPr>
          <w:rFonts w:ascii="Times New Roman" w:eastAsia="Times New Roman" w:hAnsi="Times New Roman" w:cs="Times New Roman"/>
          <w:b/>
          <w:bCs/>
          <w:color w:val="000000"/>
          <w:kern w:val="36"/>
          <w:sz w:val="28"/>
          <w:szCs w:val="28"/>
          <w:lang w:eastAsia="ru-RU"/>
        </w:rPr>
        <w:t>Кадастровая палата рекомендовала волгоградцам актуализировать</w:t>
      </w:r>
      <w:r>
        <w:rPr>
          <w:rFonts w:ascii="Times New Roman" w:eastAsia="Times New Roman" w:hAnsi="Times New Roman" w:cs="Times New Roman"/>
          <w:b/>
          <w:bCs/>
          <w:color w:val="000000"/>
          <w:kern w:val="36"/>
          <w:sz w:val="28"/>
          <w:szCs w:val="28"/>
          <w:lang w:eastAsia="ru-RU"/>
        </w:rPr>
        <w:t xml:space="preserve"> </w:t>
      </w:r>
      <w:r w:rsidRPr="00547C7B">
        <w:rPr>
          <w:rFonts w:ascii="Times New Roman" w:eastAsia="Times New Roman" w:hAnsi="Times New Roman" w:cs="Times New Roman"/>
          <w:b/>
          <w:bCs/>
          <w:color w:val="000000"/>
          <w:kern w:val="36"/>
          <w:sz w:val="28"/>
          <w:szCs w:val="28"/>
          <w:lang w:eastAsia="ru-RU"/>
        </w:rPr>
        <w:t>контакты в ЕГРН</w:t>
      </w:r>
    </w:p>
    <w:p w:rsidR="00AB3216" w:rsidRDefault="00AB3216" w:rsidP="00AB3216">
      <w:pPr>
        <w:shd w:val="clear" w:color="auto" w:fill="FFFFFF"/>
        <w:spacing w:after="225" w:line="293" w:lineRule="atLeast"/>
        <w:rPr>
          <w:rFonts w:ascii="Segoe UI" w:eastAsia="Times New Roman" w:hAnsi="Segoe UI" w:cs="Segoe UI"/>
          <w:i/>
          <w:iCs/>
          <w:color w:val="000000"/>
          <w:sz w:val="21"/>
          <w:szCs w:val="21"/>
          <w:lang w:eastAsia="ru-RU"/>
        </w:rPr>
      </w:pPr>
    </w:p>
    <w:p w:rsidR="00AB3216" w:rsidRPr="00F47FAC" w:rsidRDefault="00AB3216" w:rsidP="00AB3216">
      <w:pPr>
        <w:shd w:val="clear" w:color="auto" w:fill="FFFFFF"/>
        <w:spacing w:after="225" w:line="293" w:lineRule="atLeast"/>
        <w:jc w:val="both"/>
        <w:rPr>
          <w:rFonts w:ascii="Times New Roman" w:eastAsia="Times New Roman" w:hAnsi="Times New Roman" w:cs="Times New Roman"/>
          <w:color w:val="777777"/>
          <w:sz w:val="28"/>
          <w:szCs w:val="28"/>
          <w:lang w:eastAsia="ru-RU"/>
        </w:rPr>
      </w:pPr>
      <w:r w:rsidRPr="00F62155">
        <w:rPr>
          <w:rFonts w:ascii="Times New Roman" w:eastAsia="Times New Roman" w:hAnsi="Times New Roman" w:cs="Times New Roman"/>
          <w:i/>
          <w:iCs/>
          <w:color w:val="000000"/>
          <w:sz w:val="28"/>
          <w:szCs w:val="28"/>
          <w:lang w:eastAsia="ru-RU"/>
        </w:rPr>
        <w:t>Это позволит оперативно получать уведомления о попытках провести дистанционные сделки</w:t>
      </w:r>
    </w:p>
    <w:p w:rsidR="00AB3216" w:rsidRPr="00F47FAC" w:rsidRDefault="00AB3216" w:rsidP="00AB3216">
      <w:pPr>
        <w:shd w:val="clear" w:color="auto" w:fill="FFFFFF"/>
        <w:spacing w:after="225" w:line="360" w:lineRule="auto"/>
        <w:jc w:val="both"/>
        <w:rPr>
          <w:rFonts w:ascii="Times New Roman" w:eastAsia="Times New Roman" w:hAnsi="Times New Roman" w:cs="Times New Roman"/>
          <w:color w:val="777777"/>
          <w:sz w:val="28"/>
          <w:szCs w:val="28"/>
          <w:lang w:eastAsia="ru-RU"/>
        </w:rPr>
      </w:pPr>
      <w:r w:rsidRPr="00F62155">
        <w:rPr>
          <w:rFonts w:ascii="Times New Roman" w:eastAsia="Times New Roman" w:hAnsi="Times New Roman" w:cs="Times New Roman"/>
          <w:b/>
          <w:bCs/>
          <w:color w:val="000000"/>
          <w:sz w:val="28"/>
          <w:szCs w:val="28"/>
          <w:lang w:eastAsia="ru-RU"/>
        </w:rPr>
        <w:t>В России вступило в силу </w:t>
      </w:r>
      <w:hyperlink r:id="rId10" w:anchor="dst100019" w:history="1">
        <w:r w:rsidRPr="00F62155">
          <w:rPr>
            <w:rFonts w:ascii="Times New Roman" w:eastAsia="Times New Roman" w:hAnsi="Times New Roman" w:cs="Times New Roman"/>
            <w:b/>
            <w:bCs/>
            <w:color w:val="000000"/>
            <w:sz w:val="28"/>
            <w:szCs w:val="28"/>
            <w:u w:val="single"/>
            <w:lang w:eastAsia="ru-RU"/>
          </w:rPr>
          <w:t>правило</w:t>
        </w:r>
      </w:hyperlink>
      <w:r w:rsidRPr="00F62155">
        <w:rPr>
          <w:rFonts w:ascii="Times New Roman" w:eastAsia="Times New Roman" w:hAnsi="Times New Roman" w:cs="Times New Roman"/>
          <w:b/>
          <w:bCs/>
          <w:color w:val="000000"/>
          <w:sz w:val="28"/>
          <w:szCs w:val="28"/>
          <w:lang w:eastAsia="ru-RU"/>
        </w:rPr>
        <w:t> уведомления собственников недвижимости о попытках проведения дистанционных сделок с недвижимостью с помощью электронной подписи. Для оперативного получения уведомлений Кадастровая палата рекомендует внести контактные данные в ЕГРН.</w:t>
      </w:r>
    </w:p>
    <w:p w:rsidR="00AB3216" w:rsidRPr="00F47FA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F47FAC">
        <w:rPr>
          <w:rFonts w:ascii="Times New Roman" w:eastAsia="Times New Roman" w:hAnsi="Times New Roman" w:cs="Times New Roman"/>
          <w:color w:val="000000"/>
          <w:sz w:val="28"/>
          <w:szCs w:val="28"/>
          <w:lang w:eastAsia="ru-RU"/>
        </w:rPr>
        <w:lastRenderedPageBreak/>
        <w:t>Сегодня все объекты, сведения о которых внесены в Единый государственный реестр недвижимости (ЕГРН), по умолчанию защищены от действий, совершаемых в цифровом пространстве рынка недвижимости. Для проведения дистанци</w:t>
      </w:r>
      <w:r w:rsidRPr="00547C7B">
        <w:rPr>
          <w:rFonts w:ascii="Times New Roman" w:eastAsia="Times New Roman" w:hAnsi="Times New Roman" w:cs="Times New Roman"/>
          <w:color w:val="000000"/>
          <w:sz w:val="28"/>
          <w:szCs w:val="28"/>
          <w:lang w:eastAsia="ru-RU"/>
        </w:rPr>
        <w:t xml:space="preserve">онных сделок собственник должен выразить </w:t>
      </w:r>
      <w:r w:rsidRPr="00F47FAC">
        <w:rPr>
          <w:rFonts w:ascii="Times New Roman" w:eastAsia="Times New Roman" w:hAnsi="Times New Roman" w:cs="Times New Roman"/>
          <w:color w:val="000000"/>
          <w:sz w:val="28"/>
          <w:szCs w:val="28"/>
          <w:lang w:eastAsia="ru-RU"/>
        </w:rPr>
        <w:t xml:space="preserve">свое согласие в «традиционном» бумажном виде, предоставив заявление для внесения в ЕГРН соответствующей записи. </w:t>
      </w:r>
      <w:r w:rsidRPr="00547C7B">
        <w:rPr>
          <w:rFonts w:ascii="Times New Roman" w:eastAsia="Times New Roman" w:hAnsi="Times New Roman" w:cs="Times New Roman"/>
          <w:color w:val="000000"/>
          <w:sz w:val="28"/>
          <w:szCs w:val="28"/>
          <w:lang w:eastAsia="ru-RU"/>
        </w:rPr>
        <w:t>С</w:t>
      </w:r>
      <w:r w:rsidRPr="00F47FAC">
        <w:rPr>
          <w:rFonts w:ascii="Times New Roman" w:eastAsia="Times New Roman" w:hAnsi="Times New Roman" w:cs="Times New Roman"/>
          <w:color w:val="000000"/>
          <w:sz w:val="28"/>
          <w:szCs w:val="28"/>
          <w:lang w:eastAsia="ru-RU"/>
        </w:rPr>
        <w:t xml:space="preserve"> 1 ноября 2019 года в России вступило в силу еще одно из нововведений - Федерального закона от 02.08.2019 №</w:t>
      </w:r>
      <w:r>
        <w:rPr>
          <w:rFonts w:ascii="Times New Roman" w:eastAsia="Times New Roman" w:hAnsi="Times New Roman" w:cs="Times New Roman"/>
          <w:color w:val="000000"/>
          <w:sz w:val="28"/>
          <w:szCs w:val="28"/>
          <w:lang w:eastAsia="ru-RU"/>
        </w:rPr>
        <w:t xml:space="preserve"> </w:t>
      </w:r>
      <w:r w:rsidRPr="00F47FAC">
        <w:rPr>
          <w:rFonts w:ascii="Times New Roman" w:eastAsia="Times New Roman" w:hAnsi="Times New Roman" w:cs="Times New Roman"/>
          <w:color w:val="000000"/>
          <w:sz w:val="28"/>
          <w:szCs w:val="28"/>
          <w:lang w:eastAsia="ru-RU"/>
        </w:rPr>
        <w:t>286-ФЗ о внесении изменений в федеральный закон «О государственной регистрации недвижимости». Оно регламентирует уведомление собственников о поступлении заверенных электронных документов на отчуждение права собственности.</w:t>
      </w:r>
    </w:p>
    <w:p w:rsidR="00AB3216" w:rsidRPr="00F47FA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F47FAC">
        <w:rPr>
          <w:rFonts w:ascii="Times New Roman" w:eastAsia="Times New Roman" w:hAnsi="Times New Roman" w:cs="Times New Roman"/>
          <w:color w:val="000000"/>
          <w:sz w:val="28"/>
          <w:szCs w:val="28"/>
          <w:lang w:eastAsia="ru-RU"/>
        </w:rPr>
        <w:t>Таким образом, если в ЕГРН содержится адрес электронной почты или почтовый адрес собственника, то при поступлении электронных документов орган регистрации прав направит уведомление об этом в тот же день. Если сделка планировалась – собственник сможет убедиться в том, что нужные документы поступили. А если разрешения на сделку не было</w:t>
      </w:r>
      <w:r w:rsidRPr="00547C7B">
        <w:rPr>
          <w:rFonts w:ascii="Times New Roman" w:eastAsia="Times New Roman" w:hAnsi="Times New Roman" w:cs="Times New Roman"/>
          <w:color w:val="000000"/>
          <w:sz w:val="28"/>
          <w:szCs w:val="28"/>
          <w:lang w:eastAsia="ru-RU"/>
        </w:rPr>
        <w:t xml:space="preserve"> – узнает о попытке третьих лиц </w:t>
      </w:r>
      <w:r w:rsidRPr="00F47FAC">
        <w:rPr>
          <w:rFonts w:ascii="Times New Roman" w:eastAsia="Times New Roman" w:hAnsi="Times New Roman" w:cs="Times New Roman"/>
          <w:color w:val="000000"/>
          <w:sz w:val="28"/>
          <w:szCs w:val="28"/>
          <w:lang w:eastAsia="ru-RU"/>
        </w:rPr>
        <w:t>осу</w:t>
      </w:r>
      <w:r w:rsidRPr="00547C7B">
        <w:rPr>
          <w:rFonts w:ascii="Times New Roman" w:eastAsia="Times New Roman" w:hAnsi="Times New Roman" w:cs="Times New Roman"/>
          <w:color w:val="000000"/>
          <w:sz w:val="28"/>
          <w:szCs w:val="28"/>
          <w:lang w:eastAsia="ru-RU"/>
        </w:rPr>
        <w:t>ществить сделку без его участия. «</w:t>
      </w:r>
      <w:r w:rsidRPr="00547C7B">
        <w:rPr>
          <w:rFonts w:ascii="Times New Roman" w:hAnsi="Times New Roman" w:cs="Times New Roman"/>
          <w:i/>
          <w:color w:val="333333"/>
          <w:sz w:val="28"/>
          <w:szCs w:val="28"/>
          <w:shd w:val="clear" w:color="auto" w:fill="FFFFFF"/>
        </w:rPr>
        <w:t xml:space="preserve">Наличие контактов в ЕГРН предоставит собственнику возможность своевременно получать извещения о </w:t>
      </w:r>
      <w:r w:rsidRPr="00547C7B">
        <w:rPr>
          <w:rFonts w:ascii="Times New Roman" w:eastAsia="Times New Roman" w:hAnsi="Times New Roman" w:cs="Times New Roman"/>
          <w:i/>
          <w:iCs/>
          <w:color w:val="000000"/>
          <w:sz w:val="28"/>
          <w:szCs w:val="28"/>
          <w:lang w:eastAsia="ru-RU"/>
        </w:rPr>
        <w:t>поступлении таких документов</w:t>
      </w:r>
      <w:r w:rsidRPr="00547C7B">
        <w:rPr>
          <w:rFonts w:ascii="Times New Roman" w:hAnsi="Times New Roman" w:cs="Times New Roman"/>
          <w:i/>
          <w:color w:val="333333"/>
          <w:sz w:val="28"/>
          <w:szCs w:val="28"/>
          <w:shd w:val="clear" w:color="auto" w:fill="FFFFFF"/>
        </w:rPr>
        <w:t xml:space="preserve">. </w:t>
      </w:r>
      <w:r w:rsidRPr="00F47FAC">
        <w:rPr>
          <w:rFonts w:ascii="Times New Roman" w:eastAsia="Times New Roman" w:hAnsi="Times New Roman" w:cs="Times New Roman"/>
          <w:i/>
          <w:color w:val="000000"/>
          <w:sz w:val="28"/>
          <w:szCs w:val="28"/>
          <w:lang w:eastAsia="ru-RU"/>
        </w:rPr>
        <w:t xml:space="preserve">При этом контакты владельца </w:t>
      </w:r>
      <w:r w:rsidRPr="00547C7B">
        <w:rPr>
          <w:rFonts w:ascii="Times New Roman" w:eastAsia="Times New Roman" w:hAnsi="Times New Roman" w:cs="Times New Roman"/>
          <w:i/>
          <w:color w:val="000000"/>
          <w:sz w:val="28"/>
          <w:szCs w:val="28"/>
          <w:lang w:eastAsia="ru-RU"/>
        </w:rPr>
        <w:t xml:space="preserve">- </w:t>
      </w:r>
      <w:r w:rsidRPr="00F47FAC">
        <w:rPr>
          <w:rFonts w:ascii="Times New Roman" w:eastAsia="Times New Roman" w:hAnsi="Times New Roman" w:cs="Times New Roman"/>
          <w:i/>
          <w:color w:val="000000"/>
          <w:sz w:val="28"/>
          <w:szCs w:val="28"/>
          <w:lang w:eastAsia="ru-RU"/>
        </w:rPr>
        <w:t>это конфиденциальная информация</w:t>
      </w:r>
      <w:r w:rsidRPr="00547C7B">
        <w:rPr>
          <w:rFonts w:ascii="Times New Roman" w:eastAsia="Times New Roman" w:hAnsi="Times New Roman" w:cs="Times New Roman"/>
          <w:i/>
          <w:color w:val="000000"/>
          <w:sz w:val="28"/>
          <w:szCs w:val="28"/>
          <w:lang w:eastAsia="ru-RU"/>
        </w:rPr>
        <w:t xml:space="preserve"> и </w:t>
      </w:r>
      <w:r w:rsidRPr="00F47FAC">
        <w:rPr>
          <w:rFonts w:ascii="Times New Roman" w:eastAsia="Times New Roman" w:hAnsi="Times New Roman" w:cs="Times New Roman"/>
          <w:i/>
          <w:color w:val="000000"/>
          <w:sz w:val="28"/>
          <w:szCs w:val="28"/>
          <w:lang w:eastAsia="ru-RU"/>
        </w:rPr>
        <w:t>мо</w:t>
      </w:r>
      <w:r w:rsidRPr="00547C7B">
        <w:rPr>
          <w:rFonts w:ascii="Times New Roman" w:eastAsia="Times New Roman" w:hAnsi="Times New Roman" w:cs="Times New Roman"/>
          <w:i/>
          <w:color w:val="000000"/>
          <w:sz w:val="28"/>
          <w:szCs w:val="28"/>
          <w:lang w:eastAsia="ru-RU"/>
        </w:rPr>
        <w:t>же</w:t>
      </w:r>
      <w:r w:rsidRPr="00F47FAC">
        <w:rPr>
          <w:rFonts w:ascii="Times New Roman" w:eastAsia="Times New Roman" w:hAnsi="Times New Roman" w:cs="Times New Roman"/>
          <w:i/>
          <w:color w:val="000000"/>
          <w:sz w:val="28"/>
          <w:szCs w:val="28"/>
          <w:lang w:eastAsia="ru-RU"/>
        </w:rPr>
        <w:t>т использоваться только для официальных уведомлений</w:t>
      </w:r>
      <w:r w:rsidRPr="00547C7B">
        <w:rPr>
          <w:rFonts w:ascii="Times New Roman" w:hAnsi="Times New Roman" w:cs="Times New Roman"/>
          <w:i/>
          <w:color w:val="333333"/>
          <w:sz w:val="28"/>
          <w:szCs w:val="28"/>
          <w:shd w:val="clear" w:color="auto" w:fill="FFFFFF"/>
        </w:rPr>
        <w:t>. Добавить свои контактные данные в сведения ЕГРН, чтобы всегда оставаться на связи, просто: достаточно подать соответствующее заявление в ближайшем офисе МФЦ</w:t>
      </w:r>
      <w:r w:rsidRPr="00547C7B">
        <w:rPr>
          <w:rFonts w:ascii="Times New Roman" w:hAnsi="Times New Roman" w:cs="Times New Roman"/>
          <w:color w:val="333333"/>
          <w:sz w:val="28"/>
          <w:szCs w:val="28"/>
          <w:shd w:val="clear" w:color="auto" w:fill="FFFFFF"/>
        </w:rPr>
        <w:t xml:space="preserve">», – говорит </w:t>
      </w:r>
      <w:r w:rsidRPr="00547C7B">
        <w:rPr>
          <w:rFonts w:ascii="Times New Roman" w:hAnsi="Times New Roman" w:cs="Times New Roman"/>
          <w:b/>
          <w:color w:val="333333"/>
          <w:sz w:val="28"/>
          <w:szCs w:val="28"/>
          <w:shd w:val="clear" w:color="auto" w:fill="FFFFFF"/>
        </w:rPr>
        <w:t xml:space="preserve">и. о. директора Кадастровой палаты </w:t>
      </w:r>
      <w:r>
        <w:rPr>
          <w:rFonts w:ascii="Times New Roman" w:hAnsi="Times New Roman" w:cs="Times New Roman"/>
          <w:b/>
          <w:color w:val="333333"/>
          <w:sz w:val="28"/>
          <w:szCs w:val="28"/>
          <w:shd w:val="clear" w:color="auto" w:fill="FFFFFF"/>
        </w:rPr>
        <w:t xml:space="preserve">по Волгоградской области </w:t>
      </w:r>
      <w:r w:rsidRPr="00547C7B">
        <w:rPr>
          <w:rFonts w:ascii="Times New Roman" w:hAnsi="Times New Roman" w:cs="Times New Roman"/>
          <w:b/>
          <w:color w:val="333333"/>
          <w:sz w:val="28"/>
          <w:szCs w:val="28"/>
          <w:shd w:val="clear" w:color="auto" w:fill="FFFFFF"/>
        </w:rPr>
        <w:t>Наталья Бирюлькина</w:t>
      </w:r>
      <w:r w:rsidRPr="00547C7B">
        <w:rPr>
          <w:rFonts w:ascii="Times New Roman" w:hAnsi="Times New Roman" w:cs="Times New Roman"/>
          <w:color w:val="333333"/>
          <w:sz w:val="28"/>
          <w:szCs w:val="28"/>
          <w:shd w:val="clear" w:color="auto" w:fill="FFFFFF"/>
        </w:rPr>
        <w:t>.</w:t>
      </w:r>
    </w:p>
    <w:p w:rsidR="00AB3216" w:rsidRDefault="00AB3216" w:rsidP="00AB3216">
      <w:pPr>
        <w:shd w:val="clear" w:color="auto" w:fill="FFFFFF"/>
        <w:spacing w:after="0" w:line="240" w:lineRule="auto"/>
        <w:jc w:val="center"/>
        <w:rPr>
          <w:rFonts w:ascii="Times New Roman" w:hAnsi="Times New Roman" w:cs="Times New Roman"/>
          <w:b/>
          <w:sz w:val="28"/>
          <w:szCs w:val="24"/>
        </w:rPr>
      </w:pPr>
    </w:p>
    <w:p w:rsidR="00AB3216" w:rsidRDefault="00AB3216" w:rsidP="00AB3216">
      <w:pPr>
        <w:shd w:val="clear" w:color="auto" w:fill="FFFFFF"/>
        <w:spacing w:after="0" w:line="240" w:lineRule="auto"/>
        <w:jc w:val="center"/>
        <w:rPr>
          <w:rFonts w:ascii="Times New Roman" w:hAnsi="Times New Roman" w:cs="Times New Roman"/>
          <w:b/>
          <w:sz w:val="28"/>
          <w:szCs w:val="24"/>
        </w:rPr>
      </w:pPr>
      <w:r w:rsidRPr="00E51CD6">
        <w:rPr>
          <w:rFonts w:ascii="Times New Roman" w:hAnsi="Times New Roman" w:cs="Times New Roman"/>
          <w:b/>
          <w:sz w:val="28"/>
          <w:szCs w:val="24"/>
        </w:rPr>
        <w:t xml:space="preserve">В Кадастровой палате рассказали, как волгоградцам </w:t>
      </w:r>
    </w:p>
    <w:p w:rsidR="00AB3216" w:rsidRPr="00E51CD6" w:rsidRDefault="00AB3216" w:rsidP="00AB3216">
      <w:pPr>
        <w:shd w:val="clear" w:color="auto" w:fill="FFFFFF"/>
        <w:spacing w:after="0" w:line="240" w:lineRule="auto"/>
        <w:jc w:val="center"/>
        <w:rPr>
          <w:rFonts w:ascii="Times New Roman" w:hAnsi="Times New Roman" w:cs="Times New Roman"/>
          <w:b/>
          <w:sz w:val="28"/>
          <w:szCs w:val="24"/>
        </w:rPr>
      </w:pPr>
      <w:r w:rsidRPr="00E51CD6">
        <w:rPr>
          <w:rFonts w:ascii="Times New Roman" w:hAnsi="Times New Roman" w:cs="Times New Roman"/>
          <w:b/>
          <w:sz w:val="28"/>
          <w:szCs w:val="24"/>
        </w:rPr>
        <w:t>отказаться от земельного участка</w:t>
      </w:r>
    </w:p>
    <w:p w:rsidR="00AB3216" w:rsidRPr="00E51CD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p>
    <w:p w:rsidR="00AB3216" w:rsidRPr="00672A28" w:rsidRDefault="00AB3216" w:rsidP="00AB3216">
      <w:pPr>
        <w:autoSpaceDE w:val="0"/>
        <w:autoSpaceDN w:val="0"/>
        <w:adjustRightInd w:val="0"/>
        <w:spacing w:after="0" w:line="360" w:lineRule="auto"/>
        <w:jc w:val="both"/>
        <w:rPr>
          <w:rFonts w:ascii="Times New Roman" w:hAnsi="Times New Roman" w:cs="Times New Roman"/>
          <w:i/>
          <w:sz w:val="28"/>
          <w:szCs w:val="28"/>
        </w:rPr>
      </w:pPr>
      <w:r w:rsidRPr="00672A28">
        <w:rPr>
          <w:rFonts w:ascii="Open Sans" w:hAnsi="Open Sans"/>
          <w:i/>
          <w:color w:val="000000"/>
          <w:sz w:val="28"/>
          <w:szCs w:val="28"/>
          <w:shd w:val="clear" w:color="auto" w:fill="FFFFFF"/>
        </w:rPr>
        <w:t>Волгоградцы имеют право не только приобрести земельный участок, но и отказаться от него, если посчитают это необходимым.</w:t>
      </w:r>
    </w:p>
    <w:p w:rsidR="00AB321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197E41">
        <w:rPr>
          <w:rFonts w:ascii="Times New Roman" w:hAnsi="Times New Roman" w:cs="Times New Roman"/>
          <w:sz w:val="28"/>
          <w:szCs w:val="24"/>
        </w:rPr>
        <w:lastRenderedPageBreak/>
        <w:t>Отказ от права собственности на земельный участок</w:t>
      </w:r>
      <w:r>
        <w:rPr>
          <w:rFonts w:ascii="Times New Roman" w:hAnsi="Times New Roman" w:cs="Times New Roman"/>
          <w:sz w:val="28"/>
          <w:szCs w:val="24"/>
        </w:rPr>
        <w:t xml:space="preserve"> </w:t>
      </w:r>
      <w:r w:rsidRPr="00197E41">
        <w:rPr>
          <w:rFonts w:ascii="Times New Roman" w:hAnsi="Times New Roman" w:cs="Times New Roman"/>
          <w:sz w:val="28"/>
          <w:szCs w:val="24"/>
        </w:rPr>
        <w:t>необходим в случае неиспользования этого имущества или при необходимости освобождения от</w:t>
      </w:r>
      <w:r>
        <w:rPr>
          <w:rFonts w:ascii="Times New Roman" w:hAnsi="Times New Roman" w:cs="Times New Roman"/>
          <w:sz w:val="28"/>
          <w:szCs w:val="24"/>
        </w:rPr>
        <w:t xml:space="preserve"> </w:t>
      </w:r>
      <w:r w:rsidRPr="00197E41">
        <w:rPr>
          <w:rFonts w:ascii="Times New Roman" w:hAnsi="Times New Roman" w:cs="Times New Roman"/>
          <w:sz w:val="28"/>
          <w:szCs w:val="24"/>
        </w:rPr>
        <w:t>уплаты налогов. Если объект недвижимости не применяется или его эксплуатация приносит убытки, от такой территории следует избавиться путем продажи, дарения либо добровольного отказа.</w:t>
      </w:r>
      <w:r w:rsidRPr="00E51CD6">
        <w:rPr>
          <w:rFonts w:ascii="Times New Roman" w:hAnsi="Times New Roman" w:cs="Times New Roman"/>
          <w:sz w:val="28"/>
          <w:szCs w:val="24"/>
        </w:rPr>
        <w:t xml:space="preserve"> </w:t>
      </w:r>
      <w:r w:rsidRPr="00197E41">
        <w:rPr>
          <w:rFonts w:ascii="Times New Roman" w:hAnsi="Times New Roman" w:cs="Times New Roman"/>
          <w:sz w:val="28"/>
          <w:szCs w:val="24"/>
        </w:rPr>
        <w:t>Если правопреемник на землю не найден, нужно прекратить</w:t>
      </w:r>
      <w:r>
        <w:rPr>
          <w:rFonts w:ascii="Times New Roman" w:hAnsi="Times New Roman" w:cs="Times New Roman"/>
          <w:sz w:val="28"/>
          <w:szCs w:val="24"/>
        </w:rPr>
        <w:t xml:space="preserve"> </w:t>
      </w:r>
      <w:hyperlink r:id="rId11" w:history="1">
        <w:r w:rsidRPr="00197E41">
          <w:rPr>
            <w:rFonts w:ascii="Times New Roman" w:hAnsi="Times New Roman" w:cs="Times New Roman"/>
            <w:sz w:val="28"/>
            <w:szCs w:val="24"/>
          </w:rPr>
          <w:t>право собственности</w:t>
        </w:r>
      </w:hyperlink>
      <w:r>
        <w:rPr>
          <w:rFonts w:ascii="Times New Roman" w:hAnsi="Times New Roman" w:cs="Times New Roman"/>
          <w:sz w:val="28"/>
          <w:szCs w:val="24"/>
        </w:rPr>
        <w:t xml:space="preserve"> </w:t>
      </w:r>
      <w:r w:rsidRPr="00197E41">
        <w:rPr>
          <w:rFonts w:ascii="Times New Roman" w:hAnsi="Times New Roman" w:cs="Times New Roman"/>
          <w:sz w:val="28"/>
          <w:szCs w:val="24"/>
        </w:rPr>
        <w:t>на такой участок.</w:t>
      </w:r>
      <w:r w:rsidRPr="00E51CD6">
        <w:rPr>
          <w:rFonts w:ascii="Times New Roman" w:hAnsi="Times New Roman" w:cs="Times New Roman"/>
          <w:sz w:val="28"/>
          <w:szCs w:val="24"/>
        </w:rPr>
        <w:t xml:space="preserve"> </w:t>
      </w:r>
    </w:p>
    <w:p w:rsidR="00AB3216" w:rsidRPr="00E51CD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E51CD6">
        <w:rPr>
          <w:rFonts w:ascii="Times New Roman" w:hAnsi="Times New Roman" w:cs="Times New Roman"/>
          <w:sz w:val="28"/>
          <w:szCs w:val="24"/>
        </w:rPr>
        <w:t xml:space="preserve">Если участок принадлежит </w:t>
      </w:r>
      <w:r>
        <w:rPr>
          <w:rFonts w:ascii="Times New Roman" w:hAnsi="Times New Roman" w:cs="Times New Roman"/>
          <w:sz w:val="28"/>
          <w:szCs w:val="24"/>
        </w:rPr>
        <w:t xml:space="preserve">гражданину </w:t>
      </w:r>
      <w:r w:rsidRPr="00E51CD6">
        <w:rPr>
          <w:rFonts w:ascii="Times New Roman" w:hAnsi="Times New Roman" w:cs="Times New Roman"/>
          <w:sz w:val="28"/>
          <w:szCs w:val="24"/>
        </w:rPr>
        <w:t>на праве собственности, то достаточно самому подать заявление об отказе от собственности в орган регистрации прав.</w:t>
      </w:r>
    </w:p>
    <w:p w:rsidR="00AB3216" w:rsidRPr="00E51CD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E51CD6">
        <w:rPr>
          <w:rFonts w:ascii="Times New Roman" w:hAnsi="Times New Roman" w:cs="Times New Roman"/>
          <w:sz w:val="28"/>
          <w:szCs w:val="24"/>
        </w:rPr>
        <w:t xml:space="preserve">Сделать это можно через МФЦ </w:t>
      </w:r>
      <w:r>
        <w:rPr>
          <w:rFonts w:ascii="Times New Roman" w:hAnsi="Times New Roman" w:cs="Times New Roman"/>
          <w:sz w:val="28"/>
          <w:szCs w:val="24"/>
        </w:rPr>
        <w:t xml:space="preserve">или отправить по почте. </w:t>
      </w:r>
      <w:r w:rsidRPr="00E51CD6">
        <w:rPr>
          <w:rFonts w:ascii="Times New Roman" w:hAnsi="Times New Roman" w:cs="Times New Roman"/>
          <w:sz w:val="28"/>
          <w:szCs w:val="24"/>
        </w:rPr>
        <w:t>Если у человека имеется усиленная квалифицированная электронная подпись, то можно направить заявление в Росреестр и в электронном виде.</w:t>
      </w:r>
    </w:p>
    <w:p w:rsidR="00AB321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672A28">
        <w:rPr>
          <w:rFonts w:ascii="Times New Roman" w:hAnsi="Times New Roman" w:cs="Times New Roman"/>
          <w:b/>
          <w:sz w:val="28"/>
          <w:szCs w:val="24"/>
        </w:rPr>
        <w:t xml:space="preserve">И. о. директора Кадастровой палаты </w:t>
      </w:r>
      <w:r>
        <w:rPr>
          <w:rFonts w:ascii="Times New Roman" w:hAnsi="Times New Roman" w:cs="Times New Roman"/>
          <w:b/>
          <w:sz w:val="28"/>
          <w:szCs w:val="24"/>
        </w:rPr>
        <w:t xml:space="preserve">по Волгоградской области </w:t>
      </w:r>
      <w:r w:rsidRPr="00672A28">
        <w:rPr>
          <w:rFonts w:ascii="Times New Roman" w:hAnsi="Times New Roman" w:cs="Times New Roman"/>
          <w:b/>
          <w:sz w:val="28"/>
          <w:szCs w:val="24"/>
        </w:rPr>
        <w:t>Наталья Бирюлькина</w:t>
      </w:r>
      <w:r w:rsidRPr="00672A28">
        <w:rPr>
          <w:rFonts w:ascii="Times New Roman" w:hAnsi="Times New Roman" w:cs="Times New Roman"/>
          <w:sz w:val="28"/>
          <w:szCs w:val="24"/>
        </w:rPr>
        <w:t>, поясняет, что при подаче заявления</w:t>
      </w:r>
      <w:r>
        <w:rPr>
          <w:rFonts w:ascii="Times New Roman" w:hAnsi="Times New Roman" w:cs="Times New Roman"/>
          <w:sz w:val="28"/>
          <w:szCs w:val="24"/>
        </w:rPr>
        <w:t xml:space="preserve"> п</w:t>
      </w:r>
      <w:r w:rsidRPr="00672A28">
        <w:rPr>
          <w:rFonts w:ascii="Times New Roman" w:hAnsi="Times New Roman" w:cs="Times New Roman"/>
          <w:sz w:val="28"/>
          <w:szCs w:val="24"/>
        </w:rPr>
        <w:t>редоставлять правоустанавливающих документов не требуется, если право собственности на земельный участок зарегистрировано в Едином государственном реестре недвижимости (ЕГРН). После отказа гражданина от права собственности на земельный участок происходит государственная регистрация права собственности на этот участок субъекта Российской Федерации или муниципального образования.</w:t>
      </w:r>
    </w:p>
    <w:p w:rsidR="00AB3216" w:rsidRPr="00672A28"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672A28">
        <w:rPr>
          <w:rFonts w:ascii="Times New Roman" w:hAnsi="Times New Roman" w:cs="Times New Roman"/>
          <w:sz w:val="28"/>
          <w:szCs w:val="24"/>
        </w:rPr>
        <w:t>При отказе от права постоянного (бессрочного) пользования земельным участком заявление подается в исполнительный орган государственной власти или орган местного самоуправления</w:t>
      </w:r>
      <w:r>
        <w:rPr>
          <w:rFonts w:ascii="Times New Roman" w:hAnsi="Times New Roman" w:cs="Times New Roman"/>
          <w:sz w:val="28"/>
          <w:szCs w:val="24"/>
        </w:rPr>
        <w:t xml:space="preserve"> (ОМС)</w:t>
      </w:r>
      <w:r w:rsidRPr="00672A28">
        <w:rPr>
          <w:rFonts w:ascii="Times New Roman" w:hAnsi="Times New Roman" w:cs="Times New Roman"/>
          <w:sz w:val="28"/>
          <w:szCs w:val="24"/>
        </w:rPr>
        <w:t>.</w:t>
      </w:r>
    </w:p>
    <w:p w:rsidR="00AB3216" w:rsidRPr="00672A28"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672A28">
        <w:rPr>
          <w:rFonts w:ascii="Times New Roman" w:hAnsi="Times New Roman" w:cs="Times New Roman"/>
          <w:sz w:val="28"/>
          <w:szCs w:val="24"/>
        </w:rPr>
        <w:t xml:space="preserve">К заявлению об отказе прилагаются следующие документы: копия паспорта гражданина; кадастровый паспорт земельного участка (при наличии в </w:t>
      </w:r>
      <w:r>
        <w:rPr>
          <w:rFonts w:ascii="Times New Roman" w:hAnsi="Times New Roman" w:cs="Times New Roman"/>
          <w:sz w:val="28"/>
          <w:szCs w:val="24"/>
        </w:rPr>
        <w:t>ЕГРН</w:t>
      </w:r>
      <w:r w:rsidRPr="00672A28">
        <w:rPr>
          <w:rFonts w:ascii="Times New Roman" w:hAnsi="Times New Roman" w:cs="Times New Roman"/>
          <w:sz w:val="28"/>
          <w:szCs w:val="24"/>
        </w:rPr>
        <w:t xml:space="preserve"> сведений о таком земельном участке); документы, удостоверяющие права на землю, а в случае их отсутствия – копия решения исполнительного органа государственной власти или </w:t>
      </w:r>
      <w:r>
        <w:rPr>
          <w:rFonts w:ascii="Times New Roman" w:hAnsi="Times New Roman" w:cs="Times New Roman"/>
          <w:sz w:val="28"/>
          <w:szCs w:val="24"/>
        </w:rPr>
        <w:t>ОМС</w:t>
      </w:r>
      <w:r w:rsidRPr="00672A28">
        <w:rPr>
          <w:rFonts w:ascii="Times New Roman" w:hAnsi="Times New Roman" w:cs="Times New Roman"/>
          <w:sz w:val="28"/>
          <w:szCs w:val="24"/>
        </w:rPr>
        <w:t>.</w:t>
      </w:r>
      <w:r>
        <w:rPr>
          <w:rFonts w:ascii="Times New Roman" w:hAnsi="Times New Roman" w:cs="Times New Roman"/>
          <w:sz w:val="28"/>
          <w:szCs w:val="24"/>
        </w:rPr>
        <w:t xml:space="preserve"> </w:t>
      </w:r>
      <w:r w:rsidRPr="00672A28">
        <w:rPr>
          <w:rFonts w:ascii="Times New Roman" w:hAnsi="Times New Roman" w:cs="Times New Roman"/>
          <w:sz w:val="28"/>
          <w:szCs w:val="24"/>
        </w:rPr>
        <w:t xml:space="preserve">На основании заявления и приложенных к нему документов в месячный срок принимает решение о прекращении права пользования земельным участком. </w:t>
      </w:r>
    </w:p>
    <w:p w:rsidR="00AB321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4269DB">
        <w:rPr>
          <w:rFonts w:ascii="Times New Roman" w:hAnsi="Times New Roman" w:cs="Times New Roman"/>
          <w:sz w:val="28"/>
          <w:szCs w:val="24"/>
        </w:rPr>
        <w:lastRenderedPageBreak/>
        <w:t>«</w:t>
      </w:r>
      <w:r w:rsidRPr="004269DB">
        <w:rPr>
          <w:rFonts w:ascii="Times New Roman" w:hAnsi="Times New Roman" w:cs="Times New Roman"/>
          <w:i/>
          <w:sz w:val="28"/>
          <w:szCs w:val="24"/>
        </w:rPr>
        <w:t>Право собственности на земельный участок прекращается с даты государственной регистрации прекращения указанного права или принятия решения ОМС</w:t>
      </w:r>
      <w:r w:rsidRPr="00672A28">
        <w:rPr>
          <w:rFonts w:ascii="Times New Roman" w:hAnsi="Times New Roman" w:cs="Times New Roman"/>
          <w:i/>
          <w:sz w:val="28"/>
          <w:szCs w:val="24"/>
        </w:rPr>
        <w:t xml:space="preserve"> о прекращении права пользования земельным участком</w:t>
      </w:r>
      <w:r w:rsidRPr="004269DB">
        <w:rPr>
          <w:rFonts w:ascii="Times New Roman" w:hAnsi="Times New Roman" w:cs="Times New Roman"/>
          <w:i/>
          <w:sz w:val="28"/>
          <w:szCs w:val="24"/>
        </w:rPr>
        <w:t>. С этого дня у гражданина прекращаются права и обязанности на земельный участок, в том числе и обязанности по уплате налога</w:t>
      </w:r>
      <w:r w:rsidRPr="004269DB">
        <w:rPr>
          <w:rFonts w:ascii="Times New Roman" w:hAnsi="Times New Roman" w:cs="Times New Roman"/>
          <w:sz w:val="28"/>
          <w:szCs w:val="24"/>
        </w:rPr>
        <w:t xml:space="preserve">», - поясняет </w:t>
      </w:r>
      <w:r w:rsidRPr="004269DB">
        <w:rPr>
          <w:rFonts w:ascii="Times New Roman" w:hAnsi="Times New Roman" w:cs="Times New Roman"/>
          <w:b/>
          <w:sz w:val="28"/>
          <w:szCs w:val="24"/>
        </w:rPr>
        <w:t>Наталья Бирюлькина</w:t>
      </w:r>
      <w:r w:rsidRPr="004269DB">
        <w:rPr>
          <w:rFonts w:ascii="Times New Roman" w:hAnsi="Times New Roman" w:cs="Times New Roman"/>
          <w:sz w:val="28"/>
          <w:szCs w:val="24"/>
        </w:rPr>
        <w:t>.</w:t>
      </w:r>
    </w:p>
    <w:p w:rsidR="00AB321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p>
    <w:p w:rsidR="00AB3216" w:rsidRDefault="00AB3216" w:rsidP="00AB3216">
      <w:pPr>
        <w:pStyle w:val="a5"/>
        <w:shd w:val="clear" w:color="auto" w:fill="FFFFFF"/>
        <w:spacing w:before="0" w:beforeAutospacing="0" w:after="0" w:afterAutospacing="0" w:line="276" w:lineRule="auto"/>
        <w:jc w:val="center"/>
        <w:rPr>
          <w:b/>
          <w:sz w:val="28"/>
        </w:rPr>
      </w:pPr>
      <w:r w:rsidRPr="00E51CD6">
        <w:rPr>
          <w:b/>
          <w:sz w:val="28"/>
        </w:rPr>
        <w:t>В кадастровой палате рассказали</w:t>
      </w:r>
      <w:r>
        <w:rPr>
          <w:b/>
          <w:sz w:val="28"/>
        </w:rPr>
        <w:t xml:space="preserve"> </w:t>
      </w:r>
      <w:r w:rsidRPr="00E51CD6">
        <w:rPr>
          <w:b/>
          <w:sz w:val="28"/>
        </w:rPr>
        <w:t xml:space="preserve">волгоградцам </w:t>
      </w:r>
      <w:r>
        <w:rPr>
          <w:b/>
          <w:sz w:val="28"/>
        </w:rPr>
        <w:t>о безопасном использовании электронной подписи</w:t>
      </w:r>
    </w:p>
    <w:p w:rsidR="00AB3216" w:rsidRPr="002614B1" w:rsidRDefault="00AB3216" w:rsidP="00AB3216">
      <w:pPr>
        <w:pStyle w:val="a5"/>
        <w:shd w:val="clear" w:color="auto" w:fill="FFFFFF"/>
        <w:spacing w:before="0" w:beforeAutospacing="0" w:after="0" w:afterAutospacing="0" w:line="276" w:lineRule="auto"/>
        <w:jc w:val="center"/>
        <w:rPr>
          <w:sz w:val="28"/>
          <w:szCs w:val="28"/>
        </w:rPr>
      </w:pPr>
    </w:p>
    <w:p w:rsidR="00AB3216" w:rsidRPr="00C72491" w:rsidRDefault="00AB3216" w:rsidP="00AB3216">
      <w:pPr>
        <w:pStyle w:val="a5"/>
        <w:shd w:val="clear" w:color="auto" w:fill="FFFFFF"/>
        <w:spacing w:before="0" w:beforeAutospacing="0" w:after="0" w:afterAutospacing="0" w:line="360" w:lineRule="auto"/>
        <w:jc w:val="both"/>
        <w:rPr>
          <w:rFonts w:eastAsiaTheme="minorHAnsi"/>
          <w:i/>
          <w:sz w:val="28"/>
          <w:szCs w:val="28"/>
          <w:lang w:eastAsia="en-US"/>
        </w:rPr>
      </w:pPr>
      <w:r w:rsidRPr="00C72491">
        <w:rPr>
          <w:rFonts w:eastAsiaTheme="minorHAnsi"/>
          <w:i/>
          <w:sz w:val="28"/>
          <w:szCs w:val="28"/>
          <w:lang w:eastAsia="en-US"/>
        </w:rPr>
        <w:t>Специалисты Кадастровой палаты рассказали волгоградцам о безопасном использовании электронной подписи, а также объяснили, как не пострадать от связанных с ней действий мошенников.</w:t>
      </w:r>
    </w:p>
    <w:p w:rsidR="00AB3216" w:rsidRPr="008B7CC0" w:rsidRDefault="00AB3216" w:rsidP="00AB32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электронная подпись (ЭП) – это </w:t>
      </w:r>
      <w:r w:rsidRPr="00D003E5">
        <w:rPr>
          <w:rFonts w:ascii="Times New Roman" w:hAnsi="Times New Roman" w:cs="Times New Roman"/>
          <w:sz w:val="28"/>
          <w:szCs w:val="28"/>
        </w:rPr>
        <w:t>реквизит электронного документа, подтверждающий факт подписания документа</w:t>
      </w:r>
      <w:r w:rsidRPr="00990075">
        <w:rPr>
          <w:rFonts w:ascii="Times New Roman" w:hAnsi="Times New Roman" w:cs="Times New Roman"/>
          <w:sz w:val="28"/>
          <w:szCs w:val="28"/>
        </w:rPr>
        <w:t xml:space="preserve"> в электронном</w:t>
      </w:r>
      <w:r>
        <w:rPr>
          <w:rFonts w:ascii="Times New Roman" w:hAnsi="Times New Roman" w:cs="Times New Roman"/>
          <w:sz w:val="28"/>
          <w:szCs w:val="28"/>
        </w:rPr>
        <w:t xml:space="preserve"> </w:t>
      </w:r>
      <w:r w:rsidRPr="00990075">
        <w:rPr>
          <w:rFonts w:ascii="Times New Roman" w:hAnsi="Times New Roman" w:cs="Times New Roman"/>
          <w:sz w:val="28"/>
          <w:szCs w:val="28"/>
        </w:rPr>
        <w:t>виде определенным лицом</w:t>
      </w:r>
      <w:r>
        <w:rPr>
          <w:rFonts w:ascii="Times New Roman" w:hAnsi="Times New Roman" w:cs="Times New Roman"/>
          <w:sz w:val="28"/>
          <w:szCs w:val="28"/>
        </w:rPr>
        <w:t xml:space="preserve">. Квалифицированная электронная подпись (КЭП) </w:t>
      </w:r>
      <w:r w:rsidRPr="00990075">
        <w:rPr>
          <w:rFonts w:ascii="Times New Roman" w:hAnsi="Times New Roman" w:cs="Times New Roman"/>
          <w:sz w:val="28"/>
          <w:szCs w:val="28"/>
        </w:rPr>
        <w:t>является аналогом собственноручной подписи на бумажном</w:t>
      </w:r>
      <w:r>
        <w:rPr>
          <w:rFonts w:ascii="Times New Roman" w:hAnsi="Times New Roman" w:cs="Times New Roman"/>
          <w:sz w:val="28"/>
          <w:szCs w:val="28"/>
        </w:rPr>
        <w:t xml:space="preserve"> </w:t>
      </w:r>
      <w:r w:rsidRPr="00990075">
        <w:rPr>
          <w:rFonts w:ascii="Times New Roman" w:hAnsi="Times New Roman" w:cs="Times New Roman"/>
          <w:sz w:val="28"/>
          <w:szCs w:val="28"/>
        </w:rPr>
        <w:t>носителе и обладает юридической значимостью, при соблюдении условий,</w:t>
      </w:r>
      <w:r>
        <w:rPr>
          <w:rFonts w:ascii="Times New Roman" w:hAnsi="Times New Roman" w:cs="Times New Roman"/>
          <w:sz w:val="28"/>
          <w:szCs w:val="28"/>
        </w:rPr>
        <w:t xml:space="preserve"> </w:t>
      </w:r>
      <w:r w:rsidRPr="00990075">
        <w:rPr>
          <w:rFonts w:ascii="Times New Roman" w:hAnsi="Times New Roman" w:cs="Times New Roman"/>
          <w:sz w:val="28"/>
          <w:szCs w:val="28"/>
        </w:rPr>
        <w:t>установленных статьей 6 Федерального закона от 06.04.2011 № 63-ФЗ</w:t>
      </w:r>
      <w:r>
        <w:rPr>
          <w:rFonts w:ascii="Times New Roman" w:hAnsi="Times New Roman" w:cs="Times New Roman"/>
          <w:sz w:val="28"/>
          <w:szCs w:val="28"/>
        </w:rPr>
        <w:t xml:space="preserve"> </w:t>
      </w:r>
      <w:r w:rsidRPr="00990075">
        <w:rPr>
          <w:rFonts w:ascii="Times New Roman" w:hAnsi="Times New Roman" w:cs="Times New Roman"/>
          <w:sz w:val="28"/>
          <w:szCs w:val="28"/>
        </w:rPr>
        <w:t>«Об электронной подписи» (63-ФЗ).</w:t>
      </w:r>
      <w:r>
        <w:rPr>
          <w:rFonts w:ascii="Times New Roman" w:hAnsi="Times New Roman" w:cs="Times New Roman"/>
          <w:sz w:val="28"/>
          <w:szCs w:val="28"/>
        </w:rPr>
        <w:t xml:space="preserve"> Она создается с использованием сертифицированных средств ЭП и квалифицированного сертификата, который может быть выдан только аккредитованным удостоверяющим центром (УЦ). Удостоверяющий центр Федеральной кадастровой палаты является одним из таких УЦ.</w:t>
      </w:r>
    </w:p>
    <w:p w:rsidR="00AB3216" w:rsidRDefault="00AB3216" w:rsidP="00AB32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юридическую значимость КЭП, для хранения ее закрытой части (ключа КЭП) рекомендуется использовать специальные защищенные ключевые носители – </w:t>
      </w:r>
      <w:r>
        <w:rPr>
          <w:rFonts w:ascii="Times New Roman" w:hAnsi="Times New Roman" w:cs="Times New Roman"/>
          <w:sz w:val="28"/>
          <w:szCs w:val="28"/>
          <w:lang w:val="en-US"/>
        </w:rPr>
        <w:t>USB</w:t>
      </w:r>
      <w:r w:rsidRPr="0060474A">
        <w:rPr>
          <w:rFonts w:ascii="Times New Roman" w:hAnsi="Times New Roman" w:cs="Times New Roman"/>
          <w:sz w:val="28"/>
          <w:szCs w:val="28"/>
        </w:rPr>
        <w:t>-</w:t>
      </w:r>
      <w:r>
        <w:rPr>
          <w:rFonts w:ascii="Times New Roman" w:hAnsi="Times New Roman" w:cs="Times New Roman"/>
          <w:sz w:val="28"/>
          <w:szCs w:val="28"/>
        </w:rPr>
        <w:t xml:space="preserve">токены или смарт-карты. Кроме того, в целях уменьшения риска компрометации не рекомендуется хранить ключи КЭП в реестре </w:t>
      </w:r>
      <w:r>
        <w:rPr>
          <w:rFonts w:ascii="Times New Roman" w:hAnsi="Times New Roman" w:cs="Times New Roman"/>
          <w:sz w:val="28"/>
          <w:szCs w:val="28"/>
          <w:lang w:val="en-US"/>
        </w:rPr>
        <w:t>Windows</w:t>
      </w:r>
      <w:r>
        <w:rPr>
          <w:rFonts w:ascii="Times New Roman" w:hAnsi="Times New Roman" w:cs="Times New Roman"/>
          <w:sz w:val="28"/>
          <w:szCs w:val="28"/>
        </w:rPr>
        <w:t xml:space="preserve">, на жестком диске или флеш-накопителях. Для повышения безопасности при использовании КЭП также необходимо: установить </w:t>
      </w:r>
      <w:r w:rsidRPr="00E670CB">
        <w:rPr>
          <w:rFonts w:ascii="Times New Roman" w:hAnsi="Times New Roman" w:cs="Times New Roman"/>
          <w:sz w:val="28"/>
          <w:szCs w:val="28"/>
        </w:rPr>
        <w:t xml:space="preserve">надежный </w:t>
      </w:r>
      <w:r>
        <w:rPr>
          <w:rFonts w:ascii="Times New Roman" w:hAnsi="Times New Roman" w:cs="Times New Roman"/>
          <w:sz w:val="28"/>
          <w:szCs w:val="28"/>
        </w:rPr>
        <w:t>пин</w:t>
      </w:r>
      <w:r w:rsidRPr="00E670CB">
        <w:rPr>
          <w:rFonts w:ascii="Times New Roman" w:hAnsi="Times New Roman" w:cs="Times New Roman"/>
          <w:sz w:val="28"/>
          <w:szCs w:val="28"/>
        </w:rPr>
        <w:t xml:space="preserve">-код </w:t>
      </w:r>
      <w:r>
        <w:rPr>
          <w:rFonts w:ascii="Times New Roman" w:hAnsi="Times New Roman" w:cs="Times New Roman"/>
          <w:sz w:val="28"/>
          <w:szCs w:val="28"/>
        </w:rPr>
        <w:t xml:space="preserve">к хранилищу ключевой </w:t>
      </w:r>
      <w:r w:rsidRPr="008874C4">
        <w:rPr>
          <w:rFonts w:ascii="Times New Roman" w:hAnsi="Times New Roman" w:cs="Times New Roman"/>
          <w:sz w:val="28"/>
          <w:szCs w:val="28"/>
        </w:rPr>
        <w:t>информации</w:t>
      </w:r>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обеспечить его конфиденциальность (как минимум не сообщать его третьим лицам, а также исключить его совместное хранение с ключевым носителем), обеспечить безопасное хранение ключевого носителя в защищенном месте, исключить его открытое хранение и передачу другому человеку. </w:t>
      </w:r>
    </w:p>
    <w:p w:rsidR="00AB3216" w:rsidRPr="00AC339E" w:rsidRDefault="00AB3216" w:rsidP="00AB3216">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Pr="00C479E9">
        <w:rPr>
          <w:rFonts w:ascii="Times New Roman" w:hAnsi="Times New Roman" w:cs="Times New Roman"/>
          <w:sz w:val="28"/>
          <w:szCs w:val="28"/>
        </w:rPr>
        <w:t>В случае если у Вас возникло подозрение, что конфиденциальность Вашей КЭП была нарушена, то не рекомендуется заверять ей какие-либо электронные документы, а незамедлительно обратиться в УЦ, выдавший Вам квалифицированный сертификат КЭП, для приостановления или прекращения действия данного сертификата</w:t>
      </w:r>
      <w:r>
        <w:rPr>
          <w:rFonts w:ascii="Times New Roman" w:hAnsi="Times New Roman" w:cs="Times New Roman"/>
          <w:sz w:val="28"/>
          <w:szCs w:val="28"/>
        </w:rPr>
        <w:t xml:space="preserve">» - </w:t>
      </w:r>
      <w:r w:rsidRPr="008874C4">
        <w:rPr>
          <w:rFonts w:ascii="Times New Roman" w:hAnsi="Times New Roman" w:cs="Times New Roman"/>
          <w:sz w:val="28"/>
          <w:szCs w:val="28"/>
        </w:rPr>
        <w:t xml:space="preserve">отмечает </w:t>
      </w:r>
      <w:r>
        <w:rPr>
          <w:rFonts w:ascii="Times New Roman" w:hAnsi="Times New Roman" w:cs="Times New Roman"/>
          <w:b/>
          <w:sz w:val="28"/>
          <w:szCs w:val="28"/>
        </w:rPr>
        <w:t>начальник отдела информационных технологий</w:t>
      </w:r>
      <w:r w:rsidRPr="008874C4">
        <w:rPr>
          <w:rFonts w:ascii="Times New Roman" w:hAnsi="Times New Roman" w:cs="Times New Roman"/>
          <w:b/>
          <w:sz w:val="28"/>
          <w:szCs w:val="28"/>
        </w:rPr>
        <w:t xml:space="preserve"> Кадастровой палаты по Волгоградской области </w:t>
      </w:r>
      <w:r>
        <w:rPr>
          <w:rFonts w:ascii="Times New Roman" w:hAnsi="Times New Roman" w:cs="Times New Roman"/>
          <w:b/>
          <w:sz w:val="28"/>
          <w:szCs w:val="28"/>
        </w:rPr>
        <w:t xml:space="preserve">Максим </w:t>
      </w:r>
      <w:r w:rsidRPr="00AC339E">
        <w:rPr>
          <w:rFonts w:ascii="Times New Roman" w:hAnsi="Times New Roman" w:cs="Times New Roman"/>
          <w:b/>
          <w:sz w:val="28"/>
          <w:szCs w:val="28"/>
        </w:rPr>
        <w:t>Заболотский</w:t>
      </w:r>
      <w:r w:rsidRPr="008874C4">
        <w:rPr>
          <w:rFonts w:ascii="Times New Roman" w:hAnsi="Times New Roman" w:cs="Times New Roman"/>
          <w:b/>
          <w:sz w:val="28"/>
          <w:szCs w:val="28"/>
        </w:rPr>
        <w:t>.</w:t>
      </w:r>
    </w:p>
    <w:p w:rsidR="00AB3216" w:rsidRPr="00C479E9" w:rsidRDefault="00AB3216" w:rsidP="00AB3216">
      <w:pPr>
        <w:spacing w:after="0" w:line="360" w:lineRule="auto"/>
        <w:ind w:firstLine="709"/>
        <w:jc w:val="both"/>
        <w:rPr>
          <w:rFonts w:ascii="Times New Roman" w:hAnsi="Times New Roman" w:cs="Times New Roman"/>
          <w:sz w:val="28"/>
          <w:szCs w:val="28"/>
        </w:rPr>
      </w:pPr>
      <w:r w:rsidRPr="00C479E9">
        <w:rPr>
          <w:rFonts w:ascii="Times New Roman" w:hAnsi="Times New Roman" w:cs="Times New Roman"/>
          <w:sz w:val="28"/>
          <w:szCs w:val="28"/>
        </w:rPr>
        <w:t xml:space="preserve">Следует </w:t>
      </w:r>
      <w:r>
        <w:rPr>
          <w:rFonts w:ascii="Times New Roman" w:hAnsi="Times New Roman" w:cs="Times New Roman"/>
          <w:sz w:val="28"/>
          <w:szCs w:val="28"/>
        </w:rPr>
        <w:t xml:space="preserve">также </w:t>
      </w:r>
      <w:r w:rsidRPr="00C479E9">
        <w:rPr>
          <w:rFonts w:ascii="Times New Roman" w:hAnsi="Times New Roman" w:cs="Times New Roman"/>
          <w:sz w:val="28"/>
          <w:szCs w:val="28"/>
        </w:rPr>
        <w:t xml:space="preserve">пояснить, что самой КЭП завладеть нельзя, можно завладеть лишь инструментом для создания подписи от чьего-либо имени – ключом КЭП. Завладеть таким инструментом </w:t>
      </w:r>
      <w:proofErr w:type="gramStart"/>
      <w:r w:rsidRPr="008874C4">
        <w:rPr>
          <w:rFonts w:ascii="Times New Roman" w:hAnsi="Times New Roman" w:cs="Times New Roman"/>
          <w:sz w:val="28"/>
          <w:szCs w:val="28"/>
        </w:rPr>
        <w:t>мошенник</w:t>
      </w:r>
      <w:proofErr w:type="gramEnd"/>
      <w:r w:rsidRPr="00C479E9">
        <w:rPr>
          <w:rFonts w:ascii="Times New Roman" w:hAnsi="Times New Roman" w:cs="Times New Roman"/>
          <w:sz w:val="28"/>
          <w:szCs w:val="28"/>
        </w:rPr>
        <w:t xml:space="preserve"> может либо получив несанкционированный доступ к содержащему его ключевому носителю, либо получив ключ КЭП на имя владельца сертификата КЭП в недобросовестном УЦ, который в нарушение требований 63-ФЗ осуществляет выдачу квалифицированных сертификатов без должной проверки предоставленных документов заявителя и без его личного визита в УЦ, необходимого для прохождения процедуры удостоверения личности будущего владельца сертификата КЭП.</w:t>
      </w:r>
    </w:p>
    <w:p w:rsidR="00AB3216" w:rsidRDefault="00AB3216" w:rsidP="00AB3216">
      <w:pPr>
        <w:spacing w:after="0" w:line="360" w:lineRule="auto"/>
        <w:ind w:firstLine="709"/>
        <w:jc w:val="both"/>
        <w:rPr>
          <w:rFonts w:ascii="Times New Roman" w:hAnsi="Times New Roman" w:cs="Times New Roman"/>
          <w:sz w:val="28"/>
          <w:szCs w:val="28"/>
        </w:rPr>
      </w:pPr>
      <w:r w:rsidRPr="00C479E9">
        <w:rPr>
          <w:rFonts w:ascii="Times New Roman" w:hAnsi="Times New Roman" w:cs="Times New Roman"/>
          <w:sz w:val="28"/>
          <w:szCs w:val="28"/>
        </w:rPr>
        <w:t xml:space="preserve">Если Вы столкнулись с УЦ, обещающим выдать квалифицированный сертификат КЭП дистанционно на основании фотографий или скан-копий </w:t>
      </w:r>
      <w:r>
        <w:rPr>
          <w:rFonts w:ascii="Times New Roman" w:hAnsi="Times New Roman" w:cs="Times New Roman"/>
          <w:sz w:val="28"/>
          <w:szCs w:val="28"/>
        </w:rPr>
        <w:t xml:space="preserve">личных документов </w:t>
      </w:r>
      <w:r w:rsidRPr="00C479E9">
        <w:rPr>
          <w:rFonts w:ascii="Times New Roman" w:hAnsi="Times New Roman" w:cs="Times New Roman"/>
          <w:sz w:val="28"/>
          <w:szCs w:val="28"/>
        </w:rPr>
        <w:t xml:space="preserve">и без визита в офис, рекомендуем </w:t>
      </w:r>
      <w:r>
        <w:rPr>
          <w:rFonts w:ascii="Times New Roman" w:hAnsi="Times New Roman" w:cs="Times New Roman"/>
          <w:sz w:val="28"/>
          <w:szCs w:val="28"/>
        </w:rPr>
        <w:t>сообщить об этом в орган, осуществляющий аккредитацию УЦ – Минкомсвязь России.</w:t>
      </w:r>
    </w:p>
    <w:p w:rsidR="00AB3216" w:rsidRPr="008874C4" w:rsidRDefault="00AB3216" w:rsidP="00AB3216">
      <w:pPr>
        <w:pStyle w:val="a5"/>
        <w:shd w:val="clear" w:color="auto" w:fill="FFFFFF"/>
        <w:spacing w:before="0" w:beforeAutospacing="0" w:after="0" w:afterAutospacing="0" w:line="360" w:lineRule="auto"/>
        <w:ind w:firstLine="709"/>
        <w:jc w:val="both"/>
        <w:rPr>
          <w:color w:val="777777"/>
          <w:sz w:val="28"/>
          <w:szCs w:val="28"/>
        </w:rPr>
      </w:pPr>
      <w:r>
        <w:rPr>
          <w:sz w:val="28"/>
          <w:szCs w:val="28"/>
        </w:rPr>
        <w:t xml:space="preserve">Также Кадастровая палата </w:t>
      </w:r>
      <w:r w:rsidRPr="008874C4">
        <w:rPr>
          <w:sz w:val="28"/>
          <w:szCs w:val="28"/>
        </w:rPr>
        <w:t xml:space="preserve">напоминает, что с 13 августа 2019 года вступил в силу Федеральный закон от 02.08.2019 № 286-ФЗ, регулирующий порядок применения усиленной квалифицированной ЭП при проведении сделок с недвижимостью. По новым правилам провести такие сделки можно </w:t>
      </w:r>
      <w:r w:rsidRPr="008874C4">
        <w:rPr>
          <w:bCs/>
          <w:sz w:val="28"/>
          <w:szCs w:val="28"/>
        </w:rPr>
        <w:lastRenderedPageBreak/>
        <w:t xml:space="preserve">только с письменного согласия собственника недвижимости. </w:t>
      </w:r>
      <w:r w:rsidRPr="008874C4">
        <w:rPr>
          <w:sz w:val="28"/>
          <w:szCs w:val="28"/>
        </w:rPr>
        <w:t>Для этого нужно подать специальное подписанное с</w:t>
      </w:r>
      <w:r>
        <w:rPr>
          <w:sz w:val="28"/>
          <w:szCs w:val="28"/>
        </w:rPr>
        <w:t>обственноручно заявление в МФЦ.</w:t>
      </w:r>
    </w:p>
    <w:p w:rsidR="00AB3216" w:rsidRPr="008874C4" w:rsidRDefault="00AB3216" w:rsidP="00AB3216">
      <w:pPr>
        <w:spacing w:after="0" w:line="360" w:lineRule="auto"/>
        <w:ind w:firstLine="709"/>
        <w:jc w:val="both"/>
        <w:rPr>
          <w:rFonts w:ascii="Times New Roman" w:hAnsi="Times New Roman" w:cs="Times New Roman"/>
          <w:sz w:val="28"/>
          <w:szCs w:val="28"/>
        </w:rPr>
      </w:pPr>
      <w:r w:rsidRPr="008874C4">
        <w:rPr>
          <w:rFonts w:ascii="Times New Roman" w:hAnsi="Times New Roman" w:cs="Times New Roman"/>
          <w:sz w:val="28"/>
          <w:szCs w:val="28"/>
        </w:rPr>
        <w:t xml:space="preserve">Между тем, есть исключения из правил, </w:t>
      </w:r>
      <w:r w:rsidRPr="008874C4">
        <w:rPr>
          <w:rFonts w:ascii="Times New Roman" w:hAnsi="Times New Roman" w:cs="Times New Roman"/>
          <w:color w:val="000000"/>
          <w:sz w:val="28"/>
          <w:szCs w:val="28"/>
        </w:rPr>
        <w:t>когда для проведения сделок с недвижимостью в электронном виде не требуется специальная отметка в ЕГРН, сделанная на основании заявления собственника недвижимости.</w:t>
      </w:r>
      <w:r w:rsidRPr="008874C4">
        <w:rPr>
          <w:rFonts w:ascii="Times New Roman" w:hAnsi="Times New Roman" w:cs="Times New Roman"/>
          <w:sz w:val="28"/>
          <w:szCs w:val="28"/>
        </w:rPr>
        <w:t xml:space="preserve"> Так, электронные документы, заверенные электронными подписями, созданными с применением квалифицированных сертификатов </w:t>
      </w:r>
      <w:r>
        <w:rPr>
          <w:rFonts w:ascii="Times New Roman" w:hAnsi="Times New Roman" w:cs="Times New Roman"/>
          <w:sz w:val="28"/>
          <w:szCs w:val="28"/>
        </w:rPr>
        <w:t>К</w:t>
      </w:r>
      <w:r w:rsidRPr="008874C4">
        <w:rPr>
          <w:rFonts w:ascii="Times New Roman" w:hAnsi="Times New Roman" w:cs="Times New Roman"/>
          <w:sz w:val="28"/>
          <w:szCs w:val="28"/>
        </w:rPr>
        <w:t xml:space="preserve">ЭП, которые выданы </w:t>
      </w:r>
      <w:hyperlink r:id="rId12" w:history="1">
        <w:r w:rsidRPr="008874C4">
          <w:rPr>
            <w:rStyle w:val="a6"/>
            <w:rFonts w:ascii="Times New Roman" w:hAnsi="Times New Roman" w:cs="Times New Roman"/>
            <w:sz w:val="28"/>
            <w:szCs w:val="28"/>
          </w:rPr>
          <w:t>удостоверяющим центром Федеральной кадастровой палаты</w:t>
        </w:r>
      </w:hyperlink>
      <w:r w:rsidRPr="008874C4">
        <w:rPr>
          <w:rFonts w:ascii="Times New Roman" w:hAnsi="Times New Roman" w:cs="Times New Roman"/>
          <w:sz w:val="28"/>
          <w:szCs w:val="28"/>
        </w:rPr>
        <w:t xml:space="preserve">, по умолчанию принимаются в работу. С помощью таких квалифицированных сертификатов </w:t>
      </w:r>
      <w:r>
        <w:rPr>
          <w:rFonts w:ascii="Times New Roman" w:hAnsi="Times New Roman" w:cs="Times New Roman"/>
          <w:sz w:val="28"/>
          <w:szCs w:val="28"/>
        </w:rPr>
        <w:t>К</w:t>
      </w:r>
      <w:r w:rsidRPr="008874C4">
        <w:rPr>
          <w:rFonts w:ascii="Times New Roman" w:hAnsi="Times New Roman" w:cs="Times New Roman"/>
          <w:sz w:val="28"/>
          <w:szCs w:val="28"/>
        </w:rPr>
        <w:t>ЭП сделки можно проводить дистанционно, без подачи специального заявления в Росреестр.</w:t>
      </w:r>
    </w:p>
    <w:p w:rsidR="00AB3216" w:rsidRPr="008874C4" w:rsidRDefault="00AB3216" w:rsidP="00AB3216">
      <w:pPr>
        <w:pStyle w:val="a5"/>
        <w:shd w:val="clear" w:color="auto" w:fill="FFFFFF"/>
        <w:spacing w:before="0" w:beforeAutospacing="0" w:after="0" w:afterAutospacing="0" w:line="360" w:lineRule="auto"/>
        <w:ind w:firstLine="709"/>
        <w:jc w:val="both"/>
        <w:rPr>
          <w:color w:val="777777"/>
          <w:sz w:val="28"/>
          <w:szCs w:val="28"/>
        </w:rPr>
      </w:pPr>
      <w:r w:rsidRPr="008874C4">
        <w:rPr>
          <w:color w:val="000000"/>
          <w:sz w:val="28"/>
          <w:szCs w:val="28"/>
        </w:rPr>
        <w:t>Не требуется также специального заявления от собственника, если электронный пакет документов на регистрацию сделок с его недвижимостью подает в Росреестр кредитная организация, например, в рамках пр</w:t>
      </w:r>
      <w:r>
        <w:rPr>
          <w:color w:val="000000"/>
          <w:sz w:val="28"/>
          <w:szCs w:val="28"/>
        </w:rPr>
        <w:t>оектов электронной регистрации.</w:t>
      </w:r>
    </w:p>
    <w:p w:rsidR="00AB3216" w:rsidRDefault="00AB3216" w:rsidP="00AB3216">
      <w:pPr>
        <w:pStyle w:val="a5"/>
        <w:shd w:val="clear" w:color="auto" w:fill="FFFFFF"/>
        <w:spacing w:before="0" w:beforeAutospacing="0" w:after="0" w:afterAutospacing="0" w:line="360" w:lineRule="auto"/>
        <w:ind w:firstLine="709"/>
        <w:jc w:val="both"/>
        <w:rPr>
          <w:color w:val="000000"/>
          <w:sz w:val="28"/>
          <w:szCs w:val="28"/>
        </w:rPr>
      </w:pPr>
      <w:r w:rsidRPr="008874C4">
        <w:rPr>
          <w:color w:val="000000"/>
          <w:sz w:val="28"/>
          <w:szCs w:val="28"/>
        </w:rPr>
        <w:t>С одной стороны, новый закон минимизирует риски мошенничества и защищает собственников объектов недвижимости, с другой – учитывает уже существующие механизмы цифровизации рынка.</w:t>
      </w:r>
    </w:p>
    <w:p w:rsidR="00AB3216" w:rsidRPr="008874C4" w:rsidRDefault="00AB3216" w:rsidP="00AB3216">
      <w:pPr>
        <w:pStyle w:val="a5"/>
        <w:shd w:val="clear" w:color="auto" w:fill="FFFFFF"/>
        <w:spacing w:before="0" w:beforeAutospacing="0" w:after="0" w:afterAutospacing="0" w:line="360" w:lineRule="auto"/>
        <w:ind w:firstLine="709"/>
        <w:jc w:val="both"/>
        <w:rPr>
          <w:color w:val="777777"/>
          <w:sz w:val="28"/>
          <w:szCs w:val="28"/>
        </w:rPr>
      </w:pPr>
    </w:p>
    <w:p w:rsidR="00AB3216" w:rsidRPr="001A20A1" w:rsidRDefault="00AB3216" w:rsidP="00AB3216">
      <w:pPr>
        <w:pStyle w:val="1"/>
        <w:shd w:val="clear" w:color="auto" w:fill="FFFFFF"/>
        <w:spacing w:before="300" w:after="300"/>
        <w:rPr>
          <w:rFonts w:ascii="Times New Roman" w:hAnsi="Times New Roman" w:cs="Times New Roman"/>
          <w:caps/>
          <w:color w:val="auto"/>
          <w:sz w:val="28"/>
          <w:szCs w:val="28"/>
        </w:rPr>
      </w:pPr>
      <w:r w:rsidRPr="001A20A1">
        <w:rPr>
          <w:rFonts w:ascii="Times New Roman" w:hAnsi="Times New Roman" w:cs="Times New Roman"/>
          <w:color w:val="auto"/>
          <w:sz w:val="28"/>
          <w:szCs w:val="28"/>
        </w:rPr>
        <w:t>Кадастровая палата Волгоградской области</w:t>
      </w:r>
      <w:r w:rsidRPr="001A20A1">
        <w:rPr>
          <w:rFonts w:ascii="Times New Roman" w:hAnsi="Times New Roman" w:cs="Times New Roman"/>
          <w:caps/>
          <w:color w:val="auto"/>
          <w:sz w:val="28"/>
          <w:szCs w:val="28"/>
        </w:rPr>
        <w:t xml:space="preserve"> </w:t>
      </w:r>
      <w:r w:rsidRPr="001A20A1">
        <w:rPr>
          <w:rFonts w:ascii="Times New Roman" w:hAnsi="Times New Roman" w:cs="Times New Roman"/>
          <w:color w:val="auto"/>
          <w:sz w:val="28"/>
          <w:szCs w:val="28"/>
        </w:rPr>
        <w:t>отметила</w:t>
      </w:r>
      <w:r w:rsidRPr="001A20A1">
        <w:rPr>
          <w:rFonts w:ascii="Times New Roman" w:hAnsi="Times New Roman" w:cs="Times New Roman"/>
          <w:caps/>
          <w:color w:val="auto"/>
          <w:sz w:val="28"/>
          <w:szCs w:val="28"/>
        </w:rPr>
        <w:t xml:space="preserve"> </w:t>
      </w:r>
      <w:r w:rsidRPr="001A20A1">
        <w:rPr>
          <w:rFonts w:ascii="Times New Roman" w:hAnsi="Times New Roman" w:cs="Times New Roman"/>
          <w:color w:val="auto"/>
          <w:sz w:val="28"/>
          <w:szCs w:val="28"/>
        </w:rPr>
        <w:t>20-летний юбилей</w:t>
      </w:r>
    </w:p>
    <w:p w:rsidR="00AB3216" w:rsidRPr="00C72491" w:rsidRDefault="00AB3216" w:rsidP="00AB3216">
      <w:pPr>
        <w:pStyle w:val="a5"/>
        <w:shd w:val="clear" w:color="auto" w:fill="FFFFFF"/>
        <w:spacing w:before="0" w:beforeAutospacing="0" w:after="0" w:afterAutospacing="0" w:line="360" w:lineRule="auto"/>
        <w:jc w:val="both"/>
        <w:rPr>
          <w:rStyle w:val="a8"/>
          <w:b w:val="0"/>
          <w:i/>
          <w:sz w:val="10"/>
          <w:szCs w:val="10"/>
        </w:rPr>
      </w:pPr>
    </w:p>
    <w:p w:rsidR="00AB3216" w:rsidRPr="001A20A1" w:rsidRDefault="00AB3216" w:rsidP="00AB3216">
      <w:pPr>
        <w:pStyle w:val="a5"/>
        <w:shd w:val="clear" w:color="auto" w:fill="FFFFFF"/>
        <w:spacing w:before="0" w:beforeAutospacing="0" w:after="0" w:afterAutospacing="0" w:line="360" w:lineRule="auto"/>
        <w:jc w:val="both"/>
        <w:rPr>
          <w:rStyle w:val="a8"/>
          <w:b w:val="0"/>
          <w:i/>
          <w:sz w:val="28"/>
          <w:szCs w:val="28"/>
        </w:rPr>
      </w:pPr>
      <w:r w:rsidRPr="001A20A1">
        <w:rPr>
          <w:rStyle w:val="a8"/>
          <w:b w:val="0"/>
          <w:i/>
          <w:sz w:val="28"/>
          <w:szCs w:val="28"/>
        </w:rPr>
        <w:t>2 декабря 2019 года Кадастровая палата по Волгоградской области отметила   20-летний юбилей. С круглой датой сотрудников учреждения поздравили руководители областных комитетов и первые лица Волгограда.</w:t>
      </w:r>
    </w:p>
    <w:p w:rsidR="00AB3216" w:rsidRPr="00D0503C" w:rsidRDefault="00AB3216" w:rsidP="00AB3216">
      <w:pPr>
        <w:pStyle w:val="a5"/>
        <w:shd w:val="clear" w:color="auto" w:fill="FFFFFF"/>
        <w:spacing w:before="0" w:beforeAutospacing="0" w:after="0" w:afterAutospacing="0" w:line="360" w:lineRule="auto"/>
        <w:ind w:firstLine="709"/>
        <w:jc w:val="both"/>
        <w:rPr>
          <w:sz w:val="10"/>
          <w:szCs w:val="10"/>
        </w:rPr>
      </w:pPr>
    </w:p>
    <w:p w:rsidR="00AB3216" w:rsidRDefault="00AB3216" w:rsidP="00AB3216">
      <w:pPr>
        <w:pStyle w:val="a5"/>
        <w:shd w:val="clear" w:color="auto" w:fill="FFFFFF"/>
        <w:spacing w:before="0" w:beforeAutospacing="0" w:after="0" w:afterAutospacing="0" w:line="360" w:lineRule="auto"/>
        <w:ind w:firstLine="709"/>
        <w:jc w:val="both"/>
        <w:rPr>
          <w:rStyle w:val="a9"/>
          <w:sz w:val="28"/>
          <w:szCs w:val="28"/>
        </w:rPr>
      </w:pPr>
      <w:r w:rsidRPr="00D0503C">
        <w:rPr>
          <w:sz w:val="28"/>
          <w:szCs w:val="28"/>
        </w:rPr>
        <w:t xml:space="preserve">Поздравляя коллектив с праздником </w:t>
      </w:r>
      <w:r w:rsidRPr="00D0503C">
        <w:rPr>
          <w:b/>
          <w:sz w:val="28"/>
          <w:szCs w:val="28"/>
        </w:rPr>
        <w:t>заместитель Главы Волгограда Андрей Лях</w:t>
      </w:r>
      <w:r w:rsidRPr="00D0503C">
        <w:rPr>
          <w:rStyle w:val="a8"/>
          <w:sz w:val="28"/>
          <w:szCs w:val="28"/>
        </w:rPr>
        <w:t xml:space="preserve"> </w:t>
      </w:r>
      <w:r w:rsidRPr="00D0503C">
        <w:rPr>
          <w:sz w:val="28"/>
          <w:szCs w:val="28"/>
        </w:rPr>
        <w:t>в своей речи поблагодарил сотрудников Кадастровой палаты за вклад в социально-экономическое развитие и улучшение инвестиционной привлекательности города-героя Волгограда</w:t>
      </w:r>
      <w:r w:rsidRPr="00D0503C">
        <w:rPr>
          <w:rStyle w:val="a9"/>
          <w:sz w:val="28"/>
          <w:szCs w:val="28"/>
        </w:rPr>
        <w:t xml:space="preserve">. </w:t>
      </w:r>
      <w:r w:rsidRPr="00D0503C">
        <w:rPr>
          <w:rStyle w:val="a8"/>
          <w:sz w:val="28"/>
          <w:szCs w:val="28"/>
        </w:rPr>
        <w:t xml:space="preserve">Замглавы </w:t>
      </w:r>
      <w:r>
        <w:rPr>
          <w:rStyle w:val="a8"/>
          <w:sz w:val="28"/>
          <w:szCs w:val="28"/>
        </w:rPr>
        <w:t>отметил</w:t>
      </w:r>
      <w:r w:rsidRPr="00D0503C">
        <w:rPr>
          <w:rStyle w:val="a8"/>
          <w:sz w:val="28"/>
          <w:szCs w:val="28"/>
        </w:rPr>
        <w:t>:</w:t>
      </w:r>
      <w:r w:rsidRPr="00D0503C">
        <w:rPr>
          <w:rStyle w:val="a9"/>
          <w:sz w:val="28"/>
          <w:szCs w:val="28"/>
        </w:rPr>
        <w:t xml:space="preserve"> «Сегодня коллектив региональной Кадастровой палаты не только выполняет свою </w:t>
      </w:r>
      <w:r w:rsidRPr="00D0503C">
        <w:rPr>
          <w:rStyle w:val="a9"/>
          <w:sz w:val="28"/>
          <w:szCs w:val="28"/>
        </w:rPr>
        <w:lastRenderedPageBreak/>
        <w:t>работу на высоком профессиональном уровне, но и демонстрирует значительную социальную ответственность».</w:t>
      </w:r>
    </w:p>
    <w:p w:rsidR="00AB3216" w:rsidRPr="00633335" w:rsidRDefault="00AB3216" w:rsidP="00AB3216">
      <w:pPr>
        <w:pStyle w:val="a5"/>
        <w:shd w:val="clear" w:color="auto" w:fill="FFFFFF"/>
        <w:spacing w:before="0" w:beforeAutospacing="0" w:after="0" w:afterAutospacing="0" w:line="360" w:lineRule="auto"/>
        <w:ind w:firstLine="709"/>
        <w:jc w:val="both"/>
        <w:rPr>
          <w:sz w:val="28"/>
          <w:szCs w:val="28"/>
        </w:rPr>
      </w:pPr>
      <w:r w:rsidRPr="00633335">
        <w:rPr>
          <w:b/>
          <w:color w:val="000000"/>
          <w:sz w:val="28"/>
          <w:szCs w:val="28"/>
        </w:rPr>
        <w:t>Председатель комитета по управлению государственным имуществом Волгоградской области Виктория Романова</w:t>
      </w:r>
      <w:r w:rsidRPr="00633335">
        <w:rPr>
          <w:color w:val="000000"/>
          <w:sz w:val="28"/>
          <w:szCs w:val="28"/>
        </w:rPr>
        <w:t xml:space="preserve"> отметила, что работа сотрудников Кадастровой палаты развивает и укрепляет единую государственную политику в области имущественных и земельных отношений региона.</w:t>
      </w:r>
    </w:p>
    <w:p w:rsidR="00AB3216" w:rsidRDefault="00AB3216" w:rsidP="00AB3216">
      <w:pPr>
        <w:pStyle w:val="a5"/>
        <w:shd w:val="clear" w:color="auto" w:fill="FFFFFF"/>
        <w:spacing w:before="0" w:beforeAutospacing="0" w:after="0" w:afterAutospacing="0" w:line="360" w:lineRule="auto"/>
        <w:ind w:firstLine="709"/>
        <w:jc w:val="both"/>
        <w:rPr>
          <w:rStyle w:val="a8"/>
          <w:sz w:val="28"/>
          <w:szCs w:val="28"/>
        </w:rPr>
      </w:pPr>
      <w:r w:rsidRPr="00D0503C">
        <w:rPr>
          <w:sz w:val="28"/>
          <w:szCs w:val="28"/>
        </w:rPr>
        <w:t xml:space="preserve">С торжественной датой коллег поздравил </w:t>
      </w:r>
      <w:proofErr w:type="spellStart"/>
      <w:r w:rsidRPr="00D0503C">
        <w:rPr>
          <w:b/>
          <w:sz w:val="28"/>
          <w:szCs w:val="28"/>
        </w:rPr>
        <w:t>и.о</w:t>
      </w:r>
      <w:proofErr w:type="spellEnd"/>
      <w:r w:rsidRPr="00D0503C">
        <w:rPr>
          <w:b/>
          <w:sz w:val="28"/>
          <w:szCs w:val="28"/>
        </w:rPr>
        <w:t xml:space="preserve">. руководителя Управления Росреестра по Волгоградской области Владимир </w:t>
      </w:r>
      <w:proofErr w:type="spellStart"/>
      <w:r w:rsidRPr="00D0503C">
        <w:rPr>
          <w:b/>
          <w:sz w:val="28"/>
          <w:szCs w:val="28"/>
        </w:rPr>
        <w:t>Сарибеков</w:t>
      </w:r>
      <w:proofErr w:type="spellEnd"/>
      <w:r w:rsidRPr="00D0503C">
        <w:rPr>
          <w:sz w:val="28"/>
          <w:szCs w:val="28"/>
        </w:rPr>
        <w:t xml:space="preserve">. </w:t>
      </w:r>
      <w:r w:rsidRPr="00D0503C">
        <w:rPr>
          <w:rStyle w:val="a9"/>
          <w:sz w:val="28"/>
          <w:szCs w:val="28"/>
        </w:rPr>
        <w:t>«</w:t>
      </w:r>
      <w:r>
        <w:rPr>
          <w:rStyle w:val="a9"/>
          <w:sz w:val="28"/>
          <w:szCs w:val="28"/>
        </w:rPr>
        <w:t>Юбилей</w:t>
      </w:r>
      <w:r w:rsidRPr="00D0503C">
        <w:rPr>
          <w:rStyle w:val="a9"/>
          <w:sz w:val="28"/>
          <w:szCs w:val="28"/>
        </w:rPr>
        <w:t xml:space="preserve"> Волгоградской Кадастровой палаты — наш общий праздник</w:t>
      </w:r>
      <w:r>
        <w:rPr>
          <w:rStyle w:val="a9"/>
          <w:sz w:val="28"/>
          <w:szCs w:val="28"/>
        </w:rPr>
        <w:t>. Совместная работа</w:t>
      </w:r>
      <w:r w:rsidRPr="00175897">
        <w:rPr>
          <w:rStyle w:val="a9"/>
          <w:sz w:val="28"/>
          <w:szCs w:val="28"/>
        </w:rPr>
        <w:t xml:space="preserve"> помога</w:t>
      </w:r>
      <w:r>
        <w:rPr>
          <w:rStyle w:val="a9"/>
          <w:sz w:val="28"/>
          <w:szCs w:val="28"/>
        </w:rPr>
        <w:t>е</w:t>
      </w:r>
      <w:r w:rsidRPr="00175897">
        <w:rPr>
          <w:rStyle w:val="a9"/>
          <w:sz w:val="28"/>
          <w:szCs w:val="28"/>
        </w:rPr>
        <w:t>т сделать процесс получения услуг Росреестра максимально комфортным для волгоградцев. За 20 лет работы Кадастровой палаты много было изменений. Но неизменным остается профессионализм коллектива. И это является залогом того, что любые задачи, поставленные перед Учреждением, будут решены</w:t>
      </w:r>
      <w:r w:rsidRPr="00D0503C">
        <w:rPr>
          <w:rStyle w:val="a9"/>
          <w:sz w:val="28"/>
          <w:szCs w:val="28"/>
        </w:rPr>
        <w:t>»,</w:t>
      </w:r>
      <w:r w:rsidRPr="00D0503C">
        <w:rPr>
          <w:sz w:val="28"/>
          <w:szCs w:val="28"/>
        </w:rPr>
        <w:t xml:space="preserve"> — сказал </w:t>
      </w:r>
      <w:r w:rsidRPr="00D0503C">
        <w:rPr>
          <w:b/>
          <w:sz w:val="28"/>
          <w:szCs w:val="28"/>
        </w:rPr>
        <w:t xml:space="preserve">Владимир </w:t>
      </w:r>
      <w:proofErr w:type="spellStart"/>
      <w:r w:rsidRPr="00D0503C">
        <w:rPr>
          <w:b/>
          <w:sz w:val="28"/>
          <w:szCs w:val="28"/>
        </w:rPr>
        <w:t>Сарибеков</w:t>
      </w:r>
      <w:proofErr w:type="spellEnd"/>
      <w:r w:rsidRPr="00D0503C">
        <w:rPr>
          <w:rStyle w:val="a8"/>
          <w:sz w:val="28"/>
          <w:szCs w:val="28"/>
        </w:rPr>
        <w:t>.</w:t>
      </w:r>
    </w:p>
    <w:p w:rsidR="00AB3216" w:rsidRPr="00633335" w:rsidRDefault="00AB3216" w:rsidP="00AB3216">
      <w:pPr>
        <w:pStyle w:val="a5"/>
        <w:shd w:val="clear" w:color="auto" w:fill="FFFFFF"/>
        <w:spacing w:before="0" w:beforeAutospacing="0" w:after="0" w:afterAutospacing="0" w:line="360" w:lineRule="auto"/>
        <w:ind w:firstLine="709"/>
        <w:jc w:val="both"/>
        <w:rPr>
          <w:rStyle w:val="a8"/>
          <w:sz w:val="28"/>
          <w:szCs w:val="28"/>
        </w:rPr>
      </w:pPr>
      <w:proofErr w:type="spellStart"/>
      <w:r w:rsidRPr="001A20A1">
        <w:rPr>
          <w:b/>
          <w:color w:val="000000"/>
          <w:sz w:val="28"/>
          <w:szCs w:val="28"/>
        </w:rPr>
        <w:t>И.о</w:t>
      </w:r>
      <w:proofErr w:type="spellEnd"/>
      <w:r w:rsidRPr="001A20A1">
        <w:rPr>
          <w:b/>
          <w:color w:val="000000"/>
          <w:sz w:val="28"/>
          <w:szCs w:val="28"/>
        </w:rPr>
        <w:t xml:space="preserve"> директора АО «</w:t>
      </w:r>
      <w:proofErr w:type="spellStart"/>
      <w:r w:rsidRPr="001A20A1">
        <w:rPr>
          <w:b/>
          <w:color w:val="000000"/>
          <w:sz w:val="28"/>
          <w:szCs w:val="28"/>
        </w:rPr>
        <w:t>Ростехинвентаризация</w:t>
      </w:r>
      <w:proofErr w:type="spellEnd"/>
      <w:r w:rsidRPr="001A20A1">
        <w:rPr>
          <w:b/>
          <w:color w:val="000000"/>
          <w:sz w:val="28"/>
          <w:szCs w:val="28"/>
        </w:rPr>
        <w:t>-Федеральное БТИ» Дарья Прокофьева</w:t>
      </w:r>
      <w:r w:rsidRPr="00633335">
        <w:rPr>
          <w:color w:val="000000"/>
          <w:sz w:val="28"/>
          <w:szCs w:val="28"/>
        </w:rPr>
        <w:t xml:space="preserve"> поздравила коллектив с 20-летием и пожелала дальнейшего процветания и стабильности, доброго здоровья и благополучия!</w:t>
      </w:r>
    </w:p>
    <w:p w:rsidR="00AB3216" w:rsidRPr="00D0503C" w:rsidRDefault="00AB3216" w:rsidP="00AB32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503C">
        <w:rPr>
          <w:rFonts w:ascii="Times New Roman" w:hAnsi="Times New Roman" w:cs="Times New Roman"/>
          <w:sz w:val="28"/>
          <w:szCs w:val="28"/>
        </w:rPr>
        <w:t xml:space="preserve">За 20 лет в ЕГРН внесено сведений о более </w:t>
      </w:r>
      <w:r w:rsidRPr="00D0503C">
        <w:rPr>
          <w:rFonts w:ascii="Times New Roman" w:eastAsia="Times New Roman" w:hAnsi="Times New Roman" w:cs="Times New Roman"/>
          <w:sz w:val="28"/>
          <w:szCs w:val="28"/>
          <w:lang w:eastAsia="ru-RU"/>
        </w:rPr>
        <w:t xml:space="preserve">931 тыс. земельных участков и </w:t>
      </w:r>
      <w:r w:rsidRPr="00D0503C">
        <w:rPr>
          <w:rFonts w:ascii="Times New Roman" w:hAnsi="Times New Roman" w:cs="Times New Roman"/>
          <w:sz w:val="28"/>
          <w:szCs w:val="28"/>
        </w:rPr>
        <w:t xml:space="preserve">1,9 млн. </w:t>
      </w:r>
      <w:r w:rsidRPr="00D0503C">
        <w:rPr>
          <w:rFonts w:ascii="Times New Roman" w:eastAsia="Times New Roman" w:hAnsi="Times New Roman" w:cs="Times New Roman"/>
          <w:sz w:val="28"/>
          <w:szCs w:val="28"/>
          <w:lang w:eastAsia="ru-RU"/>
        </w:rPr>
        <w:t xml:space="preserve">зданий, сооружений, помещений, объектов незавершенного строительства. </w:t>
      </w:r>
    </w:p>
    <w:p w:rsidR="00AB3216" w:rsidRPr="00D0503C" w:rsidRDefault="00AB3216" w:rsidP="00AB321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0503C">
        <w:rPr>
          <w:rFonts w:ascii="Times New Roman" w:hAnsi="Times New Roman" w:cs="Times New Roman"/>
          <w:sz w:val="28"/>
          <w:szCs w:val="28"/>
        </w:rPr>
        <w:t xml:space="preserve">еестр границ Волгоградской области </w:t>
      </w:r>
      <w:r>
        <w:rPr>
          <w:rFonts w:ascii="Times New Roman" w:hAnsi="Times New Roman" w:cs="Times New Roman"/>
          <w:sz w:val="28"/>
          <w:szCs w:val="28"/>
        </w:rPr>
        <w:t>пополнен</w:t>
      </w:r>
      <w:r w:rsidRPr="00D0503C">
        <w:rPr>
          <w:rFonts w:ascii="Times New Roman" w:hAnsi="Times New Roman" w:cs="Times New Roman"/>
          <w:sz w:val="28"/>
          <w:szCs w:val="28"/>
        </w:rPr>
        <w:t xml:space="preserve"> сведения</w:t>
      </w:r>
      <w:r>
        <w:rPr>
          <w:rFonts w:ascii="Times New Roman" w:hAnsi="Times New Roman" w:cs="Times New Roman"/>
          <w:sz w:val="28"/>
          <w:szCs w:val="28"/>
        </w:rPr>
        <w:t>ми</w:t>
      </w:r>
      <w:r w:rsidRPr="00D0503C">
        <w:rPr>
          <w:rFonts w:ascii="Times New Roman" w:hAnsi="Times New Roman" w:cs="Times New Roman"/>
          <w:sz w:val="28"/>
          <w:szCs w:val="28"/>
        </w:rPr>
        <w:t xml:space="preserve"> о границах 58 населенных пунктов, 328 муниципальных образований, 10,9 тыс</w:t>
      </w:r>
      <w:r>
        <w:rPr>
          <w:rFonts w:ascii="Times New Roman" w:hAnsi="Times New Roman" w:cs="Times New Roman"/>
          <w:sz w:val="28"/>
          <w:szCs w:val="28"/>
        </w:rPr>
        <w:t>.</w:t>
      </w:r>
      <w:r w:rsidRPr="00D0503C">
        <w:rPr>
          <w:rFonts w:ascii="Times New Roman" w:hAnsi="Times New Roman" w:cs="Times New Roman"/>
          <w:sz w:val="28"/>
          <w:szCs w:val="28"/>
        </w:rPr>
        <w:t xml:space="preserve"> зон с особыми условиями использования территорий, 106 территориях объектов культурного наследия. </w:t>
      </w:r>
    </w:p>
    <w:p w:rsidR="00AB3216" w:rsidRPr="00D0503C" w:rsidRDefault="00AB3216" w:rsidP="00AB3216">
      <w:pPr>
        <w:pStyle w:val="a5"/>
        <w:spacing w:before="0" w:beforeAutospacing="0" w:after="0" w:afterAutospacing="0" w:line="360" w:lineRule="auto"/>
        <w:ind w:firstLine="709"/>
        <w:jc w:val="both"/>
        <w:rPr>
          <w:sz w:val="28"/>
          <w:szCs w:val="28"/>
        </w:rPr>
      </w:pPr>
      <w:r w:rsidRPr="00D0503C">
        <w:rPr>
          <w:sz w:val="28"/>
          <w:szCs w:val="28"/>
        </w:rPr>
        <w:t>Ежемесячно специалист</w:t>
      </w:r>
      <w:r>
        <w:rPr>
          <w:sz w:val="28"/>
          <w:szCs w:val="28"/>
        </w:rPr>
        <w:t>ы</w:t>
      </w:r>
      <w:r w:rsidRPr="00D0503C">
        <w:rPr>
          <w:sz w:val="28"/>
          <w:szCs w:val="28"/>
        </w:rPr>
        <w:t xml:space="preserve"> Кадастровой палаты внос</w:t>
      </w:r>
      <w:r>
        <w:rPr>
          <w:sz w:val="28"/>
          <w:szCs w:val="28"/>
        </w:rPr>
        <w:t>я</w:t>
      </w:r>
      <w:r w:rsidRPr="00D0503C">
        <w:rPr>
          <w:sz w:val="28"/>
          <w:szCs w:val="28"/>
        </w:rPr>
        <w:t>т более 30 тыс</w:t>
      </w:r>
      <w:r>
        <w:rPr>
          <w:sz w:val="28"/>
          <w:szCs w:val="28"/>
        </w:rPr>
        <w:t>.</w:t>
      </w:r>
      <w:r w:rsidRPr="00D0503C">
        <w:rPr>
          <w:sz w:val="28"/>
          <w:szCs w:val="28"/>
        </w:rPr>
        <w:t xml:space="preserve"> записей об объектах недвижимости, выдается от 99 до 201 тыс. различных видов выписок.</w:t>
      </w:r>
    </w:p>
    <w:p w:rsidR="00AB3216" w:rsidRPr="00D0503C" w:rsidRDefault="00AB3216" w:rsidP="00AB3216">
      <w:pPr>
        <w:shd w:val="clear" w:color="auto" w:fill="FFFFFF"/>
        <w:spacing w:after="0" w:line="360" w:lineRule="auto"/>
        <w:ind w:firstLine="709"/>
        <w:jc w:val="both"/>
        <w:rPr>
          <w:rFonts w:ascii="Times New Roman" w:hAnsi="Times New Roman" w:cs="Times New Roman"/>
          <w:sz w:val="28"/>
          <w:szCs w:val="28"/>
        </w:rPr>
      </w:pPr>
      <w:r w:rsidRPr="00D0503C">
        <w:rPr>
          <w:rFonts w:ascii="Times New Roman" w:hAnsi="Times New Roman" w:cs="Times New Roman"/>
          <w:sz w:val="28"/>
          <w:szCs w:val="28"/>
        </w:rPr>
        <w:t xml:space="preserve">Более 301 </w:t>
      </w:r>
      <w:proofErr w:type="spellStart"/>
      <w:r w:rsidRPr="00D0503C">
        <w:rPr>
          <w:rFonts w:ascii="Times New Roman" w:hAnsi="Times New Roman" w:cs="Times New Roman"/>
          <w:sz w:val="28"/>
          <w:szCs w:val="28"/>
        </w:rPr>
        <w:t>тыс</w:t>
      </w:r>
      <w:proofErr w:type="spellEnd"/>
      <w:r w:rsidRPr="00D0503C">
        <w:rPr>
          <w:rFonts w:ascii="Times New Roman" w:hAnsi="Times New Roman" w:cs="Times New Roman"/>
          <w:sz w:val="28"/>
          <w:szCs w:val="28"/>
        </w:rPr>
        <w:t xml:space="preserve"> кадастровых дел </w:t>
      </w:r>
      <w:r>
        <w:rPr>
          <w:rFonts w:ascii="Times New Roman" w:hAnsi="Times New Roman" w:cs="Times New Roman"/>
          <w:sz w:val="28"/>
          <w:szCs w:val="28"/>
        </w:rPr>
        <w:t xml:space="preserve">архива </w:t>
      </w:r>
      <w:r w:rsidRPr="00D0503C">
        <w:rPr>
          <w:rFonts w:ascii="Times New Roman" w:hAnsi="Times New Roman" w:cs="Times New Roman"/>
          <w:sz w:val="28"/>
          <w:szCs w:val="28"/>
        </w:rPr>
        <w:t xml:space="preserve">переведены в электронный вид, что составляет около 50% от необходимого объема. </w:t>
      </w:r>
    </w:p>
    <w:p w:rsidR="00AB3216" w:rsidRPr="00D0503C" w:rsidRDefault="00AB3216" w:rsidP="00AB3216">
      <w:pPr>
        <w:pStyle w:val="a5"/>
        <w:shd w:val="clear" w:color="auto" w:fill="FFFFFF"/>
        <w:spacing w:before="0" w:beforeAutospacing="0" w:after="0" w:afterAutospacing="0" w:line="360" w:lineRule="auto"/>
        <w:ind w:firstLine="709"/>
        <w:jc w:val="both"/>
        <w:textAlignment w:val="baseline"/>
        <w:rPr>
          <w:sz w:val="28"/>
          <w:szCs w:val="28"/>
        </w:rPr>
      </w:pPr>
      <w:proofErr w:type="spellStart"/>
      <w:r w:rsidRPr="00D0503C">
        <w:rPr>
          <w:rStyle w:val="a8"/>
          <w:sz w:val="28"/>
          <w:szCs w:val="28"/>
        </w:rPr>
        <w:lastRenderedPageBreak/>
        <w:t>И.о</w:t>
      </w:r>
      <w:proofErr w:type="spellEnd"/>
      <w:r w:rsidRPr="00D0503C">
        <w:rPr>
          <w:rStyle w:val="a8"/>
          <w:sz w:val="28"/>
          <w:szCs w:val="28"/>
        </w:rPr>
        <w:t xml:space="preserve">. директора Кадастровой палаты по Волгоградской области </w:t>
      </w:r>
      <w:r w:rsidRPr="00D0503C">
        <w:rPr>
          <w:b/>
          <w:sz w:val="28"/>
          <w:szCs w:val="28"/>
        </w:rPr>
        <w:t>Наталья Бирюлькина</w:t>
      </w:r>
      <w:r w:rsidRPr="00D0503C">
        <w:rPr>
          <w:sz w:val="28"/>
          <w:szCs w:val="28"/>
        </w:rPr>
        <w:t xml:space="preserve"> обращаясь к коллективу</w:t>
      </w:r>
      <w:r>
        <w:rPr>
          <w:sz w:val="28"/>
          <w:szCs w:val="28"/>
        </w:rPr>
        <w:t>,</w:t>
      </w:r>
      <w:r w:rsidRPr="00D0503C">
        <w:rPr>
          <w:sz w:val="28"/>
          <w:szCs w:val="28"/>
        </w:rPr>
        <w:t xml:space="preserve"> отметила, что 20-летие — хороший повод вспомнить о богатой и насыщенной событиями истории, о замечательных, увлеченных своим делом профессионалах, благодаря труду и таланту которых закладывались существующие традиции. За это время была проведена колоссальная работа, главным результатом которой стало значительное улучшение качества предоставления государственных услуг. За 20 лет Филиал достойно выдержал испытание на прочность.</w:t>
      </w:r>
    </w:p>
    <w:p w:rsidR="00AB3216" w:rsidRDefault="00AB3216" w:rsidP="00AB3216">
      <w:pPr>
        <w:spacing w:after="0" w:line="360" w:lineRule="auto"/>
        <w:ind w:firstLine="567"/>
        <w:jc w:val="both"/>
        <w:rPr>
          <w:rFonts w:ascii="Times New Roman" w:hAnsi="Times New Roman" w:cs="Times New Roman"/>
          <w:sz w:val="28"/>
          <w:szCs w:val="28"/>
        </w:rPr>
      </w:pPr>
    </w:p>
    <w:p w:rsidR="00AB3216" w:rsidRPr="00044687" w:rsidRDefault="00AB3216" w:rsidP="00AB3216">
      <w:pPr>
        <w:spacing w:after="100" w:afterAutospacing="1" w:line="360" w:lineRule="auto"/>
        <w:ind w:firstLine="709"/>
        <w:jc w:val="center"/>
        <w:rPr>
          <w:rFonts w:ascii="Times New Roman" w:hAnsi="Times New Roman" w:cs="Times New Roman"/>
          <w:b/>
          <w:sz w:val="28"/>
          <w:szCs w:val="28"/>
        </w:rPr>
      </w:pPr>
      <w:r w:rsidRPr="00044687">
        <w:rPr>
          <w:rFonts w:ascii="Times New Roman" w:hAnsi="Times New Roman" w:cs="Times New Roman"/>
          <w:b/>
          <w:sz w:val="28"/>
          <w:szCs w:val="28"/>
        </w:rPr>
        <w:t>В общероссийский день приема граждан Кадастровая палата проконсультирует волгоградцев</w:t>
      </w:r>
    </w:p>
    <w:p w:rsidR="00AB3216" w:rsidRPr="0053155C" w:rsidRDefault="00AB3216" w:rsidP="00AB3216">
      <w:pPr>
        <w:spacing w:after="100" w:afterAutospacing="1" w:line="360" w:lineRule="auto"/>
        <w:jc w:val="both"/>
        <w:rPr>
          <w:rFonts w:ascii="Times New Roman" w:hAnsi="Times New Roman" w:cs="Times New Roman"/>
          <w:i/>
          <w:sz w:val="28"/>
          <w:szCs w:val="28"/>
        </w:rPr>
      </w:pPr>
      <w:r w:rsidRPr="0053155C">
        <w:rPr>
          <w:rFonts w:ascii="Times New Roman" w:hAnsi="Times New Roman" w:cs="Times New Roman"/>
          <w:i/>
          <w:sz w:val="28"/>
          <w:szCs w:val="28"/>
        </w:rPr>
        <w:t xml:space="preserve">Бесплатные консультации по вопросам учетно-регистрационных действий с недвижимостью проведут </w:t>
      </w:r>
      <w:r>
        <w:rPr>
          <w:rFonts w:ascii="Times New Roman" w:hAnsi="Times New Roman" w:cs="Times New Roman"/>
          <w:i/>
          <w:sz w:val="28"/>
          <w:szCs w:val="28"/>
        </w:rPr>
        <w:t xml:space="preserve">эксперты Кадастровой палаты </w:t>
      </w:r>
      <w:r w:rsidRPr="0053155C">
        <w:rPr>
          <w:rFonts w:ascii="Times New Roman" w:hAnsi="Times New Roman" w:cs="Times New Roman"/>
          <w:i/>
          <w:sz w:val="28"/>
          <w:szCs w:val="28"/>
        </w:rPr>
        <w:t xml:space="preserve">по всей стране </w:t>
      </w:r>
      <w:r>
        <w:rPr>
          <w:rFonts w:ascii="Times New Roman" w:hAnsi="Times New Roman" w:cs="Times New Roman"/>
          <w:i/>
          <w:sz w:val="28"/>
          <w:szCs w:val="28"/>
        </w:rPr>
        <w:t xml:space="preserve"> </w:t>
      </w:r>
    </w:p>
    <w:p w:rsidR="00AB3216" w:rsidRPr="00237B40" w:rsidRDefault="00AB3216" w:rsidP="00AB3216">
      <w:pPr>
        <w:spacing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 день Конституции РФ, </w:t>
      </w:r>
      <w:r w:rsidRPr="00237B40">
        <w:rPr>
          <w:rFonts w:ascii="Times New Roman" w:hAnsi="Times New Roman" w:cs="Times New Roman"/>
          <w:b/>
          <w:sz w:val="28"/>
          <w:szCs w:val="28"/>
        </w:rPr>
        <w:t>12 декабря 2019 года</w:t>
      </w:r>
      <w:r>
        <w:rPr>
          <w:rFonts w:ascii="Times New Roman" w:hAnsi="Times New Roman" w:cs="Times New Roman"/>
          <w:b/>
          <w:sz w:val="28"/>
          <w:szCs w:val="28"/>
        </w:rPr>
        <w:t>,</w:t>
      </w:r>
      <w:r w:rsidRPr="00237B40">
        <w:rPr>
          <w:rFonts w:ascii="Times New Roman" w:hAnsi="Times New Roman" w:cs="Times New Roman"/>
          <w:b/>
          <w:sz w:val="28"/>
          <w:szCs w:val="28"/>
        </w:rPr>
        <w:t xml:space="preserve"> в рамках Общероссийского дня приема граждан </w:t>
      </w:r>
      <w:r>
        <w:rPr>
          <w:rFonts w:ascii="Times New Roman" w:hAnsi="Times New Roman" w:cs="Times New Roman"/>
          <w:b/>
          <w:sz w:val="28"/>
          <w:szCs w:val="28"/>
        </w:rPr>
        <w:t>К</w:t>
      </w:r>
      <w:r w:rsidRPr="00237B40">
        <w:rPr>
          <w:rFonts w:ascii="Times New Roman" w:hAnsi="Times New Roman" w:cs="Times New Roman"/>
          <w:b/>
          <w:sz w:val="28"/>
          <w:szCs w:val="28"/>
        </w:rPr>
        <w:t xml:space="preserve">адастровая палата </w:t>
      </w:r>
      <w:r>
        <w:rPr>
          <w:rFonts w:ascii="Times New Roman" w:hAnsi="Times New Roman" w:cs="Times New Roman"/>
          <w:b/>
          <w:sz w:val="28"/>
          <w:szCs w:val="28"/>
        </w:rPr>
        <w:t xml:space="preserve">по Волгоградской области </w:t>
      </w:r>
      <w:r w:rsidRPr="00237B40">
        <w:rPr>
          <w:rFonts w:ascii="Times New Roman" w:hAnsi="Times New Roman" w:cs="Times New Roman"/>
          <w:b/>
          <w:sz w:val="28"/>
          <w:szCs w:val="28"/>
        </w:rPr>
        <w:t xml:space="preserve">проведет </w:t>
      </w:r>
      <w:r>
        <w:rPr>
          <w:rFonts w:ascii="Times New Roman" w:hAnsi="Times New Roman" w:cs="Times New Roman"/>
          <w:b/>
          <w:sz w:val="28"/>
          <w:szCs w:val="28"/>
        </w:rPr>
        <w:t xml:space="preserve">для волгоградцев </w:t>
      </w:r>
      <w:r w:rsidRPr="00237B40">
        <w:rPr>
          <w:rFonts w:ascii="Times New Roman" w:hAnsi="Times New Roman" w:cs="Times New Roman"/>
          <w:b/>
          <w:sz w:val="28"/>
          <w:szCs w:val="28"/>
        </w:rPr>
        <w:t>консультации</w:t>
      </w:r>
      <w:r>
        <w:rPr>
          <w:rFonts w:ascii="Times New Roman" w:hAnsi="Times New Roman" w:cs="Times New Roman"/>
          <w:b/>
          <w:sz w:val="28"/>
          <w:szCs w:val="28"/>
        </w:rPr>
        <w:t xml:space="preserve"> по вопросам недвижимости</w:t>
      </w:r>
      <w:r w:rsidRPr="00237B40">
        <w:rPr>
          <w:rFonts w:ascii="Times New Roman" w:hAnsi="Times New Roman" w:cs="Times New Roman"/>
          <w:b/>
          <w:sz w:val="28"/>
          <w:szCs w:val="28"/>
        </w:rPr>
        <w:t xml:space="preserve">. </w:t>
      </w:r>
    </w:p>
    <w:p w:rsidR="00AB3216" w:rsidRPr="00451C5E" w:rsidRDefault="00AB3216" w:rsidP="00AB3216">
      <w:pPr>
        <w:spacing w:after="0" w:line="360" w:lineRule="auto"/>
        <w:ind w:firstLine="709"/>
        <w:jc w:val="both"/>
        <w:rPr>
          <w:rFonts w:ascii="Times New Roman" w:hAnsi="Times New Roman" w:cs="Times New Roman"/>
          <w:sz w:val="28"/>
          <w:szCs w:val="28"/>
        </w:rPr>
      </w:pPr>
      <w:r w:rsidRPr="00451C5E">
        <w:rPr>
          <w:rFonts w:ascii="Times New Roman" w:hAnsi="Times New Roman" w:cs="Times New Roman"/>
          <w:sz w:val="28"/>
          <w:szCs w:val="28"/>
        </w:rPr>
        <w:t xml:space="preserve">В </w:t>
      </w:r>
      <w:r>
        <w:rPr>
          <w:rFonts w:ascii="Times New Roman" w:hAnsi="Times New Roman" w:cs="Times New Roman"/>
          <w:sz w:val="28"/>
          <w:szCs w:val="28"/>
        </w:rPr>
        <w:t>О</w:t>
      </w:r>
      <w:r w:rsidRPr="00451C5E">
        <w:rPr>
          <w:rFonts w:ascii="Times New Roman" w:hAnsi="Times New Roman" w:cs="Times New Roman"/>
          <w:sz w:val="28"/>
          <w:szCs w:val="28"/>
        </w:rPr>
        <w:t xml:space="preserve">бщероссийский день приема граждан специалисты Кадастровой палаты ответят на вопросы, касающиеся учетно-регистрационной сферы и сделок с недвижимостью. Граждане смогут получить подробные разъяснения порядка кадастрового учета и регистрации права собственности, получения сведений из Единого государственного реестра недвижимости, проведения государственной кадастровой оценки, уточнения границ земельных участков, исправления реестровых и технических ошибок, оформления сертификата электронной подписи. </w:t>
      </w:r>
    </w:p>
    <w:p w:rsidR="00AB3216" w:rsidRPr="00451C5E" w:rsidRDefault="00AB3216" w:rsidP="00AB3216">
      <w:pPr>
        <w:spacing w:after="0" w:line="360" w:lineRule="auto"/>
        <w:ind w:firstLine="709"/>
        <w:jc w:val="both"/>
        <w:rPr>
          <w:rFonts w:ascii="Times New Roman" w:hAnsi="Times New Roman" w:cs="Times New Roman"/>
          <w:sz w:val="28"/>
          <w:szCs w:val="28"/>
        </w:rPr>
      </w:pPr>
      <w:r w:rsidRPr="00451C5E">
        <w:rPr>
          <w:rFonts w:ascii="Times New Roman" w:hAnsi="Times New Roman" w:cs="Times New Roman"/>
          <w:i/>
          <w:sz w:val="28"/>
          <w:szCs w:val="28"/>
        </w:rPr>
        <w:t>«</w:t>
      </w:r>
      <w:r w:rsidRPr="006B3E07">
        <w:rPr>
          <w:rFonts w:ascii="Times New Roman" w:hAnsi="Times New Roman" w:cs="Times New Roman"/>
          <w:i/>
          <w:sz w:val="28"/>
          <w:szCs w:val="28"/>
        </w:rPr>
        <w:t>Формат личного общения</w:t>
      </w:r>
      <w:r w:rsidRPr="006B3E07">
        <w:rPr>
          <w:rFonts w:ascii="Times New Roman" w:hAnsi="Times New Roman" w:cs="Times New Roman"/>
          <w:i/>
          <w:color w:val="000000"/>
          <w:sz w:val="28"/>
          <w:szCs w:val="28"/>
        </w:rPr>
        <w:t xml:space="preserve"> позволит гражданам разобраться в нововведениях, касающихся недвижимости, ликвидировать риски неправильной трактовки законодательства и возможных последствий. </w:t>
      </w:r>
      <w:r w:rsidRPr="006B3E07">
        <w:rPr>
          <w:rFonts w:ascii="Times New Roman" w:hAnsi="Times New Roman" w:cs="Times New Roman"/>
          <w:i/>
          <w:sz w:val="28"/>
          <w:szCs w:val="28"/>
        </w:rPr>
        <w:t xml:space="preserve">Консультации направлены на </w:t>
      </w:r>
      <w:r w:rsidRPr="006B3E07">
        <w:rPr>
          <w:rFonts w:ascii="Times New Roman" w:hAnsi="Times New Roman" w:cs="Times New Roman"/>
          <w:i/>
          <w:color w:val="000000"/>
          <w:sz w:val="28"/>
          <w:szCs w:val="28"/>
        </w:rPr>
        <w:t xml:space="preserve">оказание практической помощи населению в </w:t>
      </w:r>
      <w:r w:rsidRPr="006B3E07">
        <w:rPr>
          <w:rFonts w:ascii="Times New Roman" w:hAnsi="Times New Roman" w:cs="Times New Roman"/>
          <w:i/>
          <w:color w:val="000000"/>
          <w:sz w:val="28"/>
          <w:szCs w:val="28"/>
        </w:rPr>
        <w:lastRenderedPageBreak/>
        <w:t>решении вопросов, относящихся к земельно-имущественным отношениям</w:t>
      </w:r>
      <w:r w:rsidRPr="00451C5E">
        <w:rPr>
          <w:rFonts w:ascii="Times New Roman" w:hAnsi="Times New Roman" w:cs="Times New Roman"/>
          <w:i/>
          <w:sz w:val="28"/>
          <w:szCs w:val="28"/>
        </w:rPr>
        <w:t>»,</w:t>
      </w:r>
      <w:r w:rsidRPr="00451C5E">
        <w:rPr>
          <w:rFonts w:ascii="Times New Roman" w:hAnsi="Times New Roman" w:cs="Times New Roman"/>
          <w:sz w:val="28"/>
          <w:szCs w:val="28"/>
        </w:rPr>
        <w:t xml:space="preserve"> </w:t>
      </w:r>
      <w:r>
        <w:rPr>
          <w:rFonts w:ascii="Times New Roman" w:hAnsi="Times New Roman" w:cs="Times New Roman"/>
          <w:sz w:val="28"/>
          <w:szCs w:val="28"/>
        </w:rPr>
        <w:t>−</w:t>
      </w:r>
      <w:r w:rsidRPr="00451C5E">
        <w:rPr>
          <w:rFonts w:ascii="Times New Roman" w:hAnsi="Times New Roman" w:cs="Times New Roman"/>
          <w:sz w:val="28"/>
          <w:szCs w:val="28"/>
        </w:rPr>
        <w:t xml:space="preserve"> говорит </w:t>
      </w:r>
      <w:r w:rsidRPr="00451C5E">
        <w:rPr>
          <w:rFonts w:ascii="Times New Roman" w:hAnsi="Times New Roman" w:cs="Times New Roman"/>
          <w:b/>
          <w:sz w:val="28"/>
          <w:szCs w:val="28"/>
        </w:rPr>
        <w:t>и.</w:t>
      </w:r>
      <w:r>
        <w:rPr>
          <w:rFonts w:ascii="Times New Roman" w:hAnsi="Times New Roman" w:cs="Times New Roman"/>
          <w:b/>
          <w:sz w:val="28"/>
          <w:szCs w:val="28"/>
        </w:rPr>
        <w:t xml:space="preserve"> </w:t>
      </w:r>
      <w:r w:rsidRPr="00451C5E">
        <w:rPr>
          <w:rFonts w:ascii="Times New Roman" w:hAnsi="Times New Roman" w:cs="Times New Roman"/>
          <w:b/>
          <w:sz w:val="28"/>
          <w:szCs w:val="28"/>
        </w:rPr>
        <w:t>о. директора Кадастровой палаты по Волгоградской области Наталья Бирюлькина</w:t>
      </w:r>
      <w:r w:rsidRPr="00451C5E">
        <w:rPr>
          <w:rFonts w:ascii="Times New Roman" w:hAnsi="Times New Roman" w:cs="Times New Roman"/>
          <w:sz w:val="28"/>
          <w:szCs w:val="28"/>
        </w:rPr>
        <w:t xml:space="preserve">. </w:t>
      </w:r>
    </w:p>
    <w:p w:rsidR="00AB3216" w:rsidRPr="00451C5E" w:rsidRDefault="00AB3216" w:rsidP="00AB3216">
      <w:pPr>
        <w:spacing w:after="0" w:line="360" w:lineRule="auto"/>
        <w:ind w:firstLine="709"/>
        <w:jc w:val="both"/>
        <w:rPr>
          <w:rFonts w:ascii="Times New Roman" w:hAnsi="Times New Roman" w:cs="Times New Roman"/>
          <w:sz w:val="28"/>
          <w:szCs w:val="28"/>
        </w:rPr>
      </w:pPr>
      <w:r w:rsidRPr="00451C5E">
        <w:rPr>
          <w:rFonts w:ascii="Times New Roman" w:hAnsi="Times New Roman" w:cs="Times New Roman"/>
          <w:sz w:val="28"/>
          <w:szCs w:val="28"/>
        </w:rPr>
        <w:t xml:space="preserve">12 декабря с 12.00 до 20.00 </w:t>
      </w:r>
      <w:r w:rsidRPr="00451C5E">
        <w:rPr>
          <w:rFonts w:ascii="Times New Roman" w:hAnsi="Times New Roman" w:cs="Times New Roman"/>
          <w:b/>
          <w:sz w:val="28"/>
          <w:szCs w:val="28"/>
        </w:rPr>
        <w:t>Наталья Бирюлькина</w:t>
      </w:r>
      <w:r w:rsidRPr="00451C5E">
        <w:rPr>
          <w:rFonts w:ascii="Times New Roman" w:hAnsi="Times New Roman" w:cs="Times New Roman"/>
          <w:sz w:val="28"/>
          <w:szCs w:val="28"/>
        </w:rPr>
        <w:t xml:space="preserve"> провед</w:t>
      </w:r>
      <w:r>
        <w:rPr>
          <w:rFonts w:ascii="Times New Roman" w:hAnsi="Times New Roman" w:cs="Times New Roman"/>
          <w:sz w:val="28"/>
          <w:szCs w:val="28"/>
        </w:rPr>
        <w:t>е</w:t>
      </w:r>
      <w:r w:rsidRPr="00451C5E">
        <w:rPr>
          <w:rFonts w:ascii="Times New Roman" w:hAnsi="Times New Roman" w:cs="Times New Roman"/>
          <w:sz w:val="28"/>
          <w:szCs w:val="28"/>
        </w:rPr>
        <w:t xml:space="preserve">т консультации </w:t>
      </w:r>
      <w:r>
        <w:rPr>
          <w:rFonts w:ascii="Times New Roman" w:hAnsi="Times New Roman" w:cs="Times New Roman"/>
          <w:sz w:val="28"/>
          <w:szCs w:val="28"/>
        </w:rPr>
        <w:t>в Управлении Росреестра по Волгоградской области</w:t>
      </w:r>
      <w:r w:rsidRPr="00451C5E">
        <w:rPr>
          <w:rFonts w:ascii="Times New Roman" w:hAnsi="Times New Roman" w:cs="Times New Roman"/>
          <w:sz w:val="28"/>
          <w:szCs w:val="28"/>
        </w:rPr>
        <w:t xml:space="preserve"> по адресу: г. Волгоград, ул. Калинина, 4. </w:t>
      </w:r>
    </w:p>
    <w:p w:rsidR="00AB3216" w:rsidRPr="00451C5E" w:rsidRDefault="00AB3216" w:rsidP="00AB3216">
      <w:pPr>
        <w:spacing w:after="0" w:line="360" w:lineRule="auto"/>
        <w:ind w:firstLine="709"/>
        <w:jc w:val="both"/>
        <w:rPr>
          <w:rFonts w:ascii="Times New Roman" w:hAnsi="Times New Roman" w:cs="Times New Roman"/>
          <w:sz w:val="28"/>
          <w:szCs w:val="28"/>
        </w:rPr>
      </w:pPr>
      <w:r w:rsidRPr="00451C5E">
        <w:rPr>
          <w:rFonts w:ascii="Times New Roman" w:hAnsi="Times New Roman" w:cs="Times New Roman"/>
          <w:sz w:val="28"/>
          <w:szCs w:val="28"/>
        </w:rPr>
        <w:t xml:space="preserve">Получить личную консультацию специалиста в Общероссийский день приема граждан можно в порядке живой очереди при предоставлении документа, удостоверяющего личность. </w:t>
      </w:r>
    </w:p>
    <w:p w:rsidR="00AB3216" w:rsidRPr="00451C5E" w:rsidRDefault="00AB3216" w:rsidP="00AB3216">
      <w:pPr>
        <w:spacing w:after="0" w:line="360" w:lineRule="auto"/>
        <w:ind w:firstLine="709"/>
        <w:jc w:val="both"/>
        <w:rPr>
          <w:rFonts w:ascii="Times New Roman" w:hAnsi="Times New Roman" w:cs="Times New Roman"/>
          <w:sz w:val="28"/>
          <w:szCs w:val="28"/>
        </w:rPr>
      </w:pPr>
      <w:r w:rsidRPr="00451C5E">
        <w:rPr>
          <w:rFonts w:ascii="Times New Roman" w:hAnsi="Times New Roman" w:cs="Times New Roman"/>
          <w:sz w:val="28"/>
          <w:szCs w:val="28"/>
        </w:rPr>
        <w:t xml:space="preserve">Общероссийский день приема граждан проводится ежегодно в День Конституции Российской Федерации начиная с 12 декабря 2013 года. В соответствии с поручением Президента Российской Федерации от 26.04.2013 </w:t>
      </w:r>
      <w:r>
        <w:rPr>
          <w:rFonts w:ascii="Times New Roman" w:hAnsi="Times New Roman" w:cs="Times New Roman"/>
          <w:sz w:val="28"/>
          <w:szCs w:val="28"/>
        </w:rPr>
        <w:t xml:space="preserve">          </w:t>
      </w:r>
      <w:r w:rsidRPr="00451C5E">
        <w:rPr>
          <w:rFonts w:ascii="Times New Roman" w:hAnsi="Times New Roman" w:cs="Times New Roman"/>
          <w:sz w:val="28"/>
          <w:szCs w:val="28"/>
        </w:rPr>
        <w:t xml:space="preserve">№ Пр-936 в этот день все желающие могут получить бесплатные консультации представителей государственных структур и </w:t>
      </w:r>
      <w:r>
        <w:rPr>
          <w:rFonts w:ascii="Times New Roman" w:hAnsi="Times New Roman" w:cs="Times New Roman"/>
          <w:sz w:val="28"/>
          <w:szCs w:val="28"/>
        </w:rPr>
        <w:t xml:space="preserve">органов власти во всех регионах </w:t>
      </w:r>
      <w:r w:rsidRPr="00451C5E">
        <w:rPr>
          <w:rFonts w:ascii="Times New Roman" w:hAnsi="Times New Roman" w:cs="Times New Roman"/>
          <w:sz w:val="28"/>
          <w:szCs w:val="28"/>
        </w:rPr>
        <w:t>России.</w:t>
      </w:r>
    </w:p>
    <w:p w:rsidR="00DC4C94" w:rsidRPr="00B37C8A" w:rsidRDefault="00DC4C94" w:rsidP="00DC4C94">
      <w:pPr>
        <w:autoSpaceDE w:val="0"/>
        <w:autoSpaceDN w:val="0"/>
        <w:adjustRightInd w:val="0"/>
        <w:spacing w:after="0" w:line="360" w:lineRule="auto"/>
        <w:ind w:firstLine="709"/>
        <w:jc w:val="both"/>
        <w:rPr>
          <w:rFonts w:ascii="Times New Roman" w:hAnsi="Times New Roman" w:cs="Times New Roman"/>
          <w:sz w:val="28"/>
          <w:szCs w:val="28"/>
        </w:rPr>
      </w:pPr>
    </w:p>
    <w:p w:rsidR="00DC4C94" w:rsidRPr="00CF505F" w:rsidRDefault="00DC4C94" w:rsidP="00DC4C94">
      <w:pPr>
        <w:spacing w:after="0" w:line="360" w:lineRule="auto"/>
        <w:ind w:firstLine="567"/>
        <w:jc w:val="both"/>
        <w:rPr>
          <w:rFonts w:ascii="Times New Roman" w:hAnsi="Times New Roman" w:cs="Times New Roman"/>
          <w:sz w:val="28"/>
          <w:szCs w:val="28"/>
        </w:rPr>
      </w:pPr>
    </w:p>
    <w:p w:rsidR="00DC4C94" w:rsidRDefault="00DC4C94" w:rsidP="00DC4C94">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DC4C94" w:rsidRPr="00090F01" w:rsidRDefault="00DC4C94" w:rsidP="00DC4C94">
      <w:pPr>
        <w:spacing w:after="0" w:line="240" w:lineRule="auto"/>
        <w:rPr>
          <w:rFonts w:ascii="Segoe UI" w:hAnsi="Segoe UI" w:cs="Segoe UI"/>
          <w:sz w:val="18"/>
          <w:szCs w:val="18"/>
        </w:rPr>
      </w:pPr>
      <w:r>
        <w:rPr>
          <w:rFonts w:ascii="Segoe UI" w:hAnsi="Segoe UI" w:cs="Segoe UI"/>
          <w:sz w:val="18"/>
          <w:szCs w:val="18"/>
        </w:rPr>
        <w:t>Кадастровой палаты</w:t>
      </w:r>
    </w:p>
    <w:p w:rsidR="00DC4C94" w:rsidRDefault="00DC4C94" w:rsidP="00DC4C94">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AC4CCA" w:rsidRPr="00D167FC" w:rsidRDefault="00DC4C94" w:rsidP="00DC4C94">
      <w:pPr>
        <w:spacing w:after="0" w:line="240" w:lineRule="auto"/>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w:t>
      </w:r>
      <w:r>
        <w:rPr>
          <w:rFonts w:ascii="Segoe UI" w:hAnsi="Segoe UI" w:cs="Segoe UI"/>
          <w:sz w:val="18"/>
          <w:szCs w:val="18"/>
        </w:rPr>
        <w:t xml:space="preserve">Елена </w:t>
      </w:r>
      <w:r w:rsidRPr="00090F01">
        <w:rPr>
          <w:rFonts w:ascii="Segoe UI" w:hAnsi="Segoe UI" w:cs="Segoe UI"/>
          <w:sz w:val="18"/>
          <w:szCs w:val="18"/>
        </w:rPr>
        <w:t xml:space="preserve">Золотарева </w:t>
      </w:r>
    </w:p>
    <w:sectPr w:rsidR="00AC4CCA" w:rsidRPr="00D167FC" w:rsidSect="00ED30C5">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C5" w:rsidRDefault="00ED30C5" w:rsidP="00ED30C5">
      <w:pPr>
        <w:spacing w:after="0" w:line="240" w:lineRule="auto"/>
      </w:pPr>
      <w:r>
        <w:separator/>
      </w:r>
    </w:p>
  </w:endnote>
  <w:endnote w:type="continuationSeparator" w:id="0">
    <w:p w:rsidR="00ED30C5" w:rsidRDefault="00ED30C5"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C5" w:rsidRDefault="00ED30C5" w:rsidP="00ED30C5">
      <w:pPr>
        <w:spacing w:after="0" w:line="240" w:lineRule="auto"/>
      </w:pPr>
      <w:r>
        <w:separator/>
      </w:r>
    </w:p>
  </w:footnote>
  <w:footnote w:type="continuationSeparator" w:id="0">
    <w:p w:rsidR="00ED30C5" w:rsidRDefault="00ED30C5"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C7249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c.kada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k-expert.ru/prava-na-zemly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30707/3d0cac60971a511280cbba229d9b6329c07731f7/" TargetMode="External"/><Relationship Id="rId4" Type="http://schemas.openxmlformats.org/officeDocument/2006/relationships/settings" Target="settings.xml"/><Relationship Id="rId9" Type="http://schemas.openxmlformats.org/officeDocument/2006/relationships/hyperlink" Target="https://rosreestr.ru/wps/portal/cc_check_request_statu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2467B-8796-4C72-8D70-393A3CD3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51089</TotalTime>
  <Pages>14</Pages>
  <Words>3582</Words>
  <Characters>20419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Золотарева Елена Константиновна</cp:lastModifiedBy>
  <cp:revision>89</cp:revision>
  <cp:lastPrinted>2019-10-04T07:27:00Z</cp:lastPrinted>
  <dcterms:created xsi:type="dcterms:W3CDTF">2018-04-02T11:44:00Z</dcterms:created>
  <dcterms:modified xsi:type="dcterms:W3CDTF">2019-12-04T10:11:00Z</dcterms:modified>
</cp:coreProperties>
</file>