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0"/>
        <w:tblW w:w="526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330CAE" w:rsidRPr="007C068F" w:rsidTr="00F76964">
        <w:trPr>
          <w:trHeight w:val="9577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5004" w:rsidRPr="007F5004" w:rsidRDefault="007F5004" w:rsidP="007F5004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5004" w:rsidRPr="007F5004" w:rsidRDefault="007F5004" w:rsidP="007F5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5004" w:rsidRPr="007F5004" w:rsidRDefault="007F5004" w:rsidP="007F5004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СОЛОНЦОВСКОГО СЕЛЬСКОГО ПОСЕЛЕНИЯ</w:t>
            </w:r>
          </w:p>
          <w:p w:rsidR="007F5004" w:rsidRPr="007F5004" w:rsidRDefault="007F5004" w:rsidP="007F5004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АЛЕКСЕЕВСКОГО МУНИЦИПАЛЬНОГО РАЙОНА</w:t>
            </w:r>
          </w:p>
          <w:p w:rsidR="007F5004" w:rsidRPr="007F5004" w:rsidRDefault="007F5004" w:rsidP="007F500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ВОЛГОГРАДСКОЙ ОБЛАСТИ</w:t>
            </w:r>
          </w:p>
          <w:p w:rsidR="007F5004" w:rsidRPr="007F5004" w:rsidRDefault="007F5004" w:rsidP="007F5004">
            <w:pPr>
              <w:keepNext/>
              <w:spacing w:before="240" w:after="0" w:line="240" w:lineRule="auto"/>
              <w:ind w:firstLine="54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gramStart"/>
            <w:r w:rsidRPr="007F5004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7F5004"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F5004" w:rsidRPr="007F5004" w:rsidRDefault="007F5004" w:rsidP="007F5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5004" w:rsidRPr="007F5004" w:rsidRDefault="007F5004" w:rsidP="007F5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5004" w:rsidRPr="007F5004" w:rsidRDefault="00F76964" w:rsidP="007F50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7F5004" w:rsidRPr="007F50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7F5004" w:rsidRPr="007F50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.09.2018 г.                                                             №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F5004" w:rsidRPr="007F5004" w:rsidRDefault="007F5004" w:rsidP="007F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CAE" w:rsidRPr="007C068F" w:rsidRDefault="00330CAE" w:rsidP="00830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5004" w:rsidRDefault="00330CAE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 утверждении Плана мероприятий («дорожной карты») </w:t>
            </w:r>
            <w:r w:rsidR="001C73A1"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сохранению </w:t>
            </w:r>
            <w:r w:rsidR="00830146"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</w:p>
          <w:p w:rsidR="007F5004" w:rsidRPr="007F5004" w:rsidRDefault="00830146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ра</w:t>
            </w:r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</w:t>
            </w:r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витию животноводства в </w:t>
            </w:r>
            <w:r w:rsidR="007F5004"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Солонцовском</w:t>
            </w:r>
            <w:r w:rsidR="001C73A1"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сельском  поселении</w:t>
            </w:r>
          </w:p>
          <w:p w:rsidR="001C73A1" w:rsidRDefault="007F5004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C73A1" w:rsidRPr="007F500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 2019-2021 годы</w:t>
            </w:r>
            <w:r w:rsid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F76964" w:rsidRDefault="00F76964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76964" w:rsidRDefault="00F76964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76964" w:rsidRPr="007F5004" w:rsidRDefault="00F76964" w:rsidP="007F5004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76964" w:rsidRPr="00F76964" w:rsidRDefault="007F5004" w:rsidP="00F76964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 Федеральным законом от 06.10.2003г. №131-ФЗ «Об общих при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ципах организации местного самоуправления в Российской Федерации», Уставом </w:t>
            </w:r>
            <w:r w:rsidR="00F76964" w:rsidRPr="00F7696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76964" w:rsidRPr="00F7696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F76964" w:rsidRPr="00F76964">
              <w:rPr>
                <w:rFonts w:ascii="Arial" w:hAnsi="Arial" w:cs="Arial"/>
                <w:sz w:val="24"/>
                <w:szCs w:val="24"/>
                <w:lang w:eastAsia="ru-RU"/>
              </w:rPr>
              <w:t>лонцовского</w:t>
            </w:r>
            <w:r w:rsidR="001C73A1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Алексеевского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района Волгогра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ской области, администрация </w:t>
            </w:r>
            <w:r w:rsidR="00830146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76964" w:rsidRPr="00F76964">
              <w:rPr>
                <w:rFonts w:ascii="Arial" w:hAnsi="Arial" w:cs="Arial"/>
                <w:sz w:val="24"/>
                <w:szCs w:val="24"/>
                <w:lang w:eastAsia="ru-RU"/>
              </w:rPr>
              <w:t>Солонцовского</w:t>
            </w:r>
            <w:r w:rsidR="002434C5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</w:t>
            </w:r>
            <w:r w:rsidR="002434C5" w:rsidRPr="00F76964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="002434C5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поселения </w:t>
            </w:r>
            <w:r w:rsidR="00330CAE" w:rsidRPr="00F76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30CAE" w:rsidRPr="00F76964" w:rsidRDefault="00F76964" w:rsidP="00F76964">
            <w:pPr>
              <w:pStyle w:val="a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я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</w:t>
            </w:r>
            <w:r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0CAE" w:rsidRPr="00F7696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т:</w:t>
            </w:r>
          </w:p>
          <w:p w:rsidR="00330CAE" w:rsidRPr="007C068F" w:rsidRDefault="007F5004" w:rsidP="00F769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Утвердить План мероприятий ("дорожную карту") по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сохранению и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развитию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животноводства 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Солонцовском</w:t>
            </w:r>
            <w:r w:rsidR="00830146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сельском поселении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2434C5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годы" (далее – План мероприятий) согласно приложению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  <w:p w:rsidR="007F5004" w:rsidRDefault="007F5004" w:rsidP="00F769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Установить целевые показатели результативности в рамках исполнения Плана мероприятий (далее – целевые показатели) согласно приложению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CAE"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F76964" w:rsidRDefault="007F5004" w:rsidP="00F769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Настоящее постановление вступает в силу со дня его подписания и </w:t>
            </w:r>
            <w:r w:rsidR="00F76964">
              <w:t xml:space="preserve"> </w:t>
            </w:r>
            <w:r w:rsidR="00F76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подлежит</w:t>
            </w:r>
            <w:r w:rsidR="00F76964" w:rsidRPr="00F769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размещению в сети Интернет на сайте администрации Алексеевского муниципального района: alex-land.ru .</w:t>
            </w:r>
            <w:r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76964" w:rsidRDefault="007F5004" w:rsidP="00F769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30CAE" w:rsidRPr="007C068F" w:rsidRDefault="00F76964" w:rsidP="00F76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F5004"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7F5004"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F5004"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F5004" w:rsidRPr="007F5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</w:tbl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6964" w:rsidRDefault="00F76964" w:rsidP="007F50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5004" w:rsidRDefault="00330CAE" w:rsidP="007F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F0A9F" w:rsidRPr="007C068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5004">
        <w:rPr>
          <w:rFonts w:ascii="Arial" w:eastAsia="Times New Roman" w:hAnsi="Arial" w:cs="Arial"/>
          <w:sz w:val="24"/>
          <w:szCs w:val="24"/>
          <w:lang w:eastAsia="ru-RU"/>
        </w:rPr>
        <w:t>Солонцовского</w:t>
      </w:r>
    </w:p>
    <w:p w:rsidR="00EF0A9F" w:rsidRPr="007C068F" w:rsidRDefault="00EF0A9F" w:rsidP="007F50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</w:t>
      </w:r>
      <w:r w:rsidR="007F50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Титова А.В.</w:t>
      </w:r>
      <w:r w:rsidRPr="007C0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EF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090" w:rsidRPr="007C068F" w:rsidRDefault="001A7090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A9F" w:rsidRPr="007C068F" w:rsidRDefault="00EF0A9F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146" w:rsidRPr="007C068F" w:rsidRDefault="00830146" w:rsidP="00330C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</w:tblGrid>
      <w:tr w:rsidR="00330CAE" w:rsidRPr="007C068F" w:rsidTr="00330CAE">
        <w:trPr>
          <w:tblCellSpacing w:w="0" w:type="dxa"/>
        </w:trPr>
        <w:tc>
          <w:tcPr>
            <w:tcW w:w="4755" w:type="dxa"/>
            <w:hideMark/>
          </w:tcPr>
          <w:p w:rsidR="00EF0A9F" w:rsidRPr="007C068F" w:rsidRDefault="00EF0A9F" w:rsidP="00EF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F0A9F" w:rsidRPr="007C068F" w:rsidRDefault="00EF0A9F" w:rsidP="00EF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6964" w:rsidRPr="00F76964" w:rsidRDefault="0044535C" w:rsidP="00CE0C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РИЛОЖЕНИЕ № 1 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постановлению администрации </w:t>
            </w:r>
          </w:p>
          <w:p w:rsidR="00330CAE" w:rsidRPr="007C068F" w:rsidRDefault="00F76964" w:rsidP="00F76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Солонцовского</w:t>
            </w:r>
            <w:r w:rsidR="00F53D9B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 w:rsidR="00EF0A9F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43BD4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F53D9B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330CAE"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 </w:t>
            </w:r>
            <w:r w:rsidRPr="00F769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6964" w:rsidRDefault="00F76964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0C43" w:rsidRDefault="00CE0C43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6964" w:rsidRDefault="00F76964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6964" w:rsidRDefault="00F76964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76964" w:rsidRDefault="00F76964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747E4" w:rsidRDefault="00E747E4" w:rsidP="00330C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30CAE" w:rsidRPr="00F76964" w:rsidRDefault="00330CAE" w:rsidP="00F76964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964">
        <w:rPr>
          <w:rFonts w:ascii="Arial" w:hAnsi="Arial" w:cs="Arial"/>
          <w:b/>
          <w:sz w:val="24"/>
          <w:szCs w:val="24"/>
          <w:lang w:eastAsia="ru-RU"/>
        </w:rPr>
        <w:t>ПЛАН МЕРОПРИЯТИЙ</w:t>
      </w:r>
    </w:p>
    <w:p w:rsidR="00330CAE" w:rsidRPr="00F76964" w:rsidRDefault="00330CAE" w:rsidP="00F76964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964">
        <w:rPr>
          <w:rFonts w:ascii="Arial" w:hAnsi="Arial" w:cs="Arial"/>
          <w:b/>
          <w:sz w:val="24"/>
          <w:szCs w:val="24"/>
          <w:lang w:eastAsia="ru-RU"/>
        </w:rPr>
        <w:t>(Дорожная карта)</w:t>
      </w:r>
    </w:p>
    <w:p w:rsidR="00F76964" w:rsidRDefault="00330CAE" w:rsidP="00F76964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964">
        <w:rPr>
          <w:rFonts w:ascii="Arial" w:hAnsi="Arial" w:cs="Arial"/>
          <w:b/>
          <w:sz w:val="24"/>
          <w:szCs w:val="24"/>
          <w:lang w:eastAsia="ru-RU"/>
        </w:rPr>
        <w:t xml:space="preserve">по </w:t>
      </w:r>
      <w:r w:rsidR="00F53D9B" w:rsidRPr="00F76964">
        <w:rPr>
          <w:rFonts w:ascii="Arial" w:hAnsi="Arial" w:cs="Arial"/>
          <w:b/>
          <w:sz w:val="24"/>
          <w:szCs w:val="24"/>
          <w:lang w:eastAsia="ru-RU"/>
        </w:rPr>
        <w:t xml:space="preserve"> сохранению и</w:t>
      </w:r>
      <w:r w:rsidR="00830146" w:rsidRPr="00F76964">
        <w:rPr>
          <w:rFonts w:ascii="Arial" w:hAnsi="Arial" w:cs="Arial"/>
          <w:b/>
          <w:sz w:val="24"/>
          <w:szCs w:val="24"/>
          <w:lang w:eastAsia="ru-RU"/>
        </w:rPr>
        <w:t xml:space="preserve"> развитию животноводства в  </w:t>
      </w:r>
      <w:r w:rsidR="00F76964">
        <w:rPr>
          <w:rFonts w:ascii="Arial" w:hAnsi="Arial" w:cs="Arial"/>
          <w:b/>
          <w:sz w:val="24"/>
          <w:szCs w:val="24"/>
          <w:lang w:eastAsia="ru-RU"/>
        </w:rPr>
        <w:t>Солонцовском</w:t>
      </w:r>
      <w:r w:rsidR="00F53D9B" w:rsidRPr="00F7696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F53D9B" w:rsidRPr="00F76964">
        <w:rPr>
          <w:rFonts w:ascii="Arial" w:hAnsi="Arial" w:cs="Arial"/>
          <w:b/>
          <w:sz w:val="24"/>
          <w:szCs w:val="24"/>
          <w:lang w:eastAsia="ru-RU"/>
        </w:rPr>
        <w:t>сельском</w:t>
      </w:r>
      <w:proofErr w:type="gramEnd"/>
      <w:r w:rsidR="00F53D9B" w:rsidRPr="00F7696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F76964" w:rsidRDefault="00F53D9B" w:rsidP="00F76964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964">
        <w:rPr>
          <w:rFonts w:ascii="Arial" w:hAnsi="Arial" w:cs="Arial"/>
          <w:b/>
          <w:sz w:val="24"/>
          <w:szCs w:val="24"/>
          <w:lang w:eastAsia="ru-RU"/>
        </w:rPr>
        <w:t xml:space="preserve"> поселении</w:t>
      </w:r>
      <w:r w:rsidR="00830146" w:rsidRPr="00F7696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830146" w:rsidRPr="00F76964">
        <w:rPr>
          <w:rFonts w:ascii="Arial" w:hAnsi="Arial" w:cs="Arial"/>
          <w:b/>
          <w:sz w:val="24"/>
          <w:szCs w:val="24"/>
          <w:lang w:eastAsia="ru-RU"/>
        </w:rPr>
        <w:t>Алексеевского</w:t>
      </w:r>
      <w:proofErr w:type="gramEnd"/>
      <w:r w:rsidR="00830146" w:rsidRPr="00F76964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</w:t>
      </w:r>
      <w:r w:rsidR="00F76964">
        <w:rPr>
          <w:rFonts w:ascii="Arial" w:hAnsi="Arial" w:cs="Arial"/>
          <w:b/>
          <w:sz w:val="24"/>
          <w:szCs w:val="24"/>
          <w:lang w:eastAsia="ru-RU"/>
        </w:rPr>
        <w:t>и</w:t>
      </w:r>
    </w:p>
    <w:p w:rsidR="00F53D9B" w:rsidRPr="00F76964" w:rsidRDefault="00F53D9B" w:rsidP="00F76964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964">
        <w:rPr>
          <w:rFonts w:ascii="Arial" w:hAnsi="Arial" w:cs="Arial"/>
          <w:b/>
          <w:sz w:val="24"/>
          <w:szCs w:val="24"/>
          <w:lang w:eastAsia="ru-RU"/>
        </w:rPr>
        <w:t>на</w:t>
      </w:r>
      <w:r w:rsidR="00F7696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76964">
        <w:rPr>
          <w:rFonts w:ascii="Arial" w:hAnsi="Arial" w:cs="Arial"/>
          <w:b/>
          <w:sz w:val="24"/>
          <w:szCs w:val="24"/>
          <w:lang w:eastAsia="ru-RU"/>
        </w:rPr>
        <w:t>2019-2021 годы</w:t>
      </w: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"/>
        <w:gridCol w:w="3105"/>
        <w:gridCol w:w="2082"/>
        <w:gridCol w:w="1985"/>
        <w:gridCol w:w="2839"/>
      </w:tblGrid>
      <w:tr w:rsidR="00443CB0" w:rsidRPr="007C068F" w:rsidTr="00E747E4">
        <w:trPr>
          <w:tblCellSpacing w:w="0" w:type="dxa"/>
          <w:jc w:val="center"/>
        </w:trPr>
        <w:tc>
          <w:tcPr>
            <w:tcW w:w="489" w:type="dxa"/>
            <w:vMerge w:val="restart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7" w:type="dxa"/>
            <w:gridSpan w:val="2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839" w:type="dxa"/>
            <w:vMerge w:val="restart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vMerge/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5" w:type="dxa"/>
            <w:vMerge/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  <w:vAlign w:val="center"/>
            <w:hideMark/>
          </w:tcPr>
          <w:p w:rsidR="00330CAE" w:rsidRPr="007C068F" w:rsidRDefault="00330CAE" w:rsidP="00330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0C43" w:rsidRPr="007C068F" w:rsidTr="00E747E4">
        <w:trPr>
          <w:tblCellSpacing w:w="0" w:type="dxa"/>
          <w:jc w:val="center"/>
        </w:trPr>
        <w:tc>
          <w:tcPr>
            <w:tcW w:w="10500" w:type="dxa"/>
            <w:gridSpan w:val="5"/>
            <w:hideMark/>
          </w:tcPr>
          <w:p w:rsidR="00CE0C43" w:rsidRPr="007C068F" w:rsidRDefault="00CE0C43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1.Мониторинг и анализ развития животноводства в личных подсобных хозяйствах населения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5" w:type="dxa"/>
            <w:hideMark/>
          </w:tcPr>
          <w:p w:rsidR="00330CAE" w:rsidRPr="00C343BB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подворных обходов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хозяйств с целью сбора информации по к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личеству поголовья  ж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вотных и </w:t>
            </w:r>
            <w:r w:rsidR="00940D3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птицы и 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 производства проду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7315DD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животноводства</w:t>
            </w:r>
          </w:p>
        </w:tc>
        <w:tc>
          <w:tcPr>
            <w:tcW w:w="2082" w:type="dxa"/>
            <w:hideMark/>
          </w:tcPr>
          <w:p w:rsidR="00330CAE" w:rsidRPr="00C343BB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hideMark/>
          </w:tcPr>
          <w:p w:rsidR="00330CAE" w:rsidRPr="00C343BB" w:rsidRDefault="007249C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2839" w:type="dxa"/>
            <w:hideMark/>
          </w:tcPr>
          <w:p w:rsidR="00330CAE" w:rsidRPr="00C343BB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состояния 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подсобных х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249C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</w:t>
            </w:r>
          </w:p>
        </w:tc>
      </w:tr>
      <w:tr w:rsidR="00776CA5" w:rsidRPr="007C068F" w:rsidTr="00E747E4">
        <w:trPr>
          <w:tblCellSpacing w:w="0" w:type="dxa"/>
          <w:jc w:val="center"/>
        </w:trPr>
        <w:tc>
          <w:tcPr>
            <w:tcW w:w="489" w:type="dxa"/>
          </w:tcPr>
          <w:p w:rsidR="00776CA5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5" w:type="dxa"/>
          </w:tcPr>
          <w:p w:rsidR="00776CA5" w:rsidRPr="00C343BB" w:rsidRDefault="00776CA5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ежегодной переписи хозяйств нас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с последующей коррект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ровкой в течение года сведений по колич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скота</w:t>
            </w:r>
          </w:p>
        </w:tc>
        <w:tc>
          <w:tcPr>
            <w:tcW w:w="2082" w:type="dxa"/>
          </w:tcPr>
          <w:p w:rsidR="00776CA5" w:rsidRPr="00C343BB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</w:tcPr>
          <w:p w:rsidR="00776CA5" w:rsidRPr="00C343BB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2839" w:type="dxa"/>
          </w:tcPr>
          <w:p w:rsidR="00776CA5" w:rsidRPr="00C343BB" w:rsidRDefault="00776CA5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состояния ли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подсобных х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330CAE" w:rsidP="00776C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776CA5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330CAE" w:rsidRPr="00C343BB" w:rsidRDefault="007315DD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состоян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личных подсобных х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зяйств в 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Солонцовском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  <w:r w:rsidR="00776CA5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2" w:type="dxa"/>
            <w:hideMark/>
          </w:tcPr>
          <w:p w:rsidR="00330CAE" w:rsidRPr="00C343BB" w:rsidRDefault="00776CA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30CA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985" w:type="dxa"/>
            <w:hideMark/>
          </w:tcPr>
          <w:p w:rsidR="00330CAE" w:rsidRPr="00C343BB" w:rsidRDefault="00040AD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2839" w:type="dxa"/>
            <w:hideMark/>
          </w:tcPr>
          <w:p w:rsidR="00C343BB" w:rsidRPr="00C343BB" w:rsidRDefault="0083579E" w:rsidP="00C343BB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hAnsi="Arial" w:cs="Arial"/>
                <w:sz w:val="24"/>
                <w:szCs w:val="24"/>
                <w:lang w:eastAsia="ru-RU"/>
              </w:rPr>
              <w:t>Оценка состояния</w:t>
            </w:r>
          </w:p>
          <w:p w:rsidR="00330CAE" w:rsidRPr="00C343BB" w:rsidRDefault="00D732AF" w:rsidP="00C343BB">
            <w:pPr>
              <w:pStyle w:val="a4"/>
              <w:rPr>
                <w:lang w:eastAsia="ru-RU"/>
              </w:rPr>
            </w:pPr>
            <w:r w:rsidRPr="00C343BB">
              <w:rPr>
                <w:rFonts w:ascii="Arial" w:hAnsi="Arial" w:cs="Arial"/>
                <w:sz w:val="24"/>
                <w:szCs w:val="24"/>
                <w:lang w:eastAsia="ru-RU"/>
              </w:rPr>
              <w:t>(-убыль; + прибыль)</w:t>
            </w:r>
            <w:r w:rsidR="00940D38" w:rsidRPr="00C343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по сравнению с прошлым г</w:t>
            </w:r>
            <w:r w:rsidR="00940D38" w:rsidRPr="00C343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940D38" w:rsidRPr="00C343BB">
              <w:rPr>
                <w:rFonts w:ascii="Arial" w:hAnsi="Arial" w:cs="Arial"/>
                <w:sz w:val="24"/>
                <w:szCs w:val="24"/>
                <w:lang w:eastAsia="ru-RU"/>
              </w:rPr>
              <w:t>дом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330CAE" w:rsidP="00776C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776CA5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hideMark/>
          </w:tcPr>
          <w:p w:rsidR="00330CAE" w:rsidRPr="00C343BB" w:rsidRDefault="00D732AF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нормативных правовых актов и Пр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необходимых для развития личных подсо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хозяйств, увел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поголовья сельскохозя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животных и</w:t>
            </w:r>
            <w:r w:rsidR="00940D3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пт</w:t>
            </w:r>
            <w:r w:rsidR="00940D3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40D38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 и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производства живо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новодческой пр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2082" w:type="dxa"/>
            <w:hideMark/>
          </w:tcPr>
          <w:p w:rsidR="00330CAE" w:rsidRPr="00C343BB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hideMark/>
          </w:tcPr>
          <w:p w:rsidR="00330CAE" w:rsidRPr="00C343BB" w:rsidRDefault="00D732A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</w:t>
            </w:r>
          </w:p>
        </w:tc>
        <w:tc>
          <w:tcPr>
            <w:tcW w:w="2839" w:type="dxa"/>
            <w:hideMark/>
          </w:tcPr>
          <w:p w:rsidR="00330CAE" w:rsidRPr="00C343BB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уровня ра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вития и поддержки </w:t>
            </w:r>
            <w:r w:rsidR="00D732AF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</w:t>
            </w:r>
            <w:r w:rsidR="00D732AF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732AF" w:rsidRP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</w:t>
            </w:r>
          </w:p>
        </w:tc>
      </w:tr>
      <w:tr w:rsidR="00CE0C43" w:rsidRPr="007C068F" w:rsidTr="00E747E4">
        <w:trPr>
          <w:tblCellSpacing w:w="0" w:type="dxa"/>
          <w:jc w:val="center"/>
        </w:trPr>
        <w:tc>
          <w:tcPr>
            <w:tcW w:w="10500" w:type="dxa"/>
            <w:gridSpan w:val="5"/>
            <w:hideMark/>
          </w:tcPr>
          <w:p w:rsidR="00CE0C43" w:rsidRPr="007C068F" w:rsidRDefault="00CE0C43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2.Поддержка личных подсобных хозяйств населения, увеличения поголовья сел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скохозяйственных животных и производства сельскохозяйственной продукции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мун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по поддержке 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собных хозяйств насел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D732A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увеличения погол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 сельскохозяйстве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животных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птицы</w:t>
            </w:r>
          </w:p>
        </w:tc>
        <w:tc>
          <w:tcPr>
            <w:tcW w:w="2082" w:type="dxa"/>
            <w:hideMark/>
          </w:tcPr>
          <w:p w:rsidR="00CC2372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3-4 квартал </w:t>
            </w:r>
          </w:p>
          <w:p w:rsidR="00330CAE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330CAE" w:rsidRPr="007C068F" w:rsidRDefault="00CC2372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поддер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подсобных хозяйств населения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целях обеспечения устойчивого развития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ЛПХ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увеличения п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головья сельскохозя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животных и 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птицы и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сельск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хозяйственной проду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проекта 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«Развитие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собных хозяйств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цовском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Алексеевского м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270E74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2019-2021 годы»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влечением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селения, населения</w:t>
            </w:r>
            <w:r w:rsidR="00D933A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предприним</w:t>
            </w:r>
            <w:r w:rsidR="00D933A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D933AD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082" w:type="dxa"/>
            <w:hideMark/>
          </w:tcPr>
          <w:p w:rsidR="00CC2372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3-4 квартал </w:t>
            </w:r>
          </w:p>
          <w:p w:rsidR="00330CAE" w:rsidRPr="007C068F" w:rsidRDefault="00270E7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CC2372" w:rsidRPr="007C068F" w:rsidRDefault="00CC2372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депутаты пос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(комиссия по сельскому хозяйству и природопольз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ванию)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глава поселения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населения,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 в формирование мер для развития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личных по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собных хозяйств нас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CC2372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ления, развитие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бизн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са, повышение пр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зрачности деятельн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органов местного сам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муниц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 л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ичных подсобных хозяйств в 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Солонцовском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Алексеевского муниц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1136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на 2019-2021 годы»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учетом пр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нятых замеч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082" w:type="dxa"/>
            <w:hideMark/>
          </w:tcPr>
          <w:p w:rsidR="00D933AD" w:rsidRPr="007C068F" w:rsidRDefault="00AF37F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квартал </w:t>
            </w:r>
          </w:p>
          <w:p w:rsidR="00330CAE" w:rsidRPr="007C068F" w:rsidRDefault="00AF37F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365" w:rsidRPr="007C068F" w:rsidRDefault="00411365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 по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держки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ли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подсобных х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 граждан</w:t>
            </w:r>
            <w:proofErr w:type="gramEnd"/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совой поддержки  на ра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личных подсобных хозяйств граждан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субсидий для возм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 части затрат на ведение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подсо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х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зяйств, увеличения поголовья сельскохозя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животных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объеме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предусмотренном муниципальной </w:t>
            </w:r>
            <w:r w:rsidR="00387A3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330CAE" w:rsidRPr="007C068F" w:rsidRDefault="00387A3E" w:rsidP="007050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83579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издержек  на ведение 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собных хозяй</w:t>
            </w:r>
            <w:proofErr w:type="gramStart"/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гр</w:t>
            </w:r>
            <w:proofErr w:type="gramEnd"/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поселения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увел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 поголовья сел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скохозяйственных ж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вотных и птицы;</w:t>
            </w:r>
          </w:p>
          <w:p w:rsidR="00940D38" w:rsidRPr="007C068F" w:rsidRDefault="00940D38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социальных условий и повышение</w:t>
            </w:r>
            <w:r w:rsidR="00EC7E5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жизненного уровня сельского населения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05" w:type="dxa"/>
            <w:hideMark/>
          </w:tcPr>
          <w:p w:rsidR="00330CAE" w:rsidRPr="007C068F" w:rsidRDefault="00FB22AA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конкурса, премиров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лучших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ЛПХ 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34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цовского</w:t>
            </w:r>
            <w:r w:rsidR="008D04B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C343BB" w:rsidRPr="00CE0C43" w:rsidRDefault="008D04B9" w:rsidP="00CE0C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CE0C43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министрации</w:t>
            </w:r>
            <w:r w:rsidR="00FB22AA" w:rsidRPr="00CE0C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  </w:t>
            </w:r>
            <w:proofErr w:type="gramStart"/>
            <w:r w:rsidR="00FB22AA" w:rsidRPr="00CE0C43">
              <w:rPr>
                <w:rFonts w:ascii="Arial" w:hAnsi="Arial" w:cs="Arial"/>
                <w:sz w:val="24"/>
                <w:szCs w:val="24"/>
                <w:lang w:eastAsia="ru-RU"/>
              </w:rPr>
              <w:t>конкурсная</w:t>
            </w:r>
            <w:proofErr w:type="gramEnd"/>
          </w:p>
          <w:p w:rsidR="00330CAE" w:rsidRPr="007C068F" w:rsidRDefault="00FB22AA" w:rsidP="00CE0C43">
            <w:pPr>
              <w:pStyle w:val="a4"/>
              <w:jc w:val="center"/>
              <w:rPr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миссия</w:t>
            </w:r>
          </w:p>
        </w:tc>
        <w:tc>
          <w:tcPr>
            <w:tcW w:w="2839" w:type="dxa"/>
            <w:hideMark/>
          </w:tcPr>
          <w:p w:rsidR="00776CA5" w:rsidRPr="007C068F" w:rsidRDefault="00FB22AA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обесп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устойчивого ра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малых форм 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зяйствования; </w:t>
            </w:r>
          </w:p>
          <w:p w:rsidR="00330CAE" w:rsidRPr="007C068F" w:rsidRDefault="00FB22AA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социальных условий и повышение жизненного уровня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населения</w:t>
            </w:r>
            <w:r w:rsidR="00776CA5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6CA5" w:rsidRPr="007C068F" w:rsidRDefault="00776CA5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пер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дового опыта выращ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 разведения сельскохозяйственных животных и птицы</w:t>
            </w:r>
          </w:p>
        </w:tc>
      </w:tr>
      <w:tr w:rsidR="00CE0C43" w:rsidRPr="007C068F" w:rsidTr="00E747E4">
        <w:trPr>
          <w:tblCellSpacing w:w="0" w:type="dxa"/>
          <w:jc w:val="center"/>
        </w:trPr>
        <w:tc>
          <w:tcPr>
            <w:tcW w:w="10500" w:type="dxa"/>
            <w:gridSpan w:val="5"/>
            <w:hideMark/>
          </w:tcPr>
          <w:p w:rsidR="00CE0C43" w:rsidRPr="007C068F" w:rsidRDefault="00CE0C43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3.Предоставление информационно-консультационной поддержки  гражданам, име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щим личные подсобные хозяйства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5" w:type="dxa"/>
            <w:hideMark/>
          </w:tcPr>
          <w:p w:rsidR="00330CAE" w:rsidRPr="007C068F" w:rsidRDefault="004A401B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 помощь и практические консульт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ЛПХ с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пециалистами администрации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цовского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 вопросам раст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ниеводства и овощево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плодоводства, ко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мопроизводства, экон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мической целесообразн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расширения прои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водства, рент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бельности того или иного вида де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окупаемости привлече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кредитных ресурсов, об организации предпринимательской 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 развитию ЛПХ, об организации 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hideMark/>
          </w:tcPr>
          <w:p w:rsidR="00330CAE" w:rsidRPr="007C068F" w:rsidRDefault="0070500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Специалисты </w:t>
            </w:r>
            <w:r w:rsidR="00940D3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2E693A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увеличения занятости экономич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 активного насе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в населенных пунктах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Солонцовского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 путем 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благоприя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для разв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малых форм  хозя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ствования, ра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ширения сферы приложения труда сельского нас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повышения его доходов, уровня жизни и материального сост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яния;  пропаганда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предпринимательской деятельности; проп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ганда социальной зн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чимости и важности предприн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 для обществе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но-экономических отнош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776CA5" w:rsidRPr="007C068F" w:rsidTr="00E747E4">
        <w:trPr>
          <w:tblCellSpacing w:w="0" w:type="dxa"/>
          <w:jc w:val="center"/>
        </w:trPr>
        <w:tc>
          <w:tcPr>
            <w:tcW w:w="489" w:type="dxa"/>
          </w:tcPr>
          <w:p w:rsidR="00776CA5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5" w:type="dxa"/>
          </w:tcPr>
          <w:p w:rsidR="00776CA5" w:rsidRPr="007C068F" w:rsidRDefault="00776CA5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орг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участия субъе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ЛПХ и предприним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Солонцовского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Алексеевского муниц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в еж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годных областных, райо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 конкурсах среди субъектов малого и сре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предпринимател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Алексеевского мун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района, Во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</w:p>
        </w:tc>
        <w:tc>
          <w:tcPr>
            <w:tcW w:w="2082" w:type="dxa"/>
          </w:tcPr>
          <w:p w:rsidR="00776CA5" w:rsidRPr="007C068F" w:rsidRDefault="004A401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776CA5" w:rsidRPr="007C068F" w:rsidRDefault="004A401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</w:tcPr>
          <w:p w:rsidR="00776CA5" w:rsidRPr="007C068F" w:rsidRDefault="004A401B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увеличения занятости экономич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 активного насе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населенных пунктах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Солонцовского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 путем 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благоприя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условий для разв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малых форм  хозя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ствования, ра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ширения сферы приложения труда сельского нас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повышения его доходов, уровня жизни и материального сост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яния;  пропаганда предпринимательской деятельности; проп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ганда социальной зн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чимости и важности предприн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мателя для обществе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но-экономических отнош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330CAE" w:rsidP="005D0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5D0092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мации 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владельцам ли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подсобных хозяйств о преимуществах коопер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оказания госуда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поддержки, предоставление субсидий на развитие сельскох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зяйственных кооперат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вов, предоставление и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вопросам ведения предприним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деятельности, развития и поддержки малого и среднего пре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 на с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брания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330CAE" w:rsidRPr="007C068F" w:rsidRDefault="00443CB0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рованности 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граждан, владельцев личных подсобных хозяйств об оказании государстве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муниципальной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поддержки, о вовлеч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личных подсобных хозяйств в кооперати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движение,  пов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информирова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по вопросам ра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вития и поддержки м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среднего  пре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443CB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принимательства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330CAE" w:rsidP="005D00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  <w:r w:rsidR="005D0092"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hideMark/>
          </w:tcPr>
          <w:p w:rsidR="00330CAE" w:rsidRPr="007C068F" w:rsidRDefault="00330CAE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актуализ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информации по 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просам развития 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  <w:r w:rsidR="0070500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чных подсобных хозяйств в 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Солонцовском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 и оказании государственной, муниц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3713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поддержки на развитие ЛПХ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C43" w:rsidRP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администрации Алексее</w:t>
            </w:r>
            <w:r w:rsidR="00CE0C43" w:rsidRP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CE0C43" w:rsidRP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муниципального района: alex-land.ru .    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CE0C43" w:rsidRPr="00CE0C43" w:rsidRDefault="0073713C" w:rsidP="00CE0C43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Специал</w:t>
            </w:r>
            <w:r w:rsidR="00CE0C43" w:rsidRPr="00CE0C4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ст</w:t>
            </w:r>
            <w:r w:rsidR="00705000" w:rsidRPr="00CE0C43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  <w:p w:rsidR="00330CAE" w:rsidRPr="007C068F" w:rsidRDefault="0073713C" w:rsidP="00CE0C43">
            <w:pPr>
              <w:pStyle w:val="a4"/>
              <w:rPr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админ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субъе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малого и среднего предпринимательства о способах и мерах гос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и муниц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поддержки</w:t>
            </w:r>
          </w:p>
        </w:tc>
      </w:tr>
      <w:tr w:rsidR="00CE0C43" w:rsidRPr="007C068F" w:rsidTr="00E747E4">
        <w:trPr>
          <w:tblCellSpacing w:w="0" w:type="dxa"/>
          <w:jc w:val="center"/>
        </w:trPr>
        <w:tc>
          <w:tcPr>
            <w:tcW w:w="10500" w:type="dxa"/>
            <w:gridSpan w:val="5"/>
            <w:hideMark/>
          </w:tcPr>
          <w:p w:rsidR="00CE0C43" w:rsidRPr="007C068F" w:rsidRDefault="00CE0C43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4.Снижение административных барьеров по увеличению личных подсобных х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зяй</w:t>
            </w:r>
            <w:proofErr w:type="gramStart"/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ств гр</w:t>
            </w:r>
            <w:proofErr w:type="gramEnd"/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аждан, увеличению поголовья  сельскохозяйственных животных и птицы, увел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чения производства сельскохозяйственной продукции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5" w:type="dxa"/>
            <w:hideMark/>
          </w:tcPr>
          <w:p w:rsidR="00330CAE" w:rsidRPr="007C068F" w:rsidRDefault="00330CAE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ко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сельскому хозяйству и природопол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зованию при Думе 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лонцовского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Алексеевского м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B85B60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hideMark/>
          </w:tcPr>
          <w:p w:rsidR="00330CAE" w:rsidRPr="007C068F" w:rsidRDefault="00F37ADE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Думы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Солонцовского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админ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сел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пос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и 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деятельности органов местного сам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 вопр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существления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работы по развитию личных подсобных х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зяйств, увеличению п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головья сельскохозя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животных, увеличения произво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животноводческой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государственных и муниципальных услуг для </w:t>
            </w:r>
            <w:r w:rsidR="00F32EAC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граждан, ведущих ЛПХ 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индивидуальных пре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принимате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 на базе  </w:t>
            </w:r>
            <w:proofErr w:type="gramStart"/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2082" w:type="dxa"/>
            <w:hideMark/>
          </w:tcPr>
          <w:p w:rsidR="00330CAE" w:rsidRPr="007C068F" w:rsidRDefault="00330CAE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F82F9F" w:rsidRPr="007C068F" w:rsidRDefault="00F82F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30CAE" w:rsidRPr="007C068F" w:rsidRDefault="00F82F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вский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доступа </w:t>
            </w:r>
            <w:r w:rsidR="00F82F9F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 поселения,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предпринимателей к государственным и 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услугам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5" w:type="dxa"/>
            <w:hideMark/>
          </w:tcPr>
          <w:p w:rsidR="00330CAE" w:rsidRPr="007C068F" w:rsidRDefault="00481864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регламент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предоставления муниц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услуг: «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  развития 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по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собных хозяйств в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цовском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сельском пос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hideMark/>
          </w:tcPr>
          <w:p w:rsidR="00330CAE" w:rsidRPr="007C068F" w:rsidRDefault="00A453D6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3 - 4 квартал 2018 </w:t>
            </w:r>
            <w:r w:rsidR="00330CA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hideMark/>
          </w:tcPr>
          <w:p w:rsidR="00330CAE" w:rsidRPr="007C068F" w:rsidRDefault="00481864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Упрощение процедур предоставления </w:t>
            </w:r>
            <w:r w:rsidR="00C73B0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="00C73B0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73B09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сн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 администрати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барьеров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5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производства животноводческой пр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дукции и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осуществления  закупок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ее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владельцев личных подсобных х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2082" w:type="dxa"/>
            <w:hideMark/>
          </w:tcPr>
          <w:p w:rsidR="00330CAE" w:rsidRPr="00CE0C43" w:rsidRDefault="00330CAE" w:rsidP="00CE0C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  <w:p w:rsidR="00330CAE" w:rsidRPr="00CE0C43" w:rsidRDefault="00330CAE" w:rsidP="00CE0C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до 1 апреля года следующего</w:t>
            </w:r>
          </w:p>
          <w:p w:rsidR="00330CAE" w:rsidRPr="007C068F" w:rsidRDefault="00330CAE" w:rsidP="00CE0C43">
            <w:pPr>
              <w:pStyle w:val="a4"/>
              <w:jc w:val="center"/>
              <w:rPr>
                <w:lang w:eastAsia="ru-RU"/>
              </w:rPr>
            </w:pPr>
            <w:r w:rsidRPr="00CE0C43">
              <w:rPr>
                <w:rFonts w:ascii="Arial" w:hAnsi="Arial" w:cs="Arial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1985" w:type="dxa"/>
            <w:hideMark/>
          </w:tcPr>
          <w:p w:rsidR="00330CAE" w:rsidRPr="007C068F" w:rsidRDefault="000F4318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нам, имеющим ЛПХ,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продвижении на рынки производим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живо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0F4318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новодческой продукции</w:t>
            </w:r>
          </w:p>
        </w:tc>
      </w:tr>
      <w:tr w:rsidR="00CE0C43" w:rsidRPr="007C068F" w:rsidTr="00E747E4">
        <w:trPr>
          <w:tblCellSpacing w:w="0" w:type="dxa"/>
          <w:jc w:val="center"/>
        </w:trPr>
        <w:tc>
          <w:tcPr>
            <w:tcW w:w="10500" w:type="dxa"/>
            <w:gridSpan w:val="5"/>
            <w:hideMark/>
          </w:tcPr>
          <w:p w:rsidR="00CE0C43" w:rsidRPr="007C068F" w:rsidRDefault="00CE0C43" w:rsidP="00CE0C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5.Создание условий для привлечения инвестиций</w:t>
            </w:r>
          </w:p>
        </w:tc>
      </w:tr>
      <w:tr w:rsidR="002E693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330CAE" w:rsidRPr="007C068F" w:rsidRDefault="00EF0A9F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5" w:type="dxa"/>
            <w:hideMark/>
          </w:tcPr>
          <w:p w:rsidR="00330CAE" w:rsidRPr="007C068F" w:rsidRDefault="000F4318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увеличении объемов кредитования ЛПХ через кредитные 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путем провед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разъяснительной 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боты с населением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ок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практической п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мощи в оформлении д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A3C9B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кументов на кредиты</w:t>
            </w:r>
          </w:p>
        </w:tc>
        <w:tc>
          <w:tcPr>
            <w:tcW w:w="2082" w:type="dxa"/>
            <w:hideMark/>
          </w:tcPr>
          <w:p w:rsidR="00330CAE" w:rsidRPr="007C068F" w:rsidRDefault="008A3C9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330CAE" w:rsidRPr="007C068F" w:rsidRDefault="00330CAE" w:rsidP="008A3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01070" w:rsidRPr="00801070" w:rsidRDefault="008A3C9B" w:rsidP="00801070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1070">
              <w:rPr>
                <w:rFonts w:ascii="Arial" w:hAnsi="Arial" w:cs="Arial"/>
                <w:sz w:val="24"/>
                <w:szCs w:val="24"/>
                <w:lang w:eastAsia="ru-RU"/>
              </w:rPr>
              <w:t>Глава</w:t>
            </w:r>
          </w:p>
          <w:p w:rsidR="00330CAE" w:rsidRPr="00801070" w:rsidRDefault="008A3C9B" w:rsidP="00801070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1070">
              <w:rPr>
                <w:rFonts w:ascii="Arial" w:hAnsi="Arial" w:cs="Arial"/>
                <w:sz w:val="24"/>
                <w:szCs w:val="24"/>
                <w:lang w:eastAsia="ru-RU"/>
              </w:rPr>
              <w:t>посел</w:t>
            </w:r>
            <w:r w:rsidRPr="00801070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01070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  <w:p w:rsidR="008A3C9B" w:rsidRPr="007C068F" w:rsidRDefault="008A3C9B" w:rsidP="00330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330CAE" w:rsidRPr="007C068F" w:rsidRDefault="00330CAE" w:rsidP="00C343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рованности и привл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потенциальных 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весторов</w:t>
            </w:r>
          </w:p>
        </w:tc>
      </w:tr>
      <w:tr w:rsidR="00FB22AA" w:rsidRPr="007C068F" w:rsidTr="00E747E4">
        <w:trPr>
          <w:tblCellSpacing w:w="0" w:type="dxa"/>
          <w:jc w:val="center"/>
        </w:trPr>
        <w:tc>
          <w:tcPr>
            <w:tcW w:w="489" w:type="dxa"/>
            <w:hideMark/>
          </w:tcPr>
          <w:p w:rsidR="00FB22AA" w:rsidRPr="007C068F" w:rsidRDefault="00EF0A9F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5" w:type="dxa"/>
            <w:hideMark/>
          </w:tcPr>
          <w:p w:rsidR="00FB22AA" w:rsidRPr="007C068F" w:rsidRDefault="00FB22AA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подготовка док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ментации для участия в конкурсе на </w:t>
            </w:r>
            <w:proofErr w:type="spell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</w:t>
            </w:r>
            <w:proofErr w:type="spell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«Развитие  л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ичных подсобных х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зяйств в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Солонцовском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Алексеевского муниц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района на 2019-2021 г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ды» </w:t>
            </w:r>
          </w:p>
        </w:tc>
        <w:tc>
          <w:tcPr>
            <w:tcW w:w="2082" w:type="dxa"/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hideMark/>
          </w:tcPr>
          <w:p w:rsidR="00FB22AA" w:rsidRPr="007C068F" w:rsidRDefault="00FB22AA" w:rsidP="00FB2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839" w:type="dxa"/>
            <w:hideMark/>
          </w:tcPr>
          <w:p w:rsidR="00FB22AA" w:rsidRPr="007C068F" w:rsidRDefault="00FB22AA" w:rsidP="00CE0C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средств областного (федерал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ного), районного  бю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на реализацию приоритетных мер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поддержки личных подсобных 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</w:t>
            </w:r>
            <w:proofErr w:type="gramStart"/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 гр</w:t>
            </w:r>
            <w:proofErr w:type="gramEnd"/>
            <w:r w:rsidR="00F37ADE"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аждан 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CE0C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цовского 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селения, увеличения поголовья сельскох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C06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зяйственных животных</w:t>
            </w:r>
          </w:p>
        </w:tc>
      </w:tr>
    </w:tbl>
    <w:p w:rsidR="00315606" w:rsidRPr="007C068F" w:rsidRDefault="00330CAE" w:rsidP="00F37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37ADE" w:rsidRDefault="00F37ADE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149F" w:rsidRPr="007C068F" w:rsidRDefault="00F8149F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F37ADE" w:rsidRPr="007C068F" w:rsidTr="00F76964">
        <w:trPr>
          <w:tblCellSpacing w:w="0" w:type="dxa"/>
        </w:trPr>
        <w:tc>
          <w:tcPr>
            <w:tcW w:w="4620" w:type="dxa"/>
            <w:shd w:val="clear" w:color="auto" w:fill="FFFFFF"/>
            <w:hideMark/>
          </w:tcPr>
          <w:p w:rsidR="00F37ADE" w:rsidRPr="00F8149F" w:rsidRDefault="00F37ADE" w:rsidP="00F8149F">
            <w:pPr>
              <w:pStyle w:val="a4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№2 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к постановлению администрации 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="00F8149F">
              <w:rPr>
                <w:rFonts w:ascii="Arial" w:hAnsi="Arial" w:cs="Arial"/>
                <w:sz w:val="20"/>
                <w:szCs w:val="20"/>
                <w:lang w:eastAsia="ru-RU"/>
              </w:rPr>
              <w:t>Солонцовского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 </w:t>
            </w:r>
          </w:p>
          <w:p w:rsidR="00F37ADE" w:rsidRPr="007C068F" w:rsidRDefault="00EF0A9F" w:rsidP="00F8149F">
            <w:pPr>
              <w:pStyle w:val="a4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>от 2</w:t>
            </w:r>
            <w:r w:rsidR="00F8149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>.0</w:t>
            </w:r>
            <w:r w:rsidR="00F8149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.2018 г. № </w:t>
            </w:r>
            <w:r w:rsidR="00F8149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  <w:r w:rsidRPr="00F8149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F8149F" w:rsidRDefault="00F37ADE" w:rsidP="00F8149F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149F">
        <w:rPr>
          <w:rFonts w:ascii="Arial" w:hAnsi="Arial" w:cs="Arial"/>
          <w:b/>
          <w:sz w:val="24"/>
          <w:szCs w:val="24"/>
          <w:lang w:eastAsia="ru-RU"/>
        </w:rPr>
        <w:t>Целевые показатели результативности</w:t>
      </w:r>
    </w:p>
    <w:p w:rsidR="00F37ADE" w:rsidRPr="00F8149F" w:rsidRDefault="00F37ADE" w:rsidP="00F8149F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149F">
        <w:rPr>
          <w:rFonts w:ascii="Arial" w:hAnsi="Arial" w:cs="Arial"/>
          <w:b/>
          <w:sz w:val="24"/>
          <w:szCs w:val="24"/>
          <w:lang w:eastAsia="ru-RU"/>
        </w:rPr>
        <w:t>в рамках исполнения Плана мероприятий («дорожной карты»)</w:t>
      </w:r>
    </w:p>
    <w:p w:rsidR="00F8149F" w:rsidRDefault="00F37ADE" w:rsidP="00F8149F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149F">
        <w:rPr>
          <w:rFonts w:ascii="Arial" w:hAnsi="Arial" w:cs="Arial"/>
          <w:b/>
          <w:bCs/>
          <w:sz w:val="24"/>
          <w:szCs w:val="24"/>
          <w:lang w:eastAsia="ru-RU"/>
        </w:rPr>
        <w:t xml:space="preserve">по </w:t>
      </w:r>
      <w:r w:rsidRPr="00F8149F">
        <w:rPr>
          <w:rFonts w:ascii="Arial" w:hAnsi="Arial" w:cs="Arial"/>
          <w:b/>
          <w:sz w:val="24"/>
          <w:szCs w:val="24"/>
          <w:lang w:eastAsia="ru-RU"/>
        </w:rPr>
        <w:t xml:space="preserve"> сохранению и развитию животноводства в </w:t>
      </w:r>
      <w:r w:rsidR="00F8149F">
        <w:rPr>
          <w:rFonts w:ascii="Arial" w:hAnsi="Arial" w:cs="Arial"/>
          <w:b/>
          <w:sz w:val="24"/>
          <w:szCs w:val="24"/>
          <w:lang w:eastAsia="ru-RU"/>
        </w:rPr>
        <w:t>Солонцовском</w:t>
      </w:r>
      <w:r w:rsidRPr="00F8149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F8149F">
        <w:rPr>
          <w:rFonts w:ascii="Arial" w:hAnsi="Arial" w:cs="Arial"/>
          <w:b/>
          <w:sz w:val="24"/>
          <w:szCs w:val="24"/>
          <w:lang w:eastAsia="ru-RU"/>
        </w:rPr>
        <w:t>сел</w:t>
      </w:r>
      <w:r w:rsidR="00EF0A9F" w:rsidRPr="00F8149F">
        <w:rPr>
          <w:rFonts w:ascii="Arial" w:hAnsi="Arial" w:cs="Arial"/>
          <w:b/>
          <w:sz w:val="24"/>
          <w:szCs w:val="24"/>
          <w:lang w:eastAsia="ru-RU"/>
        </w:rPr>
        <w:t>ьском</w:t>
      </w:r>
      <w:proofErr w:type="gramEnd"/>
    </w:p>
    <w:p w:rsidR="00F37ADE" w:rsidRPr="00F8149F" w:rsidRDefault="00EF0A9F" w:rsidP="00F8149F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8149F">
        <w:rPr>
          <w:rFonts w:ascii="Arial" w:hAnsi="Arial" w:cs="Arial"/>
          <w:b/>
          <w:sz w:val="24"/>
          <w:szCs w:val="24"/>
          <w:lang w:eastAsia="ru-RU"/>
        </w:rPr>
        <w:t xml:space="preserve"> п</w:t>
      </w:r>
      <w:r w:rsidRPr="00F8149F">
        <w:rPr>
          <w:rFonts w:ascii="Arial" w:hAnsi="Arial" w:cs="Arial"/>
          <w:b/>
          <w:sz w:val="24"/>
          <w:szCs w:val="24"/>
          <w:lang w:eastAsia="ru-RU"/>
        </w:rPr>
        <w:t>о</w:t>
      </w:r>
      <w:r w:rsidRPr="00F8149F">
        <w:rPr>
          <w:rFonts w:ascii="Arial" w:hAnsi="Arial" w:cs="Arial"/>
          <w:b/>
          <w:sz w:val="24"/>
          <w:szCs w:val="24"/>
          <w:lang w:eastAsia="ru-RU"/>
        </w:rPr>
        <w:t>селении</w:t>
      </w:r>
      <w:r w:rsidR="00F8149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F8149F">
        <w:rPr>
          <w:rFonts w:ascii="Arial" w:hAnsi="Arial" w:cs="Arial"/>
          <w:b/>
          <w:sz w:val="24"/>
          <w:szCs w:val="24"/>
          <w:lang w:eastAsia="ru-RU"/>
        </w:rPr>
        <w:t>Алексеевского</w:t>
      </w:r>
      <w:proofErr w:type="gramEnd"/>
      <w:r w:rsidR="00F8149F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</w:t>
      </w:r>
      <w:r w:rsidRPr="00F8149F">
        <w:rPr>
          <w:rFonts w:ascii="Arial" w:hAnsi="Arial" w:cs="Arial"/>
          <w:b/>
          <w:sz w:val="24"/>
          <w:szCs w:val="24"/>
          <w:lang w:eastAsia="ru-RU"/>
        </w:rPr>
        <w:t xml:space="preserve"> на </w:t>
      </w:r>
      <w:r w:rsidR="00F37ADE" w:rsidRPr="00F8149F">
        <w:rPr>
          <w:rFonts w:ascii="Arial" w:hAnsi="Arial" w:cs="Arial"/>
          <w:b/>
          <w:sz w:val="24"/>
          <w:szCs w:val="24"/>
          <w:lang w:eastAsia="ru-RU"/>
        </w:rPr>
        <w:t>2019 - 2021 годы</w:t>
      </w:r>
    </w:p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417"/>
        <w:gridCol w:w="1276"/>
        <w:gridCol w:w="1701"/>
        <w:gridCol w:w="1843"/>
      </w:tblGrid>
      <w:tr w:rsidR="00F37ADE" w:rsidRPr="007C068F" w:rsidTr="00F8149F">
        <w:trPr>
          <w:trHeight w:val="643"/>
        </w:trPr>
        <w:tc>
          <w:tcPr>
            <w:tcW w:w="704" w:type="dxa"/>
          </w:tcPr>
          <w:p w:rsidR="00F8149F" w:rsidRPr="00F8149F" w:rsidRDefault="00F37ADE" w:rsidP="00F8149F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37ADE" w:rsidRPr="007C068F" w:rsidRDefault="00F37ADE" w:rsidP="00F8149F">
            <w:pPr>
              <w:pStyle w:val="a4"/>
              <w:rPr>
                <w:lang w:eastAsia="ru-RU"/>
              </w:rPr>
            </w:pPr>
            <w:proofErr w:type="gramStart"/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76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701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843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(план)</w:t>
            </w:r>
          </w:p>
        </w:tc>
      </w:tr>
      <w:tr w:rsidR="00F37ADE" w:rsidRPr="007C068F" w:rsidTr="00F8149F">
        <w:trPr>
          <w:trHeight w:val="569"/>
        </w:trPr>
        <w:tc>
          <w:tcPr>
            <w:tcW w:w="704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F37ADE" w:rsidRPr="007C068F" w:rsidRDefault="00F37ADE" w:rsidP="008010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</w:tr>
      <w:tr w:rsidR="00F37ADE" w:rsidRPr="007C068F" w:rsidTr="00F8149F">
        <w:trPr>
          <w:trHeight w:val="549"/>
        </w:trPr>
        <w:tc>
          <w:tcPr>
            <w:tcW w:w="704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</w:tcPr>
          <w:p w:rsidR="00F37ADE" w:rsidRPr="007C068F" w:rsidRDefault="00801070" w:rsidP="0080107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F37ADE" w:rsidRPr="007C068F" w:rsidTr="00F8149F">
        <w:trPr>
          <w:trHeight w:val="415"/>
        </w:trPr>
        <w:tc>
          <w:tcPr>
            <w:tcW w:w="704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ЛПХ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1417"/>
        <w:gridCol w:w="1276"/>
        <w:gridCol w:w="1701"/>
        <w:gridCol w:w="1843"/>
      </w:tblGrid>
      <w:tr w:rsidR="00F37ADE" w:rsidRPr="00F8149F" w:rsidTr="00F8149F">
        <w:trPr>
          <w:trHeight w:val="686"/>
        </w:trPr>
        <w:tc>
          <w:tcPr>
            <w:tcW w:w="704" w:type="dxa"/>
          </w:tcPr>
          <w:p w:rsid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(отчет)</w:t>
            </w:r>
          </w:p>
        </w:tc>
        <w:tc>
          <w:tcPr>
            <w:tcW w:w="1276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701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843" w:type="dxa"/>
          </w:tcPr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F37ADE" w:rsidRPr="00F8149F" w:rsidRDefault="00F37ADE" w:rsidP="00F8149F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149F">
              <w:rPr>
                <w:rFonts w:ascii="Arial" w:hAnsi="Arial" w:cs="Arial"/>
                <w:sz w:val="24"/>
                <w:szCs w:val="24"/>
                <w:lang w:eastAsia="ru-RU"/>
              </w:rPr>
              <w:t>(план)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 w:val="restart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КРС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него коровы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МРС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Кролики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F37ADE" w:rsidRPr="007C068F" w:rsidTr="00F11867">
        <w:trPr>
          <w:trHeight w:val="329"/>
        </w:trPr>
        <w:tc>
          <w:tcPr>
            <w:tcW w:w="704" w:type="dxa"/>
            <w:vMerge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37ADE" w:rsidRPr="007C068F" w:rsidRDefault="00F37ADE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17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276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701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843" w:type="dxa"/>
          </w:tcPr>
          <w:p w:rsidR="00F37ADE" w:rsidRPr="007C068F" w:rsidRDefault="00801070" w:rsidP="00F7696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</w:tbl>
    <w:p w:rsidR="00F37ADE" w:rsidRPr="007C068F" w:rsidRDefault="00F37ADE" w:rsidP="00F3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7ADE" w:rsidRPr="007C068F" w:rsidRDefault="00801070" w:rsidP="00330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</w:t>
      </w:r>
    </w:p>
    <w:sectPr w:rsidR="00F37ADE" w:rsidRPr="007C068F" w:rsidSect="002E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224A8"/>
    <w:rsid w:val="00040AD0"/>
    <w:rsid w:val="00053663"/>
    <w:rsid w:val="000A0AA7"/>
    <w:rsid w:val="000E1272"/>
    <w:rsid w:val="000F4318"/>
    <w:rsid w:val="000F57B3"/>
    <w:rsid w:val="001A7090"/>
    <w:rsid w:val="001C73A1"/>
    <w:rsid w:val="00222C2D"/>
    <w:rsid w:val="002434C5"/>
    <w:rsid w:val="00270E74"/>
    <w:rsid w:val="002E053D"/>
    <w:rsid w:val="002E693A"/>
    <w:rsid w:val="00315606"/>
    <w:rsid w:val="003224A8"/>
    <w:rsid w:val="00330CAE"/>
    <w:rsid w:val="00351D98"/>
    <w:rsid w:val="00387A3E"/>
    <w:rsid w:val="00411365"/>
    <w:rsid w:val="00443CB0"/>
    <w:rsid w:val="0044535C"/>
    <w:rsid w:val="00481864"/>
    <w:rsid w:val="004A401B"/>
    <w:rsid w:val="0056703E"/>
    <w:rsid w:val="005D0092"/>
    <w:rsid w:val="00693ACB"/>
    <w:rsid w:val="00705000"/>
    <w:rsid w:val="007249C8"/>
    <w:rsid w:val="007315DD"/>
    <w:rsid w:val="00736CD9"/>
    <w:rsid w:val="0073713C"/>
    <w:rsid w:val="00776CA5"/>
    <w:rsid w:val="007C068F"/>
    <w:rsid w:val="007F5004"/>
    <w:rsid w:val="00801070"/>
    <w:rsid w:val="00830146"/>
    <w:rsid w:val="00830B1A"/>
    <w:rsid w:val="0083534E"/>
    <w:rsid w:val="0083579E"/>
    <w:rsid w:val="00841EF8"/>
    <w:rsid w:val="008A3C9B"/>
    <w:rsid w:val="008D04B9"/>
    <w:rsid w:val="00940D38"/>
    <w:rsid w:val="00A210A1"/>
    <w:rsid w:val="00A22A4C"/>
    <w:rsid w:val="00A453D6"/>
    <w:rsid w:val="00AB07A1"/>
    <w:rsid w:val="00AF37F8"/>
    <w:rsid w:val="00B857BF"/>
    <w:rsid w:val="00B85B60"/>
    <w:rsid w:val="00B869F6"/>
    <w:rsid w:val="00BA7F3E"/>
    <w:rsid w:val="00C343BB"/>
    <w:rsid w:val="00C40AA5"/>
    <w:rsid w:val="00C43BD4"/>
    <w:rsid w:val="00C56B82"/>
    <w:rsid w:val="00C73B09"/>
    <w:rsid w:val="00C8284B"/>
    <w:rsid w:val="00CB5849"/>
    <w:rsid w:val="00CC2372"/>
    <w:rsid w:val="00CE0C43"/>
    <w:rsid w:val="00D02E76"/>
    <w:rsid w:val="00D732AF"/>
    <w:rsid w:val="00D933AD"/>
    <w:rsid w:val="00DA1880"/>
    <w:rsid w:val="00DA63C3"/>
    <w:rsid w:val="00E0523C"/>
    <w:rsid w:val="00E655B2"/>
    <w:rsid w:val="00E7268B"/>
    <w:rsid w:val="00E747E4"/>
    <w:rsid w:val="00EC7E5F"/>
    <w:rsid w:val="00EF0A9F"/>
    <w:rsid w:val="00F11867"/>
    <w:rsid w:val="00F32EAC"/>
    <w:rsid w:val="00F37ADE"/>
    <w:rsid w:val="00F53D9B"/>
    <w:rsid w:val="00F76964"/>
    <w:rsid w:val="00F8149F"/>
    <w:rsid w:val="00F82F9F"/>
    <w:rsid w:val="00FB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3C"/>
    <w:rPr>
      <w:color w:val="0563C1" w:themeColor="hyperlink"/>
      <w:u w:val="single"/>
    </w:rPr>
  </w:style>
  <w:style w:type="paragraph" w:styleId="a4">
    <w:name w:val="No Spacing"/>
    <w:uiPriority w:val="1"/>
    <w:qFormat/>
    <w:rsid w:val="00F37ADE"/>
    <w:pPr>
      <w:spacing w:after="0" w:line="240" w:lineRule="auto"/>
    </w:pPr>
  </w:style>
  <w:style w:type="table" w:styleId="a5">
    <w:name w:val="Table Grid"/>
    <w:basedOn w:val="a1"/>
    <w:uiPriority w:val="39"/>
    <w:rsid w:val="00F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3C"/>
    <w:rPr>
      <w:color w:val="0563C1" w:themeColor="hyperlink"/>
      <w:u w:val="single"/>
    </w:rPr>
  </w:style>
  <w:style w:type="paragraph" w:styleId="a4">
    <w:name w:val="No Spacing"/>
    <w:uiPriority w:val="1"/>
    <w:qFormat/>
    <w:rsid w:val="00F37ADE"/>
    <w:pPr>
      <w:spacing w:after="0" w:line="240" w:lineRule="auto"/>
    </w:pPr>
  </w:style>
  <w:style w:type="table" w:styleId="a5">
    <w:name w:val="Table Grid"/>
    <w:basedOn w:val="a1"/>
    <w:uiPriority w:val="39"/>
    <w:rsid w:val="00F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5C28-26C0-4379-9AC9-FBDE2A82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2018-09-26T10:28:00Z</cp:lastPrinted>
  <dcterms:created xsi:type="dcterms:W3CDTF">2018-09-26T09:26:00Z</dcterms:created>
  <dcterms:modified xsi:type="dcterms:W3CDTF">2018-09-26T10:33:00Z</dcterms:modified>
</cp:coreProperties>
</file>