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8" w:rsidRPr="000555B3" w:rsidRDefault="001F3C18" w:rsidP="001F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Филиал ФГБУ "ФКП Росреестра" по Волгоградской области информирует </w:t>
      </w:r>
    </w:p>
    <w:p w:rsidR="001F3C18" w:rsidRPr="000555B3" w:rsidRDefault="001F3C18" w:rsidP="001F3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о закрытии офисов приема-выдачи документов</w:t>
      </w:r>
    </w:p>
    <w:p w:rsidR="001F3C18" w:rsidRPr="000555B3" w:rsidRDefault="001F3C18" w:rsidP="001F3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F3C18" w:rsidRPr="000555B3" w:rsidRDefault="001F3C18" w:rsidP="001F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Региональная Кадастровая палата информирует о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 прекращение приема заявителей в 10 офисах приема-выдачи документов,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5B3">
        <w:rPr>
          <w:rFonts w:ascii="Times New Roman" w:hAnsi="Times New Roman" w:cs="Times New Roman"/>
          <w:sz w:val="28"/>
          <w:szCs w:val="28"/>
        </w:rPr>
        <w:t xml:space="preserve">р.п. Светлый Яр,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. Ленинск, г. Котово, р.п. Чернышковский,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. Старая Полтавка, г. Фролово, г. Урюпинск, р.п. Средняя Ахтуба,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. Котельниково,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55B3">
        <w:rPr>
          <w:rFonts w:ascii="Times New Roman" w:hAnsi="Times New Roman" w:cs="Times New Roman"/>
          <w:sz w:val="28"/>
          <w:szCs w:val="28"/>
        </w:rPr>
        <w:t xml:space="preserve">р.п. Новониколаевский. </w:t>
      </w:r>
    </w:p>
    <w:p w:rsidR="001F3C18" w:rsidRPr="000555B3" w:rsidRDefault="001F3C18" w:rsidP="001F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Получить услуги Росреестра жители этих муниципальных образований могут одним из следующих способов: </w:t>
      </w:r>
    </w:p>
    <w:p w:rsidR="001F3C18" w:rsidRPr="000555B3" w:rsidRDefault="001F3C18" w:rsidP="001F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1. Государственное казенное учреждение Волгоградской области "Многофункциональный центр предоставления государственных и муниципальных услуг".</w:t>
      </w:r>
    </w:p>
    <w:p w:rsidR="001F3C18" w:rsidRPr="000555B3" w:rsidRDefault="001F3C18" w:rsidP="001F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С более подробной информацией об адресах, графиках работы, телефонах МФЦ можно ознакомиться на официальном сайте: http://www.mfc-vlg.ru.</w:t>
      </w:r>
    </w:p>
    <w:p w:rsidR="001F3C18" w:rsidRPr="000555B3" w:rsidRDefault="001F3C18" w:rsidP="001F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2. Воспользоваться порталом Росреестра (www.rosreestr.ru), в разделе "Электронные услуги", Единым порталом государственных услуг (www.gosuslugi.ru). </w:t>
      </w:r>
    </w:p>
    <w:p w:rsidR="001F3C18" w:rsidRPr="000555B3" w:rsidRDefault="001F3C18" w:rsidP="001F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>3. Направить документы посредством почтового отправления в адрес Филиала: 400050, г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олгоград, ул. Ткачева, д.20 «б». </w:t>
      </w: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C18"/>
    <w:rsid w:val="001F3C18"/>
    <w:rsid w:val="008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2017-08-08T08:42:00Z</dcterms:created>
  <dcterms:modified xsi:type="dcterms:W3CDTF">2017-08-08T08:42:00Z</dcterms:modified>
</cp:coreProperties>
</file>