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69" w:rsidRPr="00204968" w:rsidRDefault="00204968" w:rsidP="00204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968">
        <w:rPr>
          <w:rFonts w:ascii="Times New Roman" w:hAnsi="Times New Roman" w:cs="Times New Roman"/>
          <w:b/>
          <w:sz w:val="28"/>
          <w:szCs w:val="28"/>
        </w:rPr>
        <w:t>Вниманию федеральных льготников! Осталось всего 10 дней, чтобы выбра</w:t>
      </w:r>
      <w:r>
        <w:rPr>
          <w:rFonts w:ascii="Times New Roman" w:hAnsi="Times New Roman" w:cs="Times New Roman"/>
          <w:b/>
          <w:sz w:val="28"/>
          <w:szCs w:val="28"/>
        </w:rPr>
        <w:t>ть: пакет социальных услуг или</w:t>
      </w:r>
      <w:r w:rsidRPr="00204968">
        <w:rPr>
          <w:rFonts w:ascii="Times New Roman" w:hAnsi="Times New Roman" w:cs="Times New Roman"/>
          <w:b/>
          <w:sz w:val="28"/>
          <w:szCs w:val="28"/>
        </w:rPr>
        <w:t xml:space="preserve"> денежная выплата</w:t>
      </w:r>
    </w:p>
    <w:p w:rsidR="002F0E12" w:rsidRDefault="002F0E12" w:rsidP="00204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7F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1 октября 2019 года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федеральные льготники</w:t>
      </w:r>
      <w:r w:rsidRPr="00E67F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должны успеть подать заявление 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 изменении</w:t>
      </w:r>
      <w:r w:rsidRPr="00E67F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способ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67F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получения набора соци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альных услуг (НСУ) на 2020 год – </w:t>
      </w:r>
      <w:r w:rsidRPr="00E67FEF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в натуральной фор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ме, либо в денежном эквиваленте</w:t>
      </w:r>
      <w:r w:rsidRPr="00E67F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</w:p>
    <w:p w:rsidR="002F0E12" w:rsidRPr="00E67FEF" w:rsidRDefault="002F0E12" w:rsidP="002F0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Напомним, что с</w:t>
      </w:r>
      <w:r w:rsidRPr="00E67FEF">
        <w:rPr>
          <w:rFonts w:ascii="Times New Roman" w:eastAsia="Times New Roman" w:hAnsi="Times New Roman" w:cs="Times New Roman"/>
          <w:sz w:val="28"/>
          <w:szCs w:val="24"/>
          <w:lang w:eastAsia="ru-RU"/>
        </w:rPr>
        <w:t>тоимость НСУ на сегодняшний день составляет 1121 руб. 42 коп.</w:t>
      </w:r>
      <w:r w:rsidRPr="002F0E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67F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Важно отметить, что иногда выгоднее получать набор социальных услуг именно в натуральной форме. К примеру, в тех случаях, когда пенсионеру требуются дорогостоящие лекарства. </w:t>
      </w:r>
    </w:p>
    <w:p w:rsidR="00204968" w:rsidRPr="00E67FEF" w:rsidRDefault="00204968" w:rsidP="00204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7F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сегодняшний день в Волгоградской области проживает </w:t>
      </w:r>
      <w:r w:rsidR="00A656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более </w:t>
      </w:r>
      <w:r w:rsidR="002F0E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222 тыс. </w:t>
      </w:r>
      <w:r w:rsidRPr="00E67FEF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федеральных льготник</w:t>
      </w:r>
      <w:r w:rsidR="00A656E7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Pr="00E67FE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E67F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2019 году</w:t>
      </w:r>
      <w:r w:rsidRPr="00E67F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количество льготников,  </w:t>
      </w:r>
      <w:r w:rsidR="00E67FE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предпочитающих</w:t>
      </w:r>
      <w:r w:rsidR="00177707" w:rsidRPr="00E67F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денежный эквивалент</w:t>
      </w:r>
      <w:r w:rsidRPr="00E67FEF">
        <w:rPr>
          <w:rFonts w:ascii="Times New Roman" w:eastAsia="Times New Roman" w:hAnsi="Times New Roman" w:cs="Times New Roman"/>
          <w:sz w:val="28"/>
          <w:szCs w:val="24"/>
          <w:lang w:eastAsia="ru-RU"/>
        </w:rPr>
        <w:t>,  достигает</w:t>
      </w:r>
      <w:r w:rsidR="00A656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почти </w:t>
      </w:r>
      <w:r w:rsidRPr="00E67F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F0E12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A656E7">
        <w:rPr>
          <w:rFonts w:ascii="Times New Roman" w:eastAsia="Times New Roman" w:hAnsi="Times New Roman" w:cs="Times New Roman"/>
          <w:sz w:val="28"/>
          <w:szCs w:val="24"/>
          <w:lang w:eastAsia="ru-RU"/>
        </w:rPr>
        <w:t>80</w:t>
      </w:r>
      <w:r w:rsidR="002F0E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</w:t>
      </w:r>
      <w:r w:rsidRPr="00E67F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F0E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67FEF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</w:t>
      </w:r>
      <w:r w:rsidR="006D64E1" w:rsidRPr="00E67F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овек, а </w:t>
      </w:r>
      <w:r w:rsidR="00A656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более </w:t>
      </w:r>
      <w:r w:rsidR="002F0E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42 тыс. </w:t>
      </w:r>
      <w:r w:rsidR="006D64E1" w:rsidRPr="00E67FEF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человек</w:t>
      </w:r>
      <w:r w:rsidRPr="00E67FEF">
        <w:rPr>
          <w:rFonts w:ascii="Times New Roman" w:eastAsia="Times New Roman" w:hAnsi="Times New Roman" w:cs="Times New Roman"/>
          <w:sz w:val="28"/>
          <w:szCs w:val="24"/>
          <w:lang w:eastAsia="ru-RU"/>
        </w:rPr>
        <w:t>  пользуются натуральными льготами, предусмотренными набором социальных услуг (</w:t>
      </w:r>
      <w:r w:rsidR="006D64E1" w:rsidRPr="00E67FEF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полном объеме или частично</w:t>
      </w:r>
      <w:r w:rsidRPr="00E67FEF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A656E7" w:rsidRDefault="00204968" w:rsidP="00204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7F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Заявление </w:t>
      </w:r>
      <w:r w:rsidR="004C0542" w:rsidRPr="00E67FEF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2F0E12">
        <w:rPr>
          <w:rFonts w:ascii="Times New Roman" w:eastAsia="Times New Roman" w:hAnsi="Times New Roman" w:cs="Times New Roman"/>
          <w:sz w:val="28"/>
          <w:szCs w:val="24"/>
          <w:lang w:eastAsia="ru-RU"/>
        </w:rPr>
        <w:t>б изменении</w:t>
      </w:r>
      <w:r w:rsidR="004C0542" w:rsidRPr="00E67F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способ</w:t>
      </w:r>
      <w:r w:rsidR="002F0E12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4C0542" w:rsidRPr="00E67F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получения НСУ </w:t>
      </w:r>
      <w:r w:rsidRPr="00E67FEF">
        <w:rPr>
          <w:rFonts w:ascii="Times New Roman" w:eastAsia="Times New Roman" w:hAnsi="Times New Roman" w:cs="Times New Roman"/>
          <w:sz w:val="28"/>
          <w:szCs w:val="24"/>
          <w:lang w:eastAsia="ru-RU"/>
        </w:rPr>
        <w:t>могут подать те</w:t>
      </w:r>
      <w:r w:rsidR="00FF74C3" w:rsidRPr="00E67F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граждане</w:t>
      </w:r>
      <w:r w:rsidRPr="00E67FEF">
        <w:rPr>
          <w:rFonts w:ascii="Times New Roman" w:eastAsia="Times New Roman" w:hAnsi="Times New Roman" w:cs="Times New Roman"/>
          <w:sz w:val="28"/>
          <w:szCs w:val="24"/>
          <w:lang w:eastAsia="ru-RU"/>
        </w:rPr>
        <w:t>, у кого право на НСУ возникло впервые, а также те, кто со следующего года решил изменить форму получения набора соц</w:t>
      </w:r>
      <w:r w:rsidR="006D64E1" w:rsidRPr="00E67F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иальных </w:t>
      </w:r>
      <w:r w:rsidRPr="00E67F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услуг. </w:t>
      </w:r>
    </w:p>
    <w:p w:rsidR="004C0542" w:rsidRPr="00E67FEF" w:rsidRDefault="002F0E12" w:rsidP="00204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E67FEF">
        <w:rPr>
          <w:rFonts w:ascii="Times New Roman" w:eastAsia="Times New Roman" w:hAnsi="Times New Roman" w:cs="Times New Roman"/>
          <w:sz w:val="28"/>
          <w:szCs w:val="24"/>
          <w:lang w:eastAsia="ru-RU"/>
        </w:rPr>
        <w:t>роконсультироваться</w:t>
      </w:r>
      <w:r w:rsidR="004C0542" w:rsidRPr="00E67F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</w:t>
      </w:r>
      <w:r w:rsidR="00E67FEF">
        <w:rPr>
          <w:rFonts w:ascii="Times New Roman" w:eastAsia="Times New Roman" w:hAnsi="Times New Roman" w:cs="Times New Roman"/>
          <w:sz w:val="28"/>
          <w:szCs w:val="24"/>
          <w:lang w:eastAsia="ru-RU"/>
        </w:rPr>
        <w:t>вопросу получения НСУ можно в клиентской</w:t>
      </w:r>
      <w:r w:rsidR="004C0542" w:rsidRPr="00E67F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служб</w:t>
      </w:r>
      <w:r w:rsidR="00E67FEF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4C0542" w:rsidRPr="00E67F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04968" w:rsidRPr="00E67FEF">
        <w:rPr>
          <w:rFonts w:ascii="Times New Roman" w:eastAsia="Times New Roman" w:hAnsi="Times New Roman" w:cs="Times New Roman"/>
          <w:sz w:val="28"/>
          <w:szCs w:val="24"/>
          <w:lang w:eastAsia="ru-RU"/>
        </w:rPr>
        <w:t>ПФР по месту жи</w:t>
      </w:r>
      <w:r w:rsidR="004C0542" w:rsidRPr="00E67FE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тельства и в многофункциональны</w:t>
      </w:r>
      <w:r w:rsidR="00E67FEF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4C0542" w:rsidRPr="00E67F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центр</w:t>
      </w:r>
      <w:r w:rsidR="00E67FEF">
        <w:rPr>
          <w:rFonts w:ascii="Times New Roman" w:eastAsia="Times New Roman" w:hAnsi="Times New Roman" w:cs="Times New Roman"/>
          <w:sz w:val="28"/>
          <w:szCs w:val="24"/>
          <w:lang w:eastAsia="ru-RU"/>
        </w:rPr>
        <w:t>ах</w:t>
      </w:r>
      <w:r w:rsidR="00204968" w:rsidRPr="00E67F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r w:rsidR="00FF74C3" w:rsidRPr="00E67FEF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редоставления гос</w:t>
      </w:r>
      <w:r w:rsidR="004C0542" w:rsidRPr="00E67F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ударственных и муниципальных услуг (МФЦ). </w:t>
      </w:r>
      <w:r w:rsidR="00FF74C3" w:rsidRPr="00E67FEF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Более того</w:t>
      </w:r>
      <w:r w:rsidR="004C0542" w:rsidRPr="00E67FEF">
        <w:rPr>
          <w:rFonts w:ascii="Times New Roman" w:eastAsia="Times New Roman" w:hAnsi="Times New Roman" w:cs="Times New Roman"/>
          <w:sz w:val="28"/>
          <w:szCs w:val="24"/>
          <w:lang w:eastAsia="ru-RU"/>
        </w:rPr>
        <w:t>, в</w:t>
      </w:r>
      <w:r w:rsidR="00204968" w:rsidRPr="00E67F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«Личном кабинете гражданина» на сайте ПФР продолжает работать электронный сервис, с помощью которого можно выбрать форму получения</w:t>
      </w:r>
      <w:r w:rsidR="004C0542" w:rsidRPr="00E67F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набора социальных услуг (НСУ) без визита в территориальный орган ПФР.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Также удаленно сделать свой выбор можно при помощи единого портала государственных услуг.</w:t>
      </w:r>
    </w:p>
    <w:p w:rsidR="00204968" w:rsidRDefault="00204968" w:rsidP="00204968"/>
    <w:p w:rsidR="00204968" w:rsidRPr="00204968" w:rsidRDefault="00204968">
      <w:pPr>
        <w:rPr>
          <w:rFonts w:ascii="Times New Roman" w:hAnsi="Times New Roman" w:cs="Times New Roman"/>
          <w:b/>
          <w:sz w:val="28"/>
          <w:szCs w:val="28"/>
        </w:rPr>
      </w:pPr>
    </w:p>
    <w:p w:rsidR="00204968" w:rsidRDefault="00204968"/>
    <w:sectPr w:rsidR="00204968" w:rsidSect="001E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04968"/>
    <w:rsid w:val="000611D7"/>
    <w:rsid w:val="00177707"/>
    <w:rsid w:val="001E2A69"/>
    <w:rsid w:val="00204968"/>
    <w:rsid w:val="002F0E12"/>
    <w:rsid w:val="004C0542"/>
    <w:rsid w:val="006D64E1"/>
    <w:rsid w:val="006E43C2"/>
    <w:rsid w:val="009D620A"/>
    <w:rsid w:val="00A656E7"/>
    <w:rsid w:val="00C2730A"/>
    <w:rsid w:val="00E67FEF"/>
    <w:rsid w:val="00FF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044MatyushechkinaMS</cp:lastModifiedBy>
  <cp:revision>5</cp:revision>
  <dcterms:created xsi:type="dcterms:W3CDTF">2019-09-16T07:38:00Z</dcterms:created>
  <dcterms:modified xsi:type="dcterms:W3CDTF">2019-09-16T12:04:00Z</dcterms:modified>
</cp:coreProperties>
</file>